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646A" w14:textId="77777777" w:rsidR="00B42AD4" w:rsidRDefault="00B42AD4" w:rsidP="00E43D82">
      <w:pPr>
        <w:outlineLvl w:val="1"/>
        <w:rPr>
          <w:rFonts w:cs="Arial"/>
          <w:szCs w:val="22"/>
        </w:rPr>
      </w:pPr>
      <w:bookmarkStart w:id="0" w:name="_GoBack"/>
      <w:bookmarkEnd w:id="0"/>
    </w:p>
    <w:p w14:paraId="7EE2FB10" w14:textId="77777777" w:rsidR="00B42AD4" w:rsidRDefault="008B29EC" w:rsidP="00E43D82">
      <w:pPr>
        <w:rPr>
          <w:rFonts w:cs="Arial"/>
          <w:szCs w:val="22"/>
        </w:rPr>
      </w:pPr>
      <w:r>
        <w:fldChar w:fldCharType="begin"/>
      </w:r>
      <w:r>
        <w:instrText xml:space="preserve"> INCLUDEPICTURE "http://defenceintranet.diif.r.mil.uk/libraries/corporate/Ministry%20of%20Defence/20130121.1/DIO_Colour.JPG" \* MERGEFORMATINET </w:instrText>
      </w:r>
      <w:r>
        <w:fldChar w:fldCharType="separate"/>
      </w:r>
      <w:r w:rsidR="00FE46D9">
        <w:fldChar w:fldCharType="begin"/>
      </w:r>
      <w:r w:rsidR="00FE46D9">
        <w:instrText xml:space="preserve"> INCLUDEPICTURE  "http://defenceintranet.diif.r.mil.uk/libraries/corporate/Ministry of Defence/20130121.1/DIO_Colour.JPG" \* MERGEFORMATINET </w:instrText>
      </w:r>
      <w:r w:rsidR="00FE46D9">
        <w:fldChar w:fldCharType="separate"/>
      </w:r>
      <w:r w:rsidR="006A0CA5">
        <w:fldChar w:fldCharType="begin"/>
      </w:r>
      <w:r w:rsidR="006A0CA5">
        <w:instrText xml:space="preserve"> INCLUDEPICTURE  "http://defenceintranet.diif.r.mil.uk/libraries/corporate/Ministry of Defence/20130121.1/DIO_Colour.JPG" \* MERGEFORMATINET </w:instrText>
      </w:r>
      <w:r w:rsidR="006A0CA5">
        <w:fldChar w:fldCharType="separate"/>
      </w:r>
      <w:r w:rsidR="003E59C7">
        <w:fldChar w:fldCharType="begin"/>
      </w:r>
      <w:r w:rsidR="003E59C7">
        <w:instrText xml:space="preserve"> INCLUDEPICTURE  "http://defenceintranet.diif.r.mil.uk/libraries/corporate/Ministry of Defence/20130121.1/DIO_Colour.JPG" \* MERGEFORMATINET </w:instrText>
      </w:r>
      <w:r w:rsidR="003E59C7">
        <w:fldChar w:fldCharType="separate"/>
      </w:r>
      <w:r w:rsidR="006176DB">
        <w:fldChar w:fldCharType="begin"/>
      </w:r>
      <w:r w:rsidR="006176DB">
        <w:instrText xml:space="preserve"> INCLUDEPICTURE  "http://defenceintranet.diif.r.mil.uk/libraries/corporate/Ministry of Defence/20130121.1/DIO_Colour.JPG" \* MERGEFORMATINET </w:instrText>
      </w:r>
      <w:r w:rsidR="006176DB">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0C532C">
        <w:fldChar w:fldCharType="begin"/>
      </w:r>
      <w:r w:rsidR="000C532C">
        <w:instrText xml:space="preserve"> INCLUDEPICTURE  "http://defenceintranet.diif.r.mil.uk/libraries/corporate/Ministry of Defence/20130121.1/DIO_Colour.JPG" \* MERGEFORMATINET </w:instrText>
      </w:r>
      <w:r w:rsidR="000C532C">
        <w:fldChar w:fldCharType="separate"/>
      </w:r>
      <w:r w:rsidR="002C75BF">
        <w:fldChar w:fldCharType="begin"/>
      </w:r>
      <w:r w:rsidR="002C75BF">
        <w:instrText xml:space="preserve"> INCLUDEPICTURE  "http://defenceintranet.diif.r.mil.uk/libraries/corporate/Ministry of Defence/20130121.1/DIO_Colour.JPG" \* MERGEFORMATINET </w:instrText>
      </w:r>
      <w:r w:rsidR="002C75BF">
        <w:fldChar w:fldCharType="separate"/>
      </w:r>
      <w:r w:rsidR="00E60AE6">
        <w:fldChar w:fldCharType="begin"/>
      </w:r>
      <w:r w:rsidR="00E60AE6">
        <w:instrText xml:space="preserve"> INCLUDEPICTURE  "http://defenceintranet.diif.r.mil.uk/libraries/corporate/Ministry of Defence/20130121.1/DIO_Colour.JPG" \* MERGEFORMATINET </w:instrText>
      </w:r>
      <w:r w:rsidR="00E60AE6">
        <w:fldChar w:fldCharType="separate"/>
      </w:r>
      <w:r w:rsidR="00E44E6F">
        <w:fldChar w:fldCharType="begin"/>
      </w:r>
      <w:r w:rsidR="00E44E6F">
        <w:instrText xml:space="preserve"> INCLUDEPICTURE  "http://defenceintranet.diif.r.mil.uk/libraries/corporate/Ministry of Defence/20130121.1/DIO_Colour.JPG" \* MERGEFORMATINET </w:instrText>
      </w:r>
      <w:r w:rsidR="00E44E6F">
        <w:fldChar w:fldCharType="separate"/>
      </w:r>
      <w:r w:rsidR="00794896">
        <w:fldChar w:fldCharType="begin"/>
      </w:r>
      <w:r w:rsidR="00794896">
        <w:instrText xml:space="preserve"> INCLUDEPICTURE  "http://defenceintranet.diif.r.mil.uk/libraries/corporate/Ministry of Defence/20130121.1/DIO_Colour.JPG" \* MERGEFORMATINET </w:instrText>
      </w:r>
      <w:r w:rsidR="00794896">
        <w:fldChar w:fldCharType="separate"/>
      </w:r>
      <w:r w:rsidR="00A108B6">
        <w:fldChar w:fldCharType="begin"/>
      </w:r>
      <w:r w:rsidR="00A108B6">
        <w:instrText xml:space="preserve"> INCLUDEPICTURE  "http://defenceintranet.diif.r.mil.uk/libraries/corporate/Ministry of Defence/20130121.1/DIO_Colour.JPG" \* MERGEFORMATINET </w:instrText>
      </w:r>
      <w:r w:rsidR="00A108B6">
        <w:fldChar w:fldCharType="separate"/>
      </w:r>
      <w:r w:rsidR="00DE7A7A">
        <w:fldChar w:fldCharType="begin"/>
      </w:r>
      <w:r w:rsidR="00DE7A7A">
        <w:instrText xml:space="preserve"> INCLUDEPICTURE  "http://defenceintranet.diif.r.mil.uk/libraries/corporate/Ministry of Defence/20130121.1/DIO_Colour.JPG" \* MERGEFORMATINET </w:instrText>
      </w:r>
      <w:r w:rsidR="00DE7A7A">
        <w:fldChar w:fldCharType="separate"/>
      </w:r>
      <w:r w:rsidR="00634936">
        <w:fldChar w:fldCharType="begin"/>
      </w:r>
      <w:r w:rsidR="00634936">
        <w:instrText xml:space="preserve"> </w:instrText>
      </w:r>
      <w:r w:rsidR="00634936">
        <w:instrText>INCLUDEPICTURE  "http://defenceintranet.diif.r.mil.uk/libraries/corporate/Ministry of Defence/20130121.1/DIO_Colour.JPG" \* MERGEFORMATINET</w:instrText>
      </w:r>
      <w:r w:rsidR="00634936">
        <w:instrText xml:space="preserve"> </w:instrText>
      </w:r>
      <w:r w:rsidR="00634936">
        <w:fldChar w:fldCharType="separate"/>
      </w:r>
      <w:r w:rsidR="00634936">
        <w:pict w14:anchorId="7E9C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pt;height:166.35pt">
            <v:imagedata r:id="rId12" r:href="rId13"/>
          </v:shape>
        </w:pict>
      </w:r>
      <w:r w:rsidR="00634936">
        <w:fldChar w:fldCharType="end"/>
      </w:r>
      <w:r w:rsidR="00DE7A7A">
        <w:fldChar w:fldCharType="end"/>
      </w:r>
      <w:r w:rsidR="00A108B6">
        <w:fldChar w:fldCharType="end"/>
      </w:r>
      <w:r w:rsidR="00794896">
        <w:fldChar w:fldCharType="end"/>
      </w:r>
      <w:r w:rsidR="00E44E6F">
        <w:fldChar w:fldCharType="end"/>
      </w:r>
      <w:r w:rsidR="00E60AE6">
        <w:fldChar w:fldCharType="end"/>
      </w:r>
      <w:r w:rsidR="002C75BF">
        <w:fldChar w:fldCharType="end"/>
      </w:r>
      <w:r w:rsidR="000C532C">
        <w:fldChar w:fldCharType="end"/>
      </w:r>
      <w:r w:rsidR="000C532C">
        <w:fldChar w:fldCharType="end"/>
      </w:r>
      <w:r w:rsidR="000C532C">
        <w:fldChar w:fldCharType="end"/>
      </w:r>
      <w:r w:rsidR="006176DB">
        <w:fldChar w:fldCharType="end"/>
      </w:r>
      <w:r w:rsidR="003E59C7">
        <w:fldChar w:fldCharType="end"/>
      </w:r>
      <w:r w:rsidR="006A0CA5">
        <w:fldChar w:fldCharType="end"/>
      </w:r>
      <w:r w:rsidR="00FE46D9">
        <w:fldChar w:fldCharType="end"/>
      </w:r>
      <w:r>
        <w:fldChar w:fldCharType="end"/>
      </w:r>
    </w:p>
    <w:p w14:paraId="64C69CBB" w14:textId="77777777" w:rsidR="00B42AD4" w:rsidRDefault="00B42AD4" w:rsidP="00E43D82">
      <w:pPr>
        <w:rPr>
          <w:rFonts w:cs="Arial"/>
          <w:szCs w:val="22"/>
        </w:rPr>
      </w:pPr>
    </w:p>
    <w:p w14:paraId="32779EF5" w14:textId="77777777" w:rsidR="00B42AD4" w:rsidRDefault="00B42AD4" w:rsidP="00E43D82">
      <w:pPr>
        <w:rPr>
          <w:rFonts w:cs="Arial"/>
          <w:szCs w:val="22"/>
        </w:rPr>
      </w:pPr>
    </w:p>
    <w:p w14:paraId="3219DB7F" w14:textId="77777777" w:rsidR="00B42AD4" w:rsidRDefault="00B42AD4" w:rsidP="00E43D82">
      <w:pPr>
        <w:rPr>
          <w:rFonts w:cs="Arial"/>
          <w:szCs w:val="22"/>
        </w:rPr>
      </w:pPr>
    </w:p>
    <w:p w14:paraId="25065D59" w14:textId="77777777" w:rsidR="00B42AD4" w:rsidRDefault="00B42AD4" w:rsidP="00E43D82">
      <w:pPr>
        <w:rPr>
          <w:rFonts w:cs="Arial"/>
          <w:szCs w:val="22"/>
        </w:rPr>
      </w:pPr>
    </w:p>
    <w:p w14:paraId="0037DA61" w14:textId="77777777" w:rsidR="00B42AD4" w:rsidRDefault="00B42AD4" w:rsidP="00E43D82">
      <w:pPr>
        <w:rPr>
          <w:rFonts w:cs="Arial"/>
          <w:szCs w:val="22"/>
        </w:rPr>
      </w:pPr>
    </w:p>
    <w:p w14:paraId="79C173CE" w14:textId="77777777" w:rsidR="00B42AD4" w:rsidRDefault="00B42AD4" w:rsidP="00E43D82">
      <w:pPr>
        <w:rPr>
          <w:rFonts w:cs="Arial"/>
          <w:szCs w:val="22"/>
        </w:rPr>
      </w:pPr>
    </w:p>
    <w:p w14:paraId="0D84AB5D" w14:textId="77777777" w:rsidR="00B42AD4" w:rsidRDefault="00B42AD4" w:rsidP="00E43D82">
      <w:pPr>
        <w:rPr>
          <w:rFonts w:cs="Arial"/>
          <w:szCs w:val="22"/>
        </w:rPr>
      </w:pPr>
    </w:p>
    <w:p w14:paraId="35AEC482" w14:textId="77777777" w:rsidR="00B42AD4" w:rsidRDefault="00B42AD4" w:rsidP="00E43D82">
      <w:pPr>
        <w:rPr>
          <w:rFonts w:cs="Arial"/>
          <w:szCs w:val="22"/>
        </w:rPr>
      </w:pPr>
    </w:p>
    <w:p w14:paraId="0CB59223" w14:textId="1519FB57" w:rsidR="00B42AD4" w:rsidRDefault="00534E88" w:rsidP="00E43D82">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27C2ECF" wp14:editId="78CABF4E">
                <wp:simplePos x="0" y="0"/>
                <wp:positionH relativeFrom="column">
                  <wp:posOffset>1143000</wp:posOffset>
                </wp:positionH>
                <wp:positionV relativeFrom="paragraph">
                  <wp:posOffset>38735</wp:posOffset>
                </wp:positionV>
                <wp:extent cx="3888105" cy="3170555"/>
                <wp:effectExtent l="5715" t="5715" r="1143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3170555"/>
                        </a:xfrm>
                        <a:prstGeom prst="rect">
                          <a:avLst/>
                        </a:prstGeom>
                        <a:solidFill>
                          <a:srgbClr val="FFFFFF"/>
                        </a:solidFill>
                        <a:ln w="9525">
                          <a:solidFill>
                            <a:srgbClr val="333D47"/>
                          </a:solidFill>
                          <a:miter lim="800000"/>
                          <a:headEnd/>
                          <a:tailEnd/>
                        </a:ln>
                      </wps:spPr>
                      <wps:txbx>
                        <w:txbxContent>
                          <w:p w14:paraId="76488BD8" w14:textId="77777777" w:rsidR="00794896" w:rsidRDefault="00794896" w:rsidP="0050315E">
                            <w:pPr>
                              <w:jc w:val="center"/>
                              <w:rPr>
                                <w:rFonts w:cs="Arial"/>
                                <w:b/>
                                <w:sz w:val="36"/>
                                <w:szCs w:val="36"/>
                              </w:rPr>
                            </w:pPr>
                            <w:r>
                              <w:rPr>
                                <w:rFonts w:cs="Arial"/>
                                <w:b/>
                                <w:sz w:val="36"/>
                                <w:szCs w:val="36"/>
                              </w:rPr>
                              <w:t>Gas Safety Management Plan</w:t>
                            </w:r>
                          </w:p>
                          <w:p w14:paraId="5829D966" w14:textId="77777777" w:rsidR="00794896" w:rsidRDefault="00794896" w:rsidP="0050315E">
                            <w:pPr>
                              <w:jc w:val="center"/>
                              <w:rPr>
                                <w:rFonts w:cs="Arial"/>
                                <w:b/>
                                <w:sz w:val="36"/>
                                <w:szCs w:val="36"/>
                              </w:rPr>
                            </w:pPr>
                            <w:r>
                              <w:rPr>
                                <w:rFonts w:cs="Arial"/>
                                <w:b/>
                                <w:sz w:val="36"/>
                                <w:szCs w:val="36"/>
                              </w:rPr>
                              <w:t>(Section A)</w:t>
                            </w:r>
                          </w:p>
                          <w:p w14:paraId="588608AD" w14:textId="77777777" w:rsidR="00794896" w:rsidRDefault="00794896" w:rsidP="0050315E">
                            <w:pPr>
                              <w:jc w:val="center"/>
                              <w:rPr>
                                <w:rFonts w:cs="Arial"/>
                                <w:b/>
                                <w:sz w:val="36"/>
                                <w:szCs w:val="36"/>
                              </w:rPr>
                            </w:pPr>
                          </w:p>
                          <w:p w14:paraId="514B2479" w14:textId="34779220" w:rsidR="00794896" w:rsidRPr="00DB2AB1" w:rsidRDefault="00794896" w:rsidP="00C45EB5">
                            <w:pPr>
                              <w:jc w:val="center"/>
                              <w:rPr>
                                <w:rFonts w:cs="Arial"/>
                                <w:b/>
                                <w:sz w:val="36"/>
                                <w:szCs w:val="36"/>
                              </w:rPr>
                            </w:pPr>
                            <w:bookmarkStart w:id="1" w:name="SiteAddressField"/>
                            <w:bookmarkEnd w:id="1"/>
                            <w:r w:rsidRPr="00DB2AB1">
                              <w:rPr>
                                <w:rFonts w:cs="Arial"/>
                                <w:b/>
                                <w:sz w:val="36"/>
                                <w:szCs w:val="36"/>
                              </w:rPr>
                              <w:t xml:space="preserve">Bournemouth </w:t>
                            </w:r>
                            <w:r>
                              <w:rPr>
                                <w:rFonts w:cs="Arial"/>
                                <w:b/>
                                <w:sz w:val="36"/>
                                <w:szCs w:val="36"/>
                              </w:rPr>
                              <w:t>AFCO</w:t>
                            </w:r>
                          </w:p>
                          <w:p w14:paraId="5959DAF7" w14:textId="60A818EB" w:rsidR="00794896" w:rsidRDefault="00794896" w:rsidP="00C45EB5">
                            <w:pPr>
                              <w:jc w:val="center"/>
                              <w:rPr>
                                <w:rFonts w:cs="Arial"/>
                                <w:b/>
                                <w:color w:val="FF0000"/>
                                <w:sz w:val="36"/>
                                <w:szCs w:val="36"/>
                              </w:rPr>
                            </w:pPr>
                          </w:p>
                          <w:p w14:paraId="2AFB287E" w14:textId="75E4F66F" w:rsidR="00794896" w:rsidRPr="00DB2AB1" w:rsidRDefault="00274AC2" w:rsidP="00C45EB5">
                            <w:pPr>
                              <w:jc w:val="center"/>
                              <w:rPr>
                                <w:rFonts w:cs="Arial"/>
                                <w:b/>
                                <w:sz w:val="36"/>
                                <w:szCs w:val="36"/>
                              </w:rPr>
                            </w:pPr>
                            <w:r>
                              <w:rPr>
                                <w:rFonts w:cs="Arial"/>
                                <w:b/>
                                <w:sz w:val="36"/>
                                <w:szCs w:val="36"/>
                              </w:rPr>
                              <w:t>24</w:t>
                            </w:r>
                            <w:r w:rsidR="00794896" w:rsidRPr="00DB2AB1">
                              <w:rPr>
                                <w:rFonts w:cs="Arial"/>
                                <w:b/>
                                <w:sz w:val="36"/>
                                <w:szCs w:val="36"/>
                              </w:rPr>
                              <w:t>/0</w:t>
                            </w:r>
                            <w:r w:rsidR="00794896">
                              <w:rPr>
                                <w:rFonts w:cs="Arial"/>
                                <w:b/>
                                <w:sz w:val="36"/>
                                <w:szCs w:val="36"/>
                              </w:rPr>
                              <w:t>9</w:t>
                            </w:r>
                            <w:r w:rsidR="00794896" w:rsidRPr="00DB2AB1">
                              <w:rPr>
                                <w:rFonts w:cs="Arial"/>
                                <w:b/>
                                <w:sz w:val="36"/>
                                <w:szCs w:val="36"/>
                              </w:rPr>
                              <w:t>/2021</w:t>
                            </w:r>
                          </w:p>
                          <w:p w14:paraId="004D4650" w14:textId="77777777" w:rsidR="00794896" w:rsidRDefault="00794896" w:rsidP="0050315E">
                            <w:pPr>
                              <w:jc w:val="center"/>
                              <w:rPr>
                                <w:rFonts w:cs="Arial"/>
                                <w:b/>
                                <w:sz w:val="28"/>
                                <w:szCs w:val="28"/>
                              </w:rPr>
                            </w:pPr>
                          </w:p>
                          <w:p w14:paraId="2F8F2B0D" w14:textId="77777777" w:rsidR="00794896" w:rsidRPr="002B7EE0" w:rsidRDefault="00794896" w:rsidP="0050315E">
                            <w:pPr>
                              <w:autoSpaceDE w:val="0"/>
                              <w:autoSpaceDN w:val="0"/>
                              <w:adjustRightInd w:val="0"/>
                              <w:jc w:val="center"/>
                              <w:rPr>
                                <w:rFonts w:cs="Arial"/>
                                <w:b/>
                                <w:szCs w:val="22"/>
                              </w:rPr>
                            </w:pPr>
                            <w:r w:rsidRPr="002B7EE0">
                              <w:rPr>
                                <w:rFonts w:cs="Arial"/>
                                <w:b/>
                                <w:szCs w:val="22"/>
                              </w:rPr>
                              <w:t>Produced to meet the requirements of the</w:t>
                            </w:r>
                          </w:p>
                          <w:p w14:paraId="7F065F11" w14:textId="2A1501CD" w:rsidR="00794896" w:rsidRPr="00DB2AB1" w:rsidRDefault="00794896" w:rsidP="00DB2AB1">
                            <w:pPr>
                              <w:autoSpaceDE w:val="0"/>
                              <w:autoSpaceDN w:val="0"/>
                              <w:adjustRightInd w:val="0"/>
                              <w:jc w:val="center"/>
                              <w:rPr>
                                <w:rFonts w:cs="Arial"/>
                                <w:b/>
                                <w:szCs w:val="22"/>
                              </w:rPr>
                            </w:pPr>
                            <w:r w:rsidRPr="002B7EE0">
                              <w:rPr>
                                <w:rFonts w:cs="Arial"/>
                                <w:b/>
                                <w:szCs w:val="22"/>
                              </w:rPr>
                              <w:t>Gas Safety (Installation and Use) Regulations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C2ECF" id="_x0000_t202" coordsize="21600,21600" o:spt="202" path="m,l,21600r21600,l21600,xe">
                <v:stroke joinstyle="miter"/>
                <v:path gradientshapeok="t" o:connecttype="rect"/>
              </v:shapetype>
              <v:shape id="Text Box 2" o:spid="_x0000_s1026" type="#_x0000_t202" style="position:absolute;margin-left:90pt;margin-top:3.05pt;width:306.15pt;height:24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" strokecolor="#333d47">
                <v:textbox>
                  <w:txbxContent>
                    <w:p w14:paraId="76488BD8" w14:textId="77777777" w:rsidR="00794896" w:rsidRDefault="00794896" w:rsidP="0050315E">
                      <w:pPr>
                        <w:jc w:val="center"/>
                        <w:rPr>
                          <w:rFonts w:cs="Arial"/>
                          <w:b/>
                          <w:sz w:val="36"/>
                          <w:szCs w:val="36"/>
                        </w:rPr>
                      </w:pPr>
                      <w:r>
                        <w:rPr>
                          <w:rFonts w:cs="Arial"/>
                          <w:b/>
                          <w:sz w:val="36"/>
                          <w:szCs w:val="36"/>
                        </w:rPr>
                        <w:t>Gas Safety Management Plan</w:t>
                      </w:r>
                    </w:p>
                    <w:p w14:paraId="5829D966" w14:textId="77777777" w:rsidR="00794896" w:rsidRDefault="00794896" w:rsidP="0050315E">
                      <w:pPr>
                        <w:jc w:val="center"/>
                        <w:rPr>
                          <w:rFonts w:cs="Arial"/>
                          <w:b/>
                          <w:sz w:val="36"/>
                          <w:szCs w:val="36"/>
                        </w:rPr>
                      </w:pPr>
                      <w:r>
                        <w:rPr>
                          <w:rFonts w:cs="Arial"/>
                          <w:b/>
                          <w:sz w:val="36"/>
                          <w:szCs w:val="36"/>
                        </w:rPr>
                        <w:t>(Section A)</w:t>
                      </w:r>
                    </w:p>
                    <w:p w14:paraId="588608AD" w14:textId="77777777" w:rsidR="00794896" w:rsidRDefault="00794896" w:rsidP="0050315E">
                      <w:pPr>
                        <w:jc w:val="center"/>
                        <w:rPr>
                          <w:rFonts w:cs="Arial"/>
                          <w:b/>
                          <w:sz w:val="36"/>
                          <w:szCs w:val="36"/>
                        </w:rPr>
                      </w:pPr>
                    </w:p>
                    <w:p w14:paraId="514B2479" w14:textId="34779220" w:rsidR="00794896" w:rsidRPr="00DB2AB1" w:rsidRDefault="00794896" w:rsidP="00C45EB5">
                      <w:pPr>
                        <w:jc w:val="center"/>
                        <w:rPr>
                          <w:rFonts w:cs="Arial"/>
                          <w:b/>
                          <w:sz w:val="36"/>
                          <w:szCs w:val="36"/>
                        </w:rPr>
                      </w:pPr>
                      <w:bookmarkStart w:id="1" w:name="SiteAddressField"/>
                      <w:bookmarkEnd w:id="1"/>
                      <w:r w:rsidRPr="00DB2AB1">
                        <w:rPr>
                          <w:rFonts w:cs="Arial"/>
                          <w:b/>
                          <w:sz w:val="36"/>
                          <w:szCs w:val="36"/>
                        </w:rPr>
                        <w:t xml:space="preserve">Bournemouth </w:t>
                      </w:r>
                      <w:r>
                        <w:rPr>
                          <w:rFonts w:cs="Arial"/>
                          <w:b/>
                          <w:sz w:val="36"/>
                          <w:szCs w:val="36"/>
                        </w:rPr>
                        <w:t>AFCO</w:t>
                      </w:r>
                    </w:p>
                    <w:p w14:paraId="5959DAF7" w14:textId="60A818EB" w:rsidR="00794896" w:rsidRDefault="00794896" w:rsidP="00C45EB5">
                      <w:pPr>
                        <w:jc w:val="center"/>
                        <w:rPr>
                          <w:rFonts w:cs="Arial"/>
                          <w:b/>
                          <w:color w:val="FF0000"/>
                          <w:sz w:val="36"/>
                          <w:szCs w:val="36"/>
                        </w:rPr>
                      </w:pPr>
                    </w:p>
                    <w:p w14:paraId="2AFB287E" w14:textId="75E4F66F" w:rsidR="00794896" w:rsidRPr="00DB2AB1" w:rsidRDefault="00274AC2" w:rsidP="00C45EB5">
                      <w:pPr>
                        <w:jc w:val="center"/>
                        <w:rPr>
                          <w:rFonts w:cs="Arial"/>
                          <w:b/>
                          <w:sz w:val="36"/>
                          <w:szCs w:val="36"/>
                        </w:rPr>
                      </w:pPr>
                      <w:r>
                        <w:rPr>
                          <w:rFonts w:cs="Arial"/>
                          <w:b/>
                          <w:sz w:val="36"/>
                          <w:szCs w:val="36"/>
                        </w:rPr>
                        <w:t>24</w:t>
                      </w:r>
                      <w:r w:rsidR="00794896" w:rsidRPr="00DB2AB1">
                        <w:rPr>
                          <w:rFonts w:cs="Arial"/>
                          <w:b/>
                          <w:sz w:val="36"/>
                          <w:szCs w:val="36"/>
                        </w:rPr>
                        <w:t>/0</w:t>
                      </w:r>
                      <w:r w:rsidR="00794896">
                        <w:rPr>
                          <w:rFonts w:cs="Arial"/>
                          <w:b/>
                          <w:sz w:val="36"/>
                          <w:szCs w:val="36"/>
                        </w:rPr>
                        <w:t>9</w:t>
                      </w:r>
                      <w:r w:rsidR="00794896" w:rsidRPr="00DB2AB1">
                        <w:rPr>
                          <w:rFonts w:cs="Arial"/>
                          <w:b/>
                          <w:sz w:val="36"/>
                          <w:szCs w:val="36"/>
                        </w:rPr>
                        <w:t>/2021</w:t>
                      </w:r>
                    </w:p>
                    <w:p w14:paraId="004D4650" w14:textId="77777777" w:rsidR="00794896" w:rsidRDefault="00794896" w:rsidP="0050315E">
                      <w:pPr>
                        <w:jc w:val="center"/>
                        <w:rPr>
                          <w:rFonts w:cs="Arial"/>
                          <w:b/>
                          <w:sz w:val="28"/>
                          <w:szCs w:val="28"/>
                        </w:rPr>
                      </w:pPr>
                    </w:p>
                    <w:p w14:paraId="2F8F2B0D" w14:textId="77777777" w:rsidR="00794896" w:rsidRPr="002B7EE0" w:rsidRDefault="00794896" w:rsidP="0050315E">
                      <w:pPr>
                        <w:autoSpaceDE w:val="0"/>
                        <w:autoSpaceDN w:val="0"/>
                        <w:adjustRightInd w:val="0"/>
                        <w:jc w:val="center"/>
                        <w:rPr>
                          <w:rFonts w:cs="Arial"/>
                          <w:b/>
                          <w:szCs w:val="22"/>
                        </w:rPr>
                      </w:pPr>
                      <w:r w:rsidRPr="002B7EE0">
                        <w:rPr>
                          <w:rFonts w:cs="Arial"/>
                          <w:b/>
                          <w:szCs w:val="22"/>
                        </w:rPr>
                        <w:t>Produced to meet the requirements of the</w:t>
                      </w:r>
                    </w:p>
                    <w:p w14:paraId="7F065F11" w14:textId="2A1501CD" w:rsidR="00794896" w:rsidRPr="00DB2AB1" w:rsidRDefault="00794896" w:rsidP="00DB2AB1">
                      <w:pPr>
                        <w:autoSpaceDE w:val="0"/>
                        <w:autoSpaceDN w:val="0"/>
                        <w:adjustRightInd w:val="0"/>
                        <w:jc w:val="center"/>
                        <w:rPr>
                          <w:rFonts w:cs="Arial"/>
                          <w:b/>
                          <w:szCs w:val="22"/>
                        </w:rPr>
                      </w:pPr>
                      <w:r w:rsidRPr="002B7EE0">
                        <w:rPr>
                          <w:rFonts w:cs="Arial"/>
                          <w:b/>
                          <w:szCs w:val="22"/>
                        </w:rPr>
                        <w:t>Gas Safety (Installation and Use) Regulations 1998</w:t>
                      </w:r>
                    </w:p>
                  </w:txbxContent>
                </v:textbox>
              </v:shape>
            </w:pict>
          </mc:Fallback>
        </mc:AlternateContent>
      </w:r>
    </w:p>
    <w:p w14:paraId="2CB3F333" w14:textId="77777777" w:rsidR="00B42AD4" w:rsidRDefault="00B42AD4" w:rsidP="00E43D82">
      <w:pPr>
        <w:rPr>
          <w:rFonts w:cs="Arial"/>
          <w:szCs w:val="22"/>
        </w:rPr>
      </w:pPr>
    </w:p>
    <w:p w14:paraId="0E85C4FF" w14:textId="77777777" w:rsidR="00B42AD4" w:rsidRDefault="00B42AD4" w:rsidP="00E43D82">
      <w:pPr>
        <w:rPr>
          <w:rFonts w:cs="Arial"/>
          <w:szCs w:val="22"/>
        </w:rPr>
      </w:pPr>
    </w:p>
    <w:p w14:paraId="3CE31978" w14:textId="77777777" w:rsidR="00B42AD4" w:rsidRDefault="00B42AD4" w:rsidP="00E43D82">
      <w:pPr>
        <w:rPr>
          <w:rFonts w:cs="Arial"/>
          <w:szCs w:val="22"/>
        </w:rPr>
      </w:pPr>
    </w:p>
    <w:p w14:paraId="6F54D839" w14:textId="77777777" w:rsidR="00B42AD4" w:rsidRDefault="00B42AD4" w:rsidP="00E43D82">
      <w:pPr>
        <w:rPr>
          <w:rFonts w:cs="Arial"/>
          <w:szCs w:val="22"/>
        </w:rPr>
      </w:pPr>
    </w:p>
    <w:p w14:paraId="24F7F56D" w14:textId="77777777" w:rsidR="00B42AD4" w:rsidRDefault="00B42AD4" w:rsidP="00E43D82">
      <w:pPr>
        <w:rPr>
          <w:rFonts w:cs="Arial"/>
          <w:szCs w:val="22"/>
        </w:rPr>
      </w:pPr>
    </w:p>
    <w:p w14:paraId="578F0DAB" w14:textId="77777777" w:rsidR="00B42AD4" w:rsidRDefault="00B42AD4" w:rsidP="00E43D82">
      <w:pPr>
        <w:rPr>
          <w:rFonts w:cs="Arial"/>
          <w:szCs w:val="22"/>
        </w:rPr>
      </w:pPr>
    </w:p>
    <w:p w14:paraId="260C465E" w14:textId="77777777" w:rsidR="00B42AD4" w:rsidRDefault="00B42AD4" w:rsidP="00E43D82">
      <w:pPr>
        <w:rPr>
          <w:rFonts w:cs="Arial"/>
          <w:szCs w:val="22"/>
        </w:rPr>
      </w:pPr>
    </w:p>
    <w:p w14:paraId="3FF4578B" w14:textId="77777777" w:rsidR="00B42AD4" w:rsidRDefault="00B42AD4" w:rsidP="00E43D82">
      <w:pPr>
        <w:rPr>
          <w:rFonts w:cs="Arial"/>
          <w:szCs w:val="22"/>
        </w:rPr>
      </w:pPr>
    </w:p>
    <w:p w14:paraId="1BCF4FB5" w14:textId="77777777" w:rsidR="00B42AD4" w:rsidRDefault="00B42AD4" w:rsidP="00E43D82">
      <w:pPr>
        <w:rPr>
          <w:rFonts w:cs="Arial"/>
          <w:szCs w:val="22"/>
        </w:rPr>
      </w:pPr>
    </w:p>
    <w:p w14:paraId="7B318EEB" w14:textId="77777777" w:rsidR="00B42AD4" w:rsidRDefault="00B42AD4" w:rsidP="00E43D82">
      <w:pPr>
        <w:rPr>
          <w:rFonts w:cs="Arial"/>
          <w:szCs w:val="22"/>
        </w:rPr>
      </w:pPr>
    </w:p>
    <w:p w14:paraId="3744C81B" w14:textId="77777777" w:rsidR="00B42AD4" w:rsidRDefault="00B42AD4" w:rsidP="00E43D82">
      <w:pPr>
        <w:rPr>
          <w:rFonts w:cs="Arial"/>
          <w:szCs w:val="22"/>
        </w:rPr>
      </w:pPr>
    </w:p>
    <w:p w14:paraId="64BD7BAA" w14:textId="77777777" w:rsidR="00B42AD4" w:rsidRDefault="00B42AD4" w:rsidP="00E43D82">
      <w:pPr>
        <w:rPr>
          <w:rFonts w:cs="Arial"/>
          <w:szCs w:val="22"/>
        </w:rPr>
      </w:pPr>
    </w:p>
    <w:p w14:paraId="543E0A04" w14:textId="77777777" w:rsidR="00B42AD4" w:rsidRDefault="00B42AD4" w:rsidP="00E43D82">
      <w:pPr>
        <w:rPr>
          <w:rFonts w:cs="Arial"/>
          <w:szCs w:val="22"/>
        </w:rPr>
      </w:pPr>
    </w:p>
    <w:p w14:paraId="6B130C73" w14:textId="77777777" w:rsidR="00B42AD4" w:rsidRDefault="00B42AD4" w:rsidP="00E43D82">
      <w:pPr>
        <w:rPr>
          <w:rFonts w:cs="Arial"/>
          <w:szCs w:val="22"/>
        </w:rPr>
      </w:pPr>
    </w:p>
    <w:p w14:paraId="54D17F2D" w14:textId="77777777" w:rsidR="00B42AD4" w:rsidRDefault="00B42AD4" w:rsidP="00E43D82">
      <w:pPr>
        <w:rPr>
          <w:rFonts w:cs="Arial"/>
          <w:szCs w:val="22"/>
        </w:rPr>
      </w:pPr>
    </w:p>
    <w:p w14:paraId="0408D4AB" w14:textId="77777777" w:rsidR="00B42AD4" w:rsidRDefault="00B42AD4" w:rsidP="00E43D82">
      <w:pPr>
        <w:rPr>
          <w:rFonts w:cs="Arial"/>
          <w:szCs w:val="22"/>
        </w:rPr>
      </w:pPr>
    </w:p>
    <w:p w14:paraId="61D34623" w14:textId="77777777" w:rsidR="00B42AD4" w:rsidRDefault="00B42AD4" w:rsidP="00E43D82">
      <w:pPr>
        <w:rPr>
          <w:rFonts w:cs="Arial"/>
          <w:szCs w:val="22"/>
        </w:rPr>
      </w:pPr>
    </w:p>
    <w:p w14:paraId="01369864" w14:textId="77777777" w:rsidR="00B42AD4" w:rsidRDefault="00B42AD4" w:rsidP="00E43D82">
      <w:pPr>
        <w:rPr>
          <w:rFonts w:cs="Arial"/>
          <w:szCs w:val="22"/>
        </w:rPr>
      </w:pPr>
    </w:p>
    <w:p w14:paraId="2680E87B" w14:textId="77777777" w:rsidR="00B42AD4" w:rsidRDefault="00B42AD4" w:rsidP="00E43D82">
      <w:pPr>
        <w:rPr>
          <w:rFonts w:cs="Arial"/>
          <w:szCs w:val="22"/>
        </w:rPr>
      </w:pPr>
    </w:p>
    <w:p w14:paraId="3A637A58" w14:textId="58DB04F9" w:rsidR="00B42AD4" w:rsidRDefault="00534E88" w:rsidP="00E43D82">
      <w:pPr>
        <w:rPr>
          <w:rFonts w:cs="Arial"/>
          <w:szCs w:val="22"/>
        </w:rPr>
      </w:pPr>
      <w:r>
        <w:rPr>
          <w:rFonts w:cs="Arial"/>
          <w:noProof/>
          <w:szCs w:val="22"/>
          <w:lang w:eastAsia="en-GB"/>
        </w:rPr>
        <mc:AlternateContent>
          <mc:Choice Requires="wpg">
            <w:drawing>
              <wp:anchor distT="0" distB="0" distL="114300" distR="114300" simplePos="0" relativeHeight="251654656" behindDoc="0" locked="0" layoutInCell="1" allowOverlap="1" wp14:anchorId="711C72DE" wp14:editId="54F1BC8B">
                <wp:simplePos x="0" y="0"/>
                <wp:positionH relativeFrom="column">
                  <wp:posOffset>1143000</wp:posOffset>
                </wp:positionH>
                <wp:positionV relativeFrom="paragraph">
                  <wp:posOffset>88265</wp:posOffset>
                </wp:positionV>
                <wp:extent cx="3888105" cy="293370"/>
                <wp:effectExtent l="5715" t="10160" r="11430" b="10795"/>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293370"/>
                          <a:chOff x="2934" y="12391"/>
                          <a:chExt cx="6123" cy="462"/>
                        </a:xfrm>
                      </wpg:grpSpPr>
                      <wps:wsp>
                        <wps:cNvPr id="10" name="Text Box 3"/>
                        <wps:cNvSpPr txBox="1">
                          <a:spLocks noChangeArrowheads="1"/>
                        </wps:cNvSpPr>
                        <wps:spPr bwMode="auto">
                          <a:xfrm>
                            <a:off x="2934" y="12391"/>
                            <a:ext cx="3402" cy="459"/>
                          </a:xfrm>
                          <a:prstGeom prst="rect">
                            <a:avLst/>
                          </a:prstGeom>
                          <a:solidFill>
                            <a:srgbClr val="FFFFFF"/>
                          </a:solidFill>
                          <a:ln w="9525">
                            <a:solidFill>
                              <a:srgbClr val="333D47"/>
                            </a:solidFill>
                            <a:miter lim="800000"/>
                            <a:headEnd/>
                            <a:tailEnd/>
                          </a:ln>
                        </wps:spPr>
                        <wps:txbx>
                          <w:txbxContent>
                            <w:p w14:paraId="0E0640ED" w14:textId="77777777" w:rsidR="00794896" w:rsidRDefault="00794896" w:rsidP="00CE3CB6">
                              <w:pPr>
                                <w:rPr>
                                  <w:sz w:val="28"/>
                                  <w:szCs w:val="28"/>
                                </w:rPr>
                              </w:pPr>
                              <w:r w:rsidRPr="000F2512">
                                <w:rPr>
                                  <w:rFonts w:cs="Arial"/>
                                  <w:b/>
                                  <w:szCs w:val="22"/>
                                </w:rPr>
                                <w:t>Unique Document Reference:</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6451" y="12394"/>
                            <a:ext cx="2606" cy="459"/>
                          </a:xfrm>
                          <a:prstGeom prst="rect">
                            <a:avLst/>
                          </a:prstGeom>
                          <a:solidFill>
                            <a:srgbClr val="EAF1DD"/>
                          </a:solidFill>
                          <a:ln w="9525">
                            <a:solidFill>
                              <a:srgbClr val="333D47"/>
                            </a:solidFill>
                            <a:miter lim="800000"/>
                            <a:headEnd/>
                            <a:tailEnd/>
                          </a:ln>
                        </wps:spPr>
                        <wps:txbx>
                          <w:txbxContent>
                            <w:p w14:paraId="02B442B1" w14:textId="778FBF3A" w:rsidR="00794896" w:rsidRPr="002538E7" w:rsidRDefault="0049145F" w:rsidP="00454AF0">
                              <w:pPr>
                                <w:shd w:val="clear" w:color="auto" w:fill="EAF1DD"/>
                                <w:rPr>
                                  <w:rFonts w:cs="Arial"/>
                                  <w:b/>
                                </w:rPr>
                              </w:pPr>
                              <w:r>
                                <w:rPr>
                                  <w:rFonts w:cs="Arial"/>
                                  <w:b/>
                                </w:rPr>
                                <w:t>WX07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1C72DE" id="Group 17" o:spid="_x0000_s1027" style="position:absolute;margin-left:90pt;margin-top:6.95pt;width:306.15pt;height:23.1pt;z-index:251654656" coordorigin="2934,12391" coordsize="612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">
                <v:shape id="Text Box 3" o:spid="_x0000_s1028" type="#_x0000_t202" style="position:absolute;left:2934;top:12391;width:340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" strokecolor="#333d47">
                  <v:textbox>
                    <w:txbxContent>
                      <w:p w14:paraId="0E0640ED" w14:textId="77777777" w:rsidR="00794896" w:rsidRDefault="00794896" w:rsidP="00CE3CB6">
                        <w:pPr>
                          <w:rPr>
                            <w:sz w:val="28"/>
                            <w:szCs w:val="28"/>
                          </w:rPr>
                        </w:pPr>
                        <w:r w:rsidRPr="000F2512">
                          <w:rPr>
                            <w:rFonts w:cs="Arial"/>
                            <w:b/>
                            <w:szCs w:val="22"/>
                          </w:rPr>
                          <w:t>Unique Document Reference:</w:t>
                        </w:r>
                      </w:p>
                    </w:txbxContent>
                  </v:textbox>
                </v:shape>
                <v:shape id="Text Box 4" o:spid="_x0000_s1029" type="#_x0000_t202" style="position:absolute;left:6451;top:12394;width:26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" fillcolor="#eaf1dd" strokecolor="#333d47">
                  <v:textbox>
                    <w:txbxContent>
                      <w:p w14:paraId="02B442B1" w14:textId="778FBF3A" w:rsidR="00794896" w:rsidRPr="002538E7" w:rsidRDefault="0049145F" w:rsidP="00454AF0">
                        <w:pPr>
                          <w:shd w:val="clear" w:color="auto" w:fill="EAF1DD"/>
                          <w:rPr>
                            <w:rFonts w:cs="Arial"/>
                            <w:b/>
                          </w:rPr>
                        </w:pPr>
                        <w:r>
                          <w:rPr>
                            <w:rFonts w:cs="Arial"/>
                            <w:b/>
                          </w:rPr>
                          <w:t>WX07</w:t>
                        </w:r>
                      </w:p>
                    </w:txbxContent>
                  </v:textbox>
                </v:shape>
              </v:group>
            </w:pict>
          </mc:Fallback>
        </mc:AlternateContent>
      </w:r>
    </w:p>
    <w:p w14:paraId="15596823" w14:textId="77777777" w:rsidR="00B42AD4" w:rsidRDefault="00B42AD4" w:rsidP="00E43D82">
      <w:pPr>
        <w:rPr>
          <w:rFonts w:cs="Arial"/>
          <w:szCs w:val="22"/>
        </w:rPr>
      </w:pPr>
    </w:p>
    <w:p w14:paraId="21FCC090" w14:textId="77777777" w:rsidR="0082693A" w:rsidRDefault="0082693A" w:rsidP="0082693A">
      <w:pPr>
        <w:rPr>
          <w:rFonts w:cs="Arial"/>
          <w:szCs w:val="22"/>
        </w:rPr>
      </w:pPr>
    </w:p>
    <w:p w14:paraId="7874107A" w14:textId="77777777" w:rsidR="00B42AD4" w:rsidRPr="000F2512" w:rsidRDefault="00CE3CB6" w:rsidP="00CE3CB6">
      <w:pPr>
        <w:ind w:left="4536"/>
        <w:rPr>
          <w:rFonts w:cs="Arial"/>
          <w:szCs w:val="22"/>
        </w:rPr>
      </w:pPr>
      <w:r>
        <w:rPr>
          <w:rFonts w:cs="Arial"/>
          <w:sz w:val="18"/>
          <w:szCs w:val="18"/>
        </w:rPr>
        <w:t xml:space="preserve">        </w:t>
      </w:r>
      <w:r w:rsidR="007367F6">
        <w:rPr>
          <w:rFonts w:cs="Arial"/>
          <w:sz w:val="18"/>
          <w:szCs w:val="18"/>
        </w:rPr>
        <w:tab/>
      </w:r>
      <w:r w:rsidR="007367F6">
        <w:rPr>
          <w:rFonts w:cs="Arial"/>
          <w:sz w:val="18"/>
          <w:szCs w:val="18"/>
        </w:rPr>
        <w:tab/>
      </w:r>
      <w:r w:rsidR="000F2512" w:rsidRPr="000F2512">
        <w:rPr>
          <w:rFonts w:cs="Arial"/>
          <w:sz w:val="18"/>
          <w:szCs w:val="18"/>
        </w:rPr>
        <w:t>Obtained from DIO E&amp;C</w:t>
      </w:r>
    </w:p>
    <w:p w14:paraId="17A9130E" w14:textId="77777777" w:rsidR="00B42AD4" w:rsidRDefault="00B42AD4" w:rsidP="00E43D82">
      <w:pPr>
        <w:rPr>
          <w:rFonts w:cs="Arial"/>
          <w:szCs w:val="22"/>
        </w:rPr>
      </w:pPr>
    </w:p>
    <w:p w14:paraId="4C4CC7F1" w14:textId="77777777" w:rsidR="00B42AD4" w:rsidRDefault="00B42AD4" w:rsidP="00E43D82">
      <w:pPr>
        <w:rPr>
          <w:rFonts w:cs="Arial"/>
          <w:szCs w:val="22"/>
        </w:rPr>
      </w:pPr>
    </w:p>
    <w:p w14:paraId="389F49CF" w14:textId="77777777" w:rsidR="00B42AD4" w:rsidRDefault="00B42AD4" w:rsidP="00E43D82">
      <w:pPr>
        <w:rPr>
          <w:rFonts w:cs="Arial"/>
          <w:szCs w:val="22"/>
        </w:rPr>
      </w:pPr>
    </w:p>
    <w:p w14:paraId="51DF5B32" w14:textId="77777777" w:rsidR="00B42AD4" w:rsidRDefault="00B42AD4" w:rsidP="00E43D82">
      <w:pPr>
        <w:rPr>
          <w:rFonts w:cs="Arial"/>
          <w:szCs w:val="22"/>
        </w:rPr>
      </w:pPr>
    </w:p>
    <w:p w14:paraId="00BA7492" w14:textId="77777777" w:rsidR="00B42AD4" w:rsidRDefault="00B42AD4" w:rsidP="00E43D82">
      <w:pPr>
        <w:rPr>
          <w:rFonts w:cs="Arial"/>
          <w:szCs w:val="22"/>
        </w:rPr>
      </w:pPr>
    </w:p>
    <w:p w14:paraId="0C16ABA1" w14:textId="77777777" w:rsidR="00B42AD4" w:rsidRDefault="00B42AD4" w:rsidP="00E43D82">
      <w:pPr>
        <w:rPr>
          <w:rFonts w:cs="Arial"/>
          <w:szCs w:val="22"/>
        </w:rPr>
      </w:pPr>
    </w:p>
    <w:p w14:paraId="5CC307DE" w14:textId="77777777" w:rsidR="00B42AD4" w:rsidRDefault="00B42AD4" w:rsidP="00E43D82">
      <w:pPr>
        <w:rPr>
          <w:rFonts w:cs="Arial"/>
          <w:szCs w:val="22"/>
        </w:rPr>
      </w:pPr>
    </w:p>
    <w:p w14:paraId="4111C6D2" w14:textId="77777777" w:rsidR="00B42AD4" w:rsidRDefault="00E958DA" w:rsidP="00E43D82">
      <w:pPr>
        <w:autoSpaceDE w:val="0"/>
        <w:autoSpaceDN w:val="0"/>
        <w:adjustRightInd w:val="0"/>
        <w:rPr>
          <w:rFonts w:cs="Arial"/>
          <w:b/>
          <w:szCs w:val="22"/>
        </w:rPr>
      </w:pPr>
      <w:r w:rsidRPr="00E958DA">
        <w:rPr>
          <w:rFonts w:cs="Arial"/>
          <w:b/>
          <w:sz w:val="16"/>
          <w:szCs w:val="22"/>
        </w:rPr>
        <w:t>Version 5</w:t>
      </w:r>
      <w:r w:rsidR="00C45EB5">
        <w:rPr>
          <w:rFonts w:cs="Arial"/>
          <w:b/>
          <w:sz w:val="16"/>
          <w:szCs w:val="22"/>
        </w:rPr>
        <w:t>.</w:t>
      </w:r>
      <w:r w:rsidR="003B3796">
        <w:rPr>
          <w:rFonts w:cs="Arial"/>
          <w:b/>
          <w:sz w:val="16"/>
          <w:szCs w:val="22"/>
        </w:rPr>
        <w:t>2</w:t>
      </w:r>
      <w:r w:rsidR="00B42AD4" w:rsidRPr="00E958DA">
        <w:rPr>
          <w:rFonts w:cs="Arial"/>
          <w:b/>
          <w:sz w:val="16"/>
          <w:szCs w:val="22"/>
        </w:rPr>
        <w:t xml:space="preserve"> – </w:t>
      </w:r>
      <w:r w:rsidR="007367F6">
        <w:rPr>
          <w:rFonts w:cs="Arial"/>
          <w:b/>
          <w:sz w:val="16"/>
          <w:szCs w:val="22"/>
        </w:rPr>
        <w:t>0</w:t>
      </w:r>
      <w:r w:rsidR="00CA7B61">
        <w:rPr>
          <w:rFonts w:cs="Arial"/>
          <w:b/>
          <w:sz w:val="16"/>
          <w:szCs w:val="22"/>
        </w:rPr>
        <w:t>5</w:t>
      </w:r>
      <w:r w:rsidR="00CA7B61" w:rsidRPr="00CA7B61">
        <w:rPr>
          <w:rFonts w:cs="Arial"/>
          <w:b/>
          <w:sz w:val="16"/>
          <w:szCs w:val="22"/>
          <w:vertAlign w:val="superscript"/>
        </w:rPr>
        <w:t>th</w:t>
      </w:r>
      <w:r w:rsidR="00C00A81" w:rsidRPr="00E958DA">
        <w:rPr>
          <w:rFonts w:cs="Arial"/>
          <w:b/>
          <w:sz w:val="16"/>
          <w:szCs w:val="22"/>
        </w:rPr>
        <w:t xml:space="preserve"> </w:t>
      </w:r>
      <w:r w:rsidR="007367F6">
        <w:rPr>
          <w:rFonts w:cs="Arial"/>
          <w:b/>
          <w:sz w:val="16"/>
          <w:szCs w:val="22"/>
        </w:rPr>
        <w:t xml:space="preserve">June </w:t>
      </w:r>
      <w:r w:rsidR="00C00A81" w:rsidRPr="00E958DA">
        <w:rPr>
          <w:rFonts w:cs="Arial"/>
          <w:b/>
          <w:sz w:val="16"/>
          <w:szCs w:val="22"/>
        </w:rPr>
        <w:t>201</w:t>
      </w:r>
      <w:r w:rsidRPr="00E958DA">
        <w:rPr>
          <w:rFonts w:cs="Arial"/>
          <w:b/>
          <w:sz w:val="16"/>
          <w:szCs w:val="22"/>
        </w:rPr>
        <w:t>8</w:t>
      </w:r>
    </w:p>
    <w:p w14:paraId="62054F7D" w14:textId="77777777" w:rsidR="00B42AD4" w:rsidRDefault="00B42AD4" w:rsidP="00E43D82">
      <w:pPr>
        <w:autoSpaceDE w:val="0"/>
        <w:autoSpaceDN w:val="0"/>
        <w:adjustRightInd w:val="0"/>
        <w:rPr>
          <w:rFonts w:cs="Arial"/>
          <w:b/>
          <w:szCs w:val="22"/>
        </w:rPr>
      </w:pPr>
    </w:p>
    <w:p w14:paraId="00C74927" w14:textId="77777777" w:rsidR="00B42AD4" w:rsidRDefault="00B42AD4" w:rsidP="00E43D82">
      <w:pPr>
        <w:autoSpaceDE w:val="0"/>
        <w:autoSpaceDN w:val="0"/>
        <w:adjustRightInd w:val="0"/>
        <w:rPr>
          <w:rFonts w:cs="Arial"/>
          <w:b/>
          <w:szCs w:val="22"/>
        </w:rPr>
        <w:sectPr w:rsidR="00B42AD4" w:rsidSect="00E43D82">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431" w:footer="720" w:gutter="0"/>
          <w:cols w:space="708"/>
          <w:titlePg/>
          <w:docGrid w:linePitch="326"/>
        </w:sectPr>
      </w:pPr>
    </w:p>
    <w:p w14:paraId="784E0F5E" w14:textId="77777777" w:rsidR="00E6558F" w:rsidRDefault="00C92D67" w:rsidP="00E43D82">
      <w:pPr>
        <w:autoSpaceDE w:val="0"/>
        <w:autoSpaceDN w:val="0"/>
        <w:adjustRightInd w:val="0"/>
        <w:rPr>
          <w:rFonts w:cs="Arial"/>
          <w:b/>
          <w:szCs w:val="22"/>
        </w:rPr>
      </w:pPr>
      <w:r>
        <w:rPr>
          <w:rFonts w:cs="Arial"/>
          <w:b/>
          <w:szCs w:val="22"/>
        </w:rPr>
        <w:lastRenderedPageBreak/>
        <w:t>Amendments and Reviews</w:t>
      </w:r>
    </w:p>
    <w:p w14:paraId="65B07DD0" w14:textId="77777777" w:rsidR="006F2491" w:rsidRDefault="006F2491" w:rsidP="00E43D82">
      <w:pPr>
        <w:autoSpaceDE w:val="0"/>
        <w:autoSpaceDN w:val="0"/>
        <w:adjustRightInd w:val="0"/>
        <w:rPr>
          <w:rFonts w:cs="Arial"/>
          <w:b/>
          <w:szCs w:val="22"/>
        </w:rPr>
      </w:pPr>
    </w:p>
    <w:p w14:paraId="3ED772E6" w14:textId="77777777" w:rsidR="006F2491" w:rsidRPr="006F2491" w:rsidRDefault="000E22C6" w:rsidP="00E43D82">
      <w:pPr>
        <w:autoSpaceDE w:val="0"/>
        <w:autoSpaceDN w:val="0"/>
        <w:adjustRightInd w:val="0"/>
        <w:rPr>
          <w:rFonts w:cs="Arial"/>
          <w:szCs w:val="22"/>
        </w:rPr>
      </w:pPr>
      <w:r>
        <w:rPr>
          <w:rFonts w:cs="Arial"/>
          <w:szCs w:val="22"/>
        </w:rPr>
        <w:t>This</w:t>
      </w:r>
      <w:r w:rsidR="006F2491">
        <w:rPr>
          <w:rFonts w:cs="Arial"/>
          <w:szCs w:val="22"/>
        </w:rPr>
        <w:t xml:space="preserve"> is to be completed</w:t>
      </w:r>
      <w:r>
        <w:rPr>
          <w:rFonts w:cs="Arial"/>
          <w:szCs w:val="22"/>
        </w:rPr>
        <w:t xml:space="preserve"> in accordance with section 2.5 and 2.6.</w:t>
      </w:r>
    </w:p>
    <w:p w14:paraId="7F8ADB79" w14:textId="77777777" w:rsidR="00274AC2" w:rsidRPr="00274AC2" w:rsidRDefault="00274AC2" w:rsidP="00274AC2">
      <w:pPr>
        <w:autoSpaceDE w:val="0"/>
        <w:autoSpaceDN w:val="0"/>
        <w:adjustRightInd w:val="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
        <w:gridCol w:w="5854"/>
        <w:gridCol w:w="1276"/>
        <w:gridCol w:w="1399"/>
      </w:tblGrid>
      <w:tr w:rsidR="00274AC2" w:rsidRPr="00274AC2" w14:paraId="33B8223E" w14:textId="77777777" w:rsidTr="0003314B">
        <w:tc>
          <w:tcPr>
            <w:tcW w:w="935" w:type="dxa"/>
            <w:tcBorders>
              <w:top w:val="single" w:sz="12" w:space="0" w:color="auto"/>
              <w:left w:val="single" w:sz="12" w:space="0" w:color="auto"/>
              <w:bottom w:val="single" w:sz="12" w:space="0" w:color="auto"/>
              <w:right w:val="single" w:sz="12" w:space="0" w:color="auto"/>
            </w:tcBorders>
            <w:shd w:val="clear" w:color="auto" w:fill="auto"/>
          </w:tcPr>
          <w:p w14:paraId="0D12A756" w14:textId="77777777" w:rsidR="00274AC2" w:rsidRPr="00274AC2" w:rsidRDefault="00274AC2" w:rsidP="00274AC2">
            <w:pPr>
              <w:rPr>
                <w:rFonts w:cs="Arial"/>
                <w:szCs w:val="22"/>
              </w:rPr>
            </w:pPr>
            <w:r w:rsidRPr="00274AC2">
              <w:rPr>
                <w:rFonts w:cs="Arial"/>
                <w:szCs w:val="22"/>
              </w:rPr>
              <w:t>Page No.</w:t>
            </w:r>
          </w:p>
        </w:tc>
        <w:tc>
          <w:tcPr>
            <w:tcW w:w="5854" w:type="dxa"/>
            <w:tcBorders>
              <w:top w:val="single" w:sz="12" w:space="0" w:color="auto"/>
              <w:left w:val="single" w:sz="12" w:space="0" w:color="auto"/>
              <w:bottom w:val="single" w:sz="12" w:space="0" w:color="auto"/>
              <w:right w:val="single" w:sz="12" w:space="0" w:color="auto"/>
            </w:tcBorders>
            <w:shd w:val="clear" w:color="auto" w:fill="auto"/>
          </w:tcPr>
          <w:p w14:paraId="1FAA58A6" w14:textId="77777777" w:rsidR="00274AC2" w:rsidRPr="00274AC2" w:rsidRDefault="00274AC2" w:rsidP="00274AC2">
            <w:pPr>
              <w:rPr>
                <w:rFonts w:cs="Arial"/>
                <w:szCs w:val="22"/>
              </w:rPr>
            </w:pPr>
            <w:r w:rsidRPr="00274AC2">
              <w:rPr>
                <w:rFonts w:cs="Arial"/>
                <w:szCs w:val="22"/>
              </w:rPr>
              <w:t>Amendment</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51799F1" w14:textId="77777777" w:rsidR="00274AC2" w:rsidRPr="00274AC2" w:rsidRDefault="00274AC2" w:rsidP="00274AC2">
            <w:pPr>
              <w:rPr>
                <w:rFonts w:cs="Arial"/>
                <w:szCs w:val="22"/>
              </w:rPr>
            </w:pPr>
            <w:r w:rsidRPr="00274AC2">
              <w:rPr>
                <w:rFonts w:cs="Arial"/>
                <w:szCs w:val="22"/>
              </w:rPr>
              <w:t>Authorised</w:t>
            </w: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557990E2" w14:textId="77777777" w:rsidR="00274AC2" w:rsidRPr="00274AC2" w:rsidRDefault="00274AC2" w:rsidP="00274AC2">
            <w:pPr>
              <w:rPr>
                <w:rFonts w:cs="Arial"/>
                <w:szCs w:val="22"/>
              </w:rPr>
            </w:pPr>
            <w:r w:rsidRPr="00274AC2">
              <w:rPr>
                <w:rFonts w:cs="Arial"/>
                <w:szCs w:val="22"/>
              </w:rPr>
              <w:t>Date</w:t>
            </w:r>
          </w:p>
        </w:tc>
      </w:tr>
      <w:tr w:rsidR="00274AC2" w:rsidRPr="00274AC2" w14:paraId="3F94076E" w14:textId="77777777" w:rsidTr="0003314B">
        <w:tc>
          <w:tcPr>
            <w:tcW w:w="935" w:type="dxa"/>
            <w:tcBorders>
              <w:top w:val="single" w:sz="12" w:space="0" w:color="auto"/>
            </w:tcBorders>
            <w:shd w:val="clear" w:color="auto" w:fill="auto"/>
          </w:tcPr>
          <w:p w14:paraId="3A066CD4" w14:textId="77777777" w:rsidR="00274AC2" w:rsidRPr="00274AC2" w:rsidRDefault="00274AC2" w:rsidP="00274AC2">
            <w:pPr>
              <w:rPr>
                <w:rFonts w:cs="Arial"/>
                <w:iCs/>
                <w:szCs w:val="22"/>
              </w:rPr>
            </w:pPr>
            <w:r w:rsidRPr="00274AC2">
              <w:rPr>
                <w:rFonts w:cs="Arial"/>
                <w:iCs/>
                <w:szCs w:val="22"/>
              </w:rPr>
              <w:t>All</w:t>
            </w:r>
          </w:p>
        </w:tc>
        <w:tc>
          <w:tcPr>
            <w:tcW w:w="5854" w:type="dxa"/>
            <w:tcBorders>
              <w:top w:val="single" w:sz="12" w:space="0" w:color="auto"/>
            </w:tcBorders>
            <w:shd w:val="clear" w:color="auto" w:fill="auto"/>
          </w:tcPr>
          <w:p w14:paraId="2389E5B9" w14:textId="77777777" w:rsidR="00274AC2" w:rsidRPr="00274AC2" w:rsidRDefault="00274AC2" w:rsidP="00274AC2">
            <w:pPr>
              <w:rPr>
                <w:rFonts w:cs="Arial"/>
                <w:iCs/>
                <w:szCs w:val="22"/>
              </w:rPr>
            </w:pPr>
            <w:r w:rsidRPr="00274AC2">
              <w:rPr>
                <w:rFonts w:cs="Arial"/>
                <w:iCs/>
                <w:szCs w:val="22"/>
              </w:rPr>
              <w:t>Initial Development</w:t>
            </w:r>
          </w:p>
        </w:tc>
        <w:tc>
          <w:tcPr>
            <w:tcW w:w="1276" w:type="dxa"/>
            <w:tcBorders>
              <w:top w:val="single" w:sz="12" w:space="0" w:color="auto"/>
            </w:tcBorders>
            <w:shd w:val="clear" w:color="auto" w:fill="auto"/>
          </w:tcPr>
          <w:p w14:paraId="7C3EA27A" w14:textId="60B3FF09" w:rsidR="00274AC2" w:rsidRPr="00274AC2" w:rsidRDefault="00274AC2" w:rsidP="00274AC2">
            <w:pPr>
              <w:rPr>
                <w:rFonts w:cs="Arial"/>
                <w:iCs/>
                <w:szCs w:val="22"/>
              </w:rPr>
            </w:pPr>
            <w:r>
              <w:rPr>
                <w:rFonts w:cs="Arial"/>
                <w:iCs/>
                <w:szCs w:val="22"/>
              </w:rPr>
              <w:t>D</w:t>
            </w:r>
            <w:r w:rsidRPr="00274AC2">
              <w:rPr>
                <w:rFonts w:cs="Arial"/>
                <w:iCs/>
                <w:szCs w:val="22"/>
              </w:rPr>
              <w:t xml:space="preserve"> </w:t>
            </w:r>
            <w:r>
              <w:rPr>
                <w:rFonts w:cs="Arial"/>
                <w:iCs/>
                <w:szCs w:val="22"/>
              </w:rPr>
              <w:t>Cooper</w:t>
            </w:r>
          </w:p>
        </w:tc>
        <w:tc>
          <w:tcPr>
            <w:tcW w:w="1399" w:type="dxa"/>
            <w:tcBorders>
              <w:top w:val="single" w:sz="12" w:space="0" w:color="auto"/>
            </w:tcBorders>
            <w:shd w:val="clear" w:color="auto" w:fill="auto"/>
          </w:tcPr>
          <w:p w14:paraId="09EC0BF9" w14:textId="77777777" w:rsidR="00274AC2" w:rsidRPr="00274AC2" w:rsidRDefault="00274AC2" w:rsidP="00274AC2">
            <w:pPr>
              <w:rPr>
                <w:rFonts w:cs="Arial"/>
                <w:iCs/>
                <w:szCs w:val="22"/>
              </w:rPr>
            </w:pPr>
            <w:r w:rsidRPr="00274AC2">
              <w:rPr>
                <w:rFonts w:cs="Arial"/>
                <w:iCs/>
                <w:szCs w:val="22"/>
              </w:rPr>
              <w:t>24/09/2021</w:t>
            </w:r>
          </w:p>
        </w:tc>
      </w:tr>
      <w:tr w:rsidR="00274AC2" w:rsidRPr="00274AC2" w14:paraId="10F3DEA8" w14:textId="77777777" w:rsidTr="0003314B">
        <w:tc>
          <w:tcPr>
            <w:tcW w:w="935" w:type="dxa"/>
            <w:shd w:val="clear" w:color="auto" w:fill="auto"/>
          </w:tcPr>
          <w:p w14:paraId="2CEDD4BD" w14:textId="77777777" w:rsidR="00274AC2" w:rsidRPr="00274AC2" w:rsidRDefault="00274AC2" w:rsidP="00274AC2">
            <w:pPr>
              <w:rPr>
                <w:rFonts w:cs="Arial"/>
                <w:szCs w:val="22"/>
              </w:rPr>
            </w:pPr>
          </w:p>
        </w:tc>
        <w:tc>
          <w:tcPr>
            <w:tcW w:w="5854" w:type="dxa"/>
            <w:shd w:val="clear" w:color="auto" w:fill="auto"/>
          </w:tcPr>
          <w:p w14:paraId="3B071EF7" w14:textId="77777777" w:rsidR="00274AC2" w:rsidRPr="00274AC2" w:rsidRDefault="00274AC2" w:rsidP="00274AC2">
            <w:pPr>
              <w:rPr>
                <w:rFonts w:cs="Arial"/>
                <w:szCs w:val="22"/>
              </w:rPr>
            </w:pPr>
          </w:p>
        </w:tc>
        <w:tc>
          <w:tcPr>
            <w:tcW w:w="1276" w:type="dxa"/>
            <w:shd w:val="clear" w:color="auto" w:fill="auto"/>
          </w:tcPr>
          <w:p w14:paraId="1B3BCE70" w14:textId="77777777" w:rsidR="00274AC2" w:rsidRPr="00274AC2" w:rsidRDefault="00274AC2" w:rsidP="00274AC2">
            <w:pPr>
              <w:rPr>
                <w:rFonts w:cs="Arial"/>
                <w:szCs w:val="22"/>
              </w:rPr>
            </w:pPr>
          </w:p>
        </w:tc>
        <w:tc>
          <w:tcPr>
            <w:tcW w:w="1399" w:type="dxa"/>
            <w:shd w:val="clear" w:color="auto" w:fill="auto"/>
          </w:tcPr>
          <w:p w14:paraId="606B56F5" w14:textId="77777777" w:rsidR="00274AC2" w:rsidRPr="00274AC2" w:rsidRDefault="00274AC2" w:rsidP="00274AC2">
            <w:pPr>
              <w:rPr>
                <w:rFonts w:cs="Arial"/>
                <w:szCs w:val="22"/>
              </w:rPr>
            </w:pPr>
          </w:p>
        </w:tc>
      </w:tr>
      <w:tr w:rsidR="00274AC2" w:rsidRPr="00274AC2" w14:paraId="36123862" w14:textId="77777777" w:rsidTr="0003314B">
        <w:tc>
          <w:tcPr>
            <w:tcW w:w="935" w:type="dxa"/>
            <w:shd w:val="clear" w:color="auto" w:fill="auto"/>
          </w:tcPr>
          <w:p w14:paraId="76B18ADA" w14:textId="77777777" w:rsidR="00274AC2" w:rsidRPr="00274AC2" w:rsidRDefault="00274AC2" w:rsidP="00274AC2">
            <w:pPr>
              <w:rPr>
                <w:rFonts w:cs="Arial"/>
                <w:szCs w:val="22"/>
              </w:rPr>
            </w:pPr>
          </w:p>
        </w:tc>
        <w:tc>
          <w:tcPr>
            <w:tcW w:w="5854" w:type="dxa"/>
            <w:shd w:val="clear" w:color="auto" w:fill="auto"/>
          </w:tcPr>
          <w:p w14:paraId="1428B367" w14:textId="77777777" w:rsidR="00274AC2" w:rsidRPr="00274AC2" w:rsidRDefault="00274AC2" w:rsidP="00274AC2">
            <w:pPr>
              <w:rPr>
                <w:rFonts w:cs="Arial"/>
                <w:szCs w:val="22"/>
              </w:rPr>
            </w:pPr>
          </w:p>
        </w:tc>
        <w:tc>
          <w:tcPr>
            <w:tcW w:w="1276" w:type="dxa"/>
            <w:shd w:val="clear" w:color="auto" w:fill="auto"/>
          </w:tcPr>
          <w:p w14:paraId="78772099" w14:textId="77777777" w:rsidR="00274AC2" w:rsidRPr="00274AC2" w:rsidRDefault="00274AC2" w:rsidP="00274AC2">
            <w:pPr>
              <w:rPr>
                <w:rFonts w:cs="Arial"/>
                <w:szCs w:val="22"/>
              </w:rPr>
            </w:pPr>
          </w:p>
        </w:tc>
        <w:tc>
          <w:tcPr>
            <w:tcW w:w="1399" w:type="dxa"/>
            <w:shd w:val="clear" w:color="auto" w:fill="auto"/>
          </w:tcPr>
          <w:p w14:paraId="0D2A97E7" w14:textId="77777777" w:rsidR="00274AC2" w:rsidRPr="00274AC2" w:rsidRDefault="00274AC2" w:rsidP="00274AC2">
            <w:pPr>
              <w:rPr>
                <w:rFonts w:cs="Arial"/>
                <w:szCs w:val="22"/>
              </w:rPr>
            </w:pPr>
          </w:p>
        </w:tc>
      </w:tr>
      <w:tr w:rsidR="00274AC2" w:rsidRPr="00274AC2" w14:paraId="449F756E" w14:textId="77777777" w:rsidTr="0003314B">
        <w:tc>
          <w:tcPr>
            <w:tcW w:w="935" w:type="dxa"/>
            <w:shd w:val="clear" w:color="auto" w:fill="auto"/>
          </w:tcPr>
          <w:p w14:paraId="7409DBAB" w14:textId="77777777" w:rsidR="00274AC2" w:rsidRPr="00274AC2" w:rsidRDefault="00274AC2" w:rsidP="00274AC2">
            <w:pPr>
              <w:rPr>
                <w:rFonts w:cs="Arial"/>
                <w:szCs w:val="22"/>
              </w:rPr>
            </w:pPr>
          </w:p>
        </w:tc>
        <w:tc>
          <w:tcPr>
            <w:tcW w:w="5854" w:type="dxa"/>
            <w:shd w:val="clear" w:color="auto" w:fill="auto"/>
          </w:tcPr>
          <w:p w14:paraId="393D27AE" w14:textId="77777777" w:rsidR="00274AC2" w:rsidRPr="00274AC2" w:rsidRDefault="00274AC2" w:rsidP="00274AC2">
            <w:pPr>
              <w:rPr>
                <w:rFonts w:cs="Arial"/>
                <w:szCs w:val="22"/>
              </w:rPr>
            </w:pPr>
          </w:p>
        </w:tc>
        <w:tc>
          <w:tcPr>
            <w:tcW w:w="1276" w:type="dxa"/>
            <w:shd w:val="clear" w:color="auto" w:fill="auto"/>
          </w:tcPr>
          <w:p w14:paraId="7A282216" w14:textId="77777777" w:rsidR="00274AC2" w:rsidRPr="00274AC2" w:rsidRDefault="00274AC2" w:rsidP="00274AC2">
            <w:pPr>
              <w:rPr>
                <w:rFonts w:cs="Arial"/>
                <w:szCs w:val="22"/>
              </w:rPr>
            </w:pPr>
          </w:p>
        </w:tc>
        <w:tc>
          <w:tcPr>
            <w:tcW w:w="1399" w:type="dxa"/>
            <w:shd w:val="clear" w:color="auto" w:fill="auto"/>
          </w:tcPr>
          <w:p w14:paraId="70B0AB10" w14:textId="77777777" w:rsidR="00274AC2" w:rsidRPr="00274AC2" w:rsidRDefault="00274AC2" w:rsidP="00274AC2">
            <w:pPr>
              <w:rPr>
                <w:rFonts w:cs="Arial"/>
                <w:szCs w:val="22"/>
              </w:rPr>
            </w:pPr>
          </w:p>
        </w:tc>
      </w:tr>
      <w:tr w:rsidR="00274AC2" w:rsidRPr="00274AC2" w14:paraId="2AFB848A" w14:textId="77777777" w:rsidTr="0003314B">
        <w:tc>
          <w:tcPr>
            <w:tcW w:w="935" w:type="dxa"/>
            <w:shd w:val="clear" w:color="auto" w:fill="auto"/>
          </w:tcPr>
          <w:p w14:paraId="3468D71A" w14:textId="77777777" w:rsidR="00274AC2" w:rsidRPr="00274AC2" w:rsidRDefault="00274AC2" w:rsidP="00274AC2">
            <w:pPr>
              <w:rPr>
                <w:rFonts w:cs="Arial"/>
                <w:szCs w:val="22"/>
              </w:rPr>
            </w:pPr>
          </w:p>
        </w:tc>
        <w:tc>
          <w:tcPr>
            <w:tcW w:w="5854" w:type="dxa"/>
            <w:shd w:val="clear" w:color="auto" w:fill="auto"/>
          </w:tcPr>
          <w:p w14:paraId="3510C7A1" w14:textId="77777777" w:rsidR="00274AC2" w:rsidRPr="00274AC2" w:rsidRDefault="00274AC2" w:rsidP="00274AC2">
            <w:pPr>
              <w:rPr>
                <w:rFonts w:cs="Arial"/>
                <w:szCs w:val="22"/>
              </w:rPr>
            </w:pPr>
          </w:p>
        </w:tc>
        <w:tc>
          <w:tcPr>
            <w:tcW w:w="1276" w:type="dxa"/>
            <w:shd w:val="clear" w:color="auto" w:fill="auto"/>
          </w:tcPr>
          <w:p w14:paraId="5FC73464" w14:textId="77777777" w:rsidR="00274AC2" w:rsidRPr="00274AC2" w:rsidRDefault="00274AC2" w:rsidP="00274AC2">
            <w:pPr>
              <w:rPr>
                <w:rFonts w:cs="Arial"/>
                <w:szCs w:val="22"/>
              </w:rPr>
            </w:pPr>
          </w:p>
        </w:tc>
        <w:tc>
          <w:tcPr>
            <w:tcW w:w="1399" w:type="dxa"/>
            <w:shd w:val="clear" w:color="auto" w:fill="auto"/>
          </w:tcPr>
          <w:p w14:paraId="7831D669" w14:textId="77777777" w:rsidR="00274AC2" w:rsidRPr="00274AC2" w:rsidRDefault="00274AC2" w:rsidP="00274AC2">
            <w:pPr>
              <w:rPr>
                <w:rFonts w:cs="Arial"/>
                <w:szCs w:val="22"/>
              </w:rPr>
            </w:pPr>
          </w:p>
        </w:tc>
      </w:tr>
      <w:tr w:rsidR="00274AC2" w:rsidRPr="00274AC2" w14:paraId="1477F80C" w14:textId="77777777" w:rsidTr="0003314B">
        <w:tc>
          <w:tcPr>
            <w:tcW w:w="935" w:type="dxa"/>
            <w:shd w:val="clear" w:color="auto" w:fill="auto"/>
          </w:tcPr>
          <w:p w14:paraId="0E18687E" w14:textId="77777777" w:rsidR="00274AC2" w:rsidRPr="00274AC2" w:rsidRDefault="00274AC2" w:rsidP="00274AC2">
            <w:pPr>
              <w:rPr>
                <w:rFonts w:cs="Arial"/>
                <w:szCs w:val="22"/>
              </w:rPr>
            </w:pPr>
          </w:p>
        </w:tc>
        <w:tc>
          <w:tcPr>
            <w:tcW w:w="5854" w:type="dxa"/>
            <w:shd w:val="clear" w:color="auto" w:fill="auto"/>
          </w:tcPr>
          <w:p w14:paraId="596D72C1" w14:textId="77777777" w:rsidR="00274AC2" w:rsidRPr="00274AC2" w:rsidRDefault="00274AC2" w:rsidP="00274AC2">
            <w:pPr>
              <w:rPr>
                <w:rFonts w:cs="Arial"/>
                <w:szCs w:val="22"/>
              </w:rPr>
            </w:pPr>
          </w:p>
        </w:tc>
        <w:tc>
          <w:tcPr>
            <w:tcW w:w="1276" w:type="dxa"/>
            <w:shd w:val="clear" w:color="auto" w:fill="auto"/>
          </w:tcPr>
          <w:p w14:paraId="56D82CCE" w14:textId="77777777" w:rsidR="00274AC2" w:rsidRPr="00274AC2" w:rsidRDefault="00274AC2" w:rsidP="00274AC2">
            <w:pPr>
              <w:rPr>
                <w:rFonts w:cs="Arial"/>
                <w:szCs w:val="22"/>
              </w:rPr>
            </w:pPr>
          </w:p>
        </w:tc>
        <w:tc>
          <w:tcPr>
            <w:tcW w:w="1399" w:type="dxa"/>
            <w:shd w:val="clear" w:color="auto" w:fill="auto"/>
          </w:tcPr>
          <w:p w14:paraId="3E3BBABF" w14:textId="77777777" w:rsidR="00274AC2" w:rsidRPr="00274AC2" w:rsidRDefault="00274AC2" w:rsidP="00274AC2">
            <w:pPr>
              <w:rPr>
                <w:rFonts w:cs="Arial"/>
                <w:szCs w:val="22"/>
              </w:rPr>
            </w:pPr>
          </w:p>
        </w:tc>
      </w:tr>
      <w:tr w:rsidR="00274AC2" w:rsidRPr="00274AC2" w14:paraId="6DE609A6" w14:textId="77777777" w:rsidTr="0003314B">
        <w:tc>
          <w:tcPr>
            <w:tcW w:w="935" w:type="dxa"/>
            <w:shd w:val="clear" w:color="auto" w:fill="auto"/>
          </w:tcPr>
          <w:p w14:paraId="5973A2D9" w14:textId="77777777" w:rsidR="00274AC2" w:rsidRPr="00274AC2" w:rsidRDefault="00274AC2" w:rsidP="00274AC2">
            <w:pPr>
              <w:rPr>
                <w:rFonts w:cs="Arial"/>
                <w:szCs w:val="22"/>
              </w:rPr>
            </w:pPr>
          </w:p>
        </w:tc>
        <w:tc>
          <w:tcPr>
            <w:tcW w:w="5854" w:type="dxa"/>
            <w:shd w:val="clear" w:color="auto" w:fill="auto"/>
          </w:tcPr>
          <w:p w14:paraId="443B4B67" w14:textId="77777777" w:rsidR="00274AC2" w:rsidRPr="00274AC2" w:rsidRDefault="00274AC2" w:rsidP="00274AC2">
            <w:pPr>
              <w:rPr>
                <w:rFonts w:cs="Arial"/>
                <w:szCs w:val="22"/>
              </w:rPr>
            </w:pPr>
          </w:p>
        </w:tc>
        <w:tc>
          <w:tcPr>
            <w:tcW w:w="1276" w:type="dxa"/>
            <w:shd w:val="clear" w:color="auto" w:fill="auto"/>
          </w:tcPr>
          <w:p w14:paraId="31C88FD3" w14:textId="77777777" w:rsidR="00274AC2" w:rsidRPr="00274AC2" w:rsidRDefault="00274AC2" w:rsidP="00274AC2">
            <w:pPr>
              <w:rPr>
                <w:rFonts w:cs="Arial"/>
                <w:szCs w:val="22"/>
              </w:rPr>
            </w:pPr>
          </w:p>
        </w:tc>
        <w:tc>
          <w:tcPr>
            <w:tcW w:w="1399" w:type="dxa"/>
            <w:shd w:val="clear" w:color="auto" w:fill="auto"/>
          </w:tcPr>
          <w:p w14:paraId="76427095" w14:textId="77777777" w:rsidR="00274AC2" w:rsidRPr="00274AC2" w:rsidRDefault="00274AC2" w:rsidP="00274AC2">
            <w:pPr>
              <w:rPr>
                <w:rFonts w:cs="Arial"/>
                <w:szCs w:val="22"/>
              </w:rPr>
            </w:pPr>
          </w:p>
        </w:tc>
      </w:tr>
      <w:tr w:rsidR="00274AC2" w:rsidRPr="00274AC2" w14:paraId="322CF0FF" w14:textId="77777777" w:rsidTr="0003314B">
        <w:tc>
          <w:tcPr>
            <w:tcW w:w="935" w:type="dxa"/>
            <w:shd w:val="clear" w:color="auto" w:fill="auto"/>
          </w:tcPr>
          <w:p w14:paraId="2D0D1985" w14:textId="77777777" w:rsidR="00274AC2" w:rsidRPr="00274AC2" w:rsidRDefault="00274AC2" w:rsidP="00274AC2">
            <w:pPr>
              <w:rPr>
                <w:rFonts w:cs="Arial"/>
                <w:szCs w:val="22"/>
              </w:rPr>
            </w:pPr>
          </w:p>
        </w:tc>
        <w:tc>
          <w:tcPr>
            <w:tcW w:w="5854" w:type="dxa"/>
            <w:shd w:val="clear" w:color="auto" w:fill="auto"/>
          </w:tcPr>
          <w:p w14:paraId="6A98D2AA" w14:textId="77777777" w:rsidR="00274AC2" w:rsidRPr="00274AC2" w:rsidRDefault="00274AC2" w:rsidP="00274AC2">
            <w:pPr>
              <w:rPr>
                <w:rFonts w:cs="Arial"/>
                <w:szCs w:val="22"/>
              </w:rPr>
            </w:pPr>
          </w:p>
        </w:tc>
        <w:tc>
          <w:tcPr>
            <w:tcW w:w="1276" w:type="dxa"/>
            <w:shd w:val="clear" w:color="auto" w:fill="auto"/>
          </w:tcPr>
          <w:p w14:paraId="03D6AB50" w14:textId="77777777" w:rsidR="00274AC2" w:rsidRPr="00274AC2" w:rsidRDefault="00274AC2" w:rsidP="00274AC2">
            <w:pPr>
              <w:rPr>
                <w:rFonts w:cs="Arial"/>
                <w:szCs w:val="22"/>
              </w:rPr>
            </w:pPr>
          </w:p>
        </w:tc>
        <w:tc>
          <w:tcPr>
            <w:tcW w:w="1399" w:type="dxa"/>
            <w:shd w:val="clear" w:color="auto" w:fill="auto"/>
          </w:tcPr>
          <w:p w14:paraId="5D76D096" w14:textId="77777777" w:rsidR="00274AC2" w:rsidRPr="00274AC2" w:rsidRDefault="00274AC2" w:rsidP="00274AC2">
            <w:pPr>
              <w:rPr>
                <w:rFonts w:cs="Arial"/>
                <w:szCs w:val="22"/>
              </w:rPr>
            </w:pPr>
          </w:p>
        </w:tc>
      </w:tr>
      <w:tr w:rsidR="00274AC2" w:rsidRPr="00274AC2" w14:paraId="5C9B2AFE" w14:textId="77777777" w:rsidTr="0003314B">
        <w:tc>
          <w:tcPr>
            <w:tcW w:w="935" w:type="dxa"/>
            <w:shd w:val="clear" w:color="auto" w:fill="auto"/>
          </w:tcPr>
          <w:p w14:paraId="01262CB3" w14:textId="77777777" w:rsidR="00274AC2" w:rsidRPr="00274AC2" w:rsidRDefault="00274AC2" w:rsidP="00274AC2">
            <w:pPr>
              <w:rPr>
                <w:rFonts w:cs="Arial"/>
                <w:szCs w:val="22"/>
              </w:rPr>
            </w:pPr>
          </w:p>
        </w:tc>
        <w:tc>
          <w:tcPr>
            <w:tcW w:w="5854" w:type="dxa"/>
            <w:shd w:val="clear" w:color="auto" w:fill="auto"/>
          </w:tcPr>
          <w:p w14:paraId="308D7C23" w14:textId="77777777" w:rsidR="00274AC2" w:rsidRPr="00274AC2" w:rsidRDefault="00274AC2" w:rsidP="00274AC2">
            <w:pPr>
              <w:rPr>
                <w:rFonts w:cs="Arial"/>
                <w:szCs w:val="22"/>
              </w:rPr>
            </w:pPr>
          </w:p>
        </w:tc>
        <w:tc>
          <w:tcPr>
            <w:tcW w:w="1276" w:type="dxa"/>
            <w:shd w:val="clear" w:color="auto" w:fill="auto"/>
          </w:tcPr>
          <w:p w14:paraId="3EE00B88" w14:textId="77777777" w:rsidR="00274AC2" w:rsidRPr="00274AC2" w:rsidRDefault="00274AC2" w:rsidP="00274AC2">
            <w:pPr>
              <w:rPr>
                <w:rFonts w:cs="Arial"/>
                <w:szCs w:val="22"/>
              </w:rPr>
            </w:pPr>
          </w:p>
        </w:tc>
        <w:tc>
          <w:tcPr>
            <w:tcW w:w="1399" w:type="dxa"/>
            <w:shd w:val="clear" w:color="auto" w:fill="auto"/>
          </w:tcPr>
          <w:p w14:paraId="342723F5" w14:textId="77777777" w:rsidR="00274AC2" w:rsidRPr="00274AC2" w:rsidRDefault="00274AC2" w:rsidP="00274AC2">
            <w:pPr>
              <w:rPr>
                <w:rFonts w:cs="Arial"/>
                <w:szCs w:val="22"/>
              </w:rPr>
            </w:pPr>
          </w:p>
        </w:tc>
      </w:tr>
      <w:tr w:rsidR="00274AC2" w:rsidRPr="00274AC2" w14:paraId="6CE578FE" w14:textId="77777777" w:rsidTr="0003314B">
        <w:tc>
          <w:tcPr>
            <w:tcW w:w="935" w:type="dxa"/>
            <w:shd w:val="clear" w:color="auto" w:fill="auto"/>
          </w:tcPr>
          <w:p w14:paraId="47CD4CEE" w14:textId="77777777" w:rsidR="00274AC2" w:rsidRPr="00274AC2" w:rsidRDefault="00274AC2" w:rsidP="00274AC2">
            <w:pPr>
              <w:rPr>
                <w:rFonts w:cs="Arial"/>
                <w:szCs w:val="22"/>
              </w:rPr>
            </w:pPr>
          </w:p>
        </w:tc>
        <w:tc>
          <w:tcPr>
            <w:tcW w:w="5854" w:type="dxa"/>
            <w:shd w:val="clear" w:color="auto" w:fill="auto"/>
          </w:tcPr>
          <w:p w14:paraId="2A0D2D90" w14:textId="77777777" w:rsidR="00274AC2" w:rsidRPr="00274AC2" w:rsidRDefault="00274AC2" w:rsidP="00274AC2">
            <w:pPr>
              <w:rPr>
                <w:rFonts w:cs="Arial"/>
                <w:szCs w:val="22"/>
              </w:rPr>
            </w:pPr>
          </w:p>
        </w:tc>
        <w:tc>
          <w:tcPr>
            <w:tcW w:w="1276" w:type="dxa"/>
            <w:shd w:val="clear" w:color="auto" w:fill="auto"/>
          </w:tcPr>
          <w:p w14:paraId="5699C4C1" w14:textId="77777777" w:rsidR="00274AC2" w:rsidRPr="00274AC2" w:rsidRDefault="00274AC2" w:rsidP="00274AC2">
            <w:pPr>
              <w:rPr>
                <w:rFonts w:cs="Arial"/>
                <w:szCs w:val="22"/>
              </w:rPr>
            </w:pPr>
          </w:p>
        </w:tc>
        <w:tc>
          <w:tcPr>
            <w:tcW w:w="1399" w:type="dxa"/>
            <w:shd w:val="clear" w:color="auto" w:fill="auto"/>
          </w:tcPr>
          <w:p w14:paraId="641DF8FA" w14:textId="77777777" w:rsidR="00274AC2" w:rsidRPr="00274AC2" w:rsidRDefault="00274AC2" w:rsidP="00274AC2">
            <w:pPr>
              <w:rPr>
                <w:rFonts w:cs="Arial"/>
                <w:szCs w:val="22"/>
              </w:rPr>
            </w:pPr>
          </w:p>
        </w:tc>
      </w:tr>
      <w:tr w:rsidR="00274AC2" w:rsidRPr="00274AC2" w14:paraId="5992AECE" w14:textId="77777777" w:rsidTr="0003314B">
        <w:tc>
          <w:tcPr>
            <w:tcW w:w="935" w:type="dxa"/>
            <w:shd w:val="clear" w:color="auto" w:fill="auto"/>
          </w:tcPr>
          <w:p w14:paraId="3A5F90E0" w14:textId="77777777" w:rsidR="00274AC2" w:rsidRPr="00274AC2" w:rsidRDefault="00274AC2" w:rsidP="00274AC2">
            <w:pPr>
              <w:rPr>
                <w:rFonts w:cs="Arial"/>
                <w:szCs w:val="22"/>
              </w:rPr>
            </w:pPr>
          </w:p>
        </w:tc>
        <w:tc>
          <w:tcPr>
            <w:tcW w:w="5854" w:type="dxa"/>
            <w:shd w:val="clear" w:color="auto" w:fill="auto"/>
          </w:tcPr>
          <w:p w14:paraId="7F45AABA" w14:textId="77777777" w:rsidR="00274AC2" w:rsidRPr="00274AC2" w:rsidRDefault="00274AC2" w:rsidP="00274AC2">
            <w:pPr>
              <w:rPr>
                <w:rFonts w:cs="Arial"/>
                <w:szCs w:val="22"/>
              </w:rPr>
            </w:pPr>
          </w:p>
        </w:tc>
        <w:tc>
          <w:tcPr>
            <w:tcW w:w="1276" w:type="dxa"/>
            <w:shd w:val="clear" w:color="auto" w:fill="auto"/>
          </w:tcPr>
          <w:p w14:paraId="2EB39B1B" w14:textId="77777777" w:rsidR="00274AC2" w:rsidRPr="00274AC2" w:rsidRDefault="00274AC2" w:rsidP="00274AC2">
            <w:pPr>
              <w:rPr>
                <w:rFonts w:cs="Arial"/>
                <w:szCs w:val="22"/>
              </w:rPr>
            </w:pPr>
          </w:p>
        </w:tc>
        <w:tc>
          <w:tcPr>
            <w:tcW w:w="1399" w:type="dxa"/>
            <w:shd w:val="clear" w:color="auto" w:fill="auto"/>
          </w:tcPr>
          <w:p w14:paraId="3B522643" w14:textId="77777777" w:rsidR="00274AC2" w:rsidRPr="00274AC2" w:rsidRDefault="00274AC2" w:rsidP="00274AC2">
            <w:pPr>
              <w:rPr>
                <w:rFonts w:cs="Arial"/>
                <w:szCs w:val="22"/>
              </w:rPr>
            </w:pPr>
          </w:p>
        </w:tc>
      </w:tr>
      <w:tr w:rsidR="00274AC2" w:rsidRPr="00274AC2" w14:paraId="1451CEAD" w14:textId="77777777" w:rsidTr="0003314B">
        <w:tc>
          <w:tcPr>
            <w:tcW w:w="935" w:type="dxa"/>
            <w:shd w:val="clear" w:color="auto" w:fill="auto"/>
          </w:tcPr>
          <w:p w14:paraId="6B490633" w14:textId="77777777" w:rsidR="00274AC2" w:rsidRPr="00274AC2" w:rsidRDefault="00274AC2" w:rsidP="00274AC2">
            <w:pPr>
              <w:rPr>
                <w:rFonts w:cs="Arial"/>
                <w:szCs w:val="22"/>
              </w:rPr>
            </w:pPr>
          </w:p>
        </w:tc>
        <w:tc>
          <w:tcPr>
            <w:tcW w:w="5854" w:type="dxa"/>
            <w:shd w:val="clear" w:color="auto" w:fill="auto"/>
          </w:tcPr>
          <w:p w14:paraId="6B7FCBE9" w14:textId="77777777" w:rsidR="00274AC2" w:rsidRPr="00274AC2" w:rsidRDefault="00274AC2" w:rsidP="00274AC2">
            <w:pPr>
              <w:rPr>
                <w:rFonts w:cs="Arial"/>
                <w:szCs w:val="22"/>
              </w:rPr>
            </w:pPr>
          </w:p>
        </w:tc>
        <w:tc>
          <w:tcPr>
            <w:tcW w:w="1276" w:type="dxa"/>
            <w:shd w:val="clear" w:color="auto" w:fill="auto"/>
          </w:tcPr>
          <w:p w14:paraId="20BE8D60" w14:textId="77777777" w:rsidR="00274AC2" w:rsidRPr="00274AC2" w:rsidRDefault="00274AC2" w:rsidP="00274AC2">
            <w:pPr>
              <w:rPr>
                <w:rFonts w:cs="Arial"/>
                <w:szCs w:val="22"/>
              </w:rPr>
            </w:pPr>
          </w:p>
        </w:tc>
        <w:tc>
          <w:tcPr>
            <w:tcW w:w="1399" w:type="dxa"/>
            <w:shd w:val="clear" w:color="auto" w:fill="auto"/>
          </w:tcPr>
          <w:p w14:paraId="49426CB9" w14:textId="77777777" w:rsidR="00274AC2" w:rsidRPr="00274AC2" w:rsidRDefault="00274AC2" w:rsidP="00274AC2">
            <w:pPr>
              <w:rPr>
                <w:rFonts w:cs="Arial"/>
                <w:szCs w:val="22"/>
              </w:rPr>
            </w:pPr>
          </w:p>
        </w:tc>
      </w:tr>
      <w:tr w:rsidR="00274AC2" w:rsidRPr="00274AC2" w14:paraId="1D4E2496" w14:textId="77777777" w:rsidTr="0003314B">
        <w:tc>
          <w:tcPr>
            <w:tcW w:w="935" w:type="dxa"/>
            <w:shd w:val="clear" w:color="auto" w:fill="auto"/>
          </w:tcPr>
          <w:p w14:paraId="217271AE" w14:textId="77777777" w:rsidR="00274AC2" w:rsidRPr="00274AC2" w:rsidRDefault="00274AC2" w:rsidP="00274AC2">
            <w:pPr>
              <w:rPr>
                <w:rFonts w:cs="Arial"/>
                <w:szCs w:val="22"/>
              </w:rPr>
            </w:pPr>
          </w:p>
        </w:tc>
        <w:tc>
          <w:tcPr>
            <w:tcW w:w="5854" w:type="dxa"/>
            <w:shd w:val="clear" w:color="auto" w:fill="auto"/>
          </w:tcPr>
          <w:p w14:paraId="3E7FE7D8" w14:textId="77777777" w:rsidR="00274AC2" w:rsidRPr="00274AC2" w:rsidRDefault="00274AC2" w:rsidP="00274AC2">
            <w:pPr>
              <w:rPr>
                <w:rFonts w:cs="Arial"/>
                <w:szCs w:val="22"/>
              </w:rPr>
            </w:pPr>
          </w:p>
        </w:tc>
        <w:tc>
          <w:tcPr>
            <w:tcW w:w="1276" w:type="dxa"/>
            <w:shd w:val="clear" w:color="auto" w:fill="auto"/>
          </w:tcPr>
          <w:p w14:paraId="4BEE15D2" w14:textId="77777777" w:rsidR="00274AC2" w:rsidRPr="00274AC2" w:rsidRDefault="00274AC2" w:rsidP="00274AC2">
            <w:pPr>
              <w:rPr>
                <w:rFonts w:cs="Arial"/>
                <w:szCs w:val="22"/>
              </w:rPr>
            </w:pPr>
          </w:p>
        </w:tc>
        <w:tc>
          <w:tcPr>
            <w:tcW w:w="1399" w:type="dxa"/>
            <w:shd w:val="clear" w:color="auto" w:fill="auto"/>
          </w:tcPr>
          <w:p w14:paraId="07C7F6A7" w14:textId="77777777" w:rsidR="00274AC2" w:rsidRPr="00274AC2" w:rsidRDefault="00274AC2" w:rsidP="00274AC2">
            <w:pPr>
              <w:rPr>
                <w:rFonts w:cs="Arial"/>
                <w:szCs w:val="22"/>
              </w:rPr>
            </w:pPr>
          </w:p>
        </w:tc>
      </w:tr>
      <w:tr w:rsidR="00274AC2" w:rsidRPr="00274AC2" w14:paraId="18D8DDBB" w14:textId="77777777" w:rsidTr="0003314B">
        <w:tc>
          <w:tcPr>
            <w:tcW w:w="935" w:type="dxa"/>
            <w:shd w:val="clear" w:color="auto" w:fill="auto"/>
          </w:tcPr>
          <w:p w14:paraId="59DE3FA5" w14:textId="77777777" w:rsidR="00274AC2" w:rsidRPr="00274AC2" w:rsidRDefault="00274AC2" w:rsidP="00274AC2">
            <w:pPr>
              <w:rPr>
                <w:rFonts w:cs="Arial"/>
                <w:szCs w:val="22"/>
              </w:rPr>
            </w:pPr>
          </w:p>
        </w:tc>
        <w:tc>
          <w:tcPr>
            <w:tcW w:w="5854" w:type="dxa"/>
            <w:shd w:val="clear" w:color="auto" w:fill="auto"/>
          </w:tcPr>
          <w:p w14:paraId="3E3C7CC6" w14:textId="77777777" w:rsidR="00274AC2" w:rsidRPr="00274AC2" w:rsidRDefault="00274AC2" w:rsidP="00274AC2">
            <w:pPr>
              <w:rPr>
                <w:rFonts w:cs="Arial"/>
                <w:szCs w:val="22"/>
              </w:rPr>
            </w:pPr>
          </w:p>
        </w:tc>
        <w:tc>
          <w:tcPr>
            <w:tcW w:w="1276" w:type="dxa"/>
            <w:shd w:val="clear" w:color="auto" w:fill="auto"/>
          </w:tcPr>
          <w:p w14:paraId="318B9DFC" w14:textId="77777777" w:rsidR="00274AC2" w:rsidRPr="00274AC2" w:rsidRDefault="00274AC2" w:rsidP="00274AC2">
            <w:pPr>
              <w:rPr>
                <w:rFonts w:cs="Arial"/>
                <w:szCs w:val="22"/>
              </w:rPr>
            </w:pPr>
          </w:p>
        </w:tc>
        <w:tc>
          <w:tcPr>
            <w:tcW w:w="1399" w:type="dxa"/>
            <w:shd w:val="clear" w:color="auto" w:fill="auto"/>
          </w:tcPr>
          <w:p w14:paraId="54388F28" w14:textId="77777777" w:rsidR="00274AC2" w:rsidRPr="00274AC2" w:rsidRDefault="00274AC2" w:rsidP="00274AC2">
            <w:pPr>
              <w:rPr>
                <w:rFonts w:cs="Arial"/>
                <w:szCs w:val="22"/>
              </w:rPr>
            </w:pPr>
          </w:p>
        </w:tc>
      </w:tr>
      <w:tr w:rsidR="00274AC2" w:rsidRPr="00274AC2" w14:paraId="36DA0808" w14:textId="77777777" w:rsidTr="0003314B">
        <w:tc>
          <w:tcPr>
            <w:tcW w:w="935" w:type="dxa"/>
            <w:shd w:val="clear" w:color="auto" w:fill="auto"/>
          </w:tcPr>
          <w:p w14:paraId="52BF0D7F" w14:textId="77777777" w:rsidR="00274AC2" w:rsidRPr="00274AC2" w:rsidRDefault="00274AC2" w:rsidP="00274AC2">
            <w:pPr>
              <w:rPr>
                <w:rFonts w:cs="Arial"/>
                <w:szCs w:val="22"/>
              </w:rPr>
            </w:pPr>
          </w:p>
        </w:tc>
        <w:tc>
          <w:tcPr>
            <w:tcW w:w="5854" w:type="dxa"/>
            <w:shd w:val="clear" w:color="auto" w:fill="auto"/>
          </w:tcPr>
          <w:p w14:paraId="0675B4AE" w14:textId="77777777" w:rsidR="00274AC2" w:rsidRPr="00274AC2" w:rsidRDefault="00274AC2" w:rsidP="00274AC2">
            <w:pPr>
              <w:rPr>
                <w:rFonts w:cs="Arial"/>
                <w:szCs w:val="22"/>
              </w:rPr>
            </w:pPr>
          </w:p>
        </w:tc>
        <w:tc>
          <w:tcPr>
            <w:tcW w:w="1276" w:type="dxa"/>
            <w:shd w:val="clear" w:color="auto" w:fill="auto"/>
          </w:tcPr>
          <w:p w14:paraId="6CA12E22" w14:textId="77777777" w:rsidR="00274AC2" w:rsidRPr="00274AC2" w:rsidRDefault="00274AC2" w:rsidP="00274AC2">
            <w:pPr>
              <w:rPr>
                <w:rFonts w:cs="Arial"/>
                <w:szCs w:val="22"/>
              </w:rPr>
            </w:pPr>
          </w:p>
        </w:tc>
        <w:tc>
          <w:tcPr>
            <w:tcW w:w="1399" w:type="dxa"/>
            <w:shd w:val="clear" w:color="auto" w:fill="auto"/>
          </w:tcPr>
          <w:p w14:paraId="7E73ADA8" w14:textId="77777777" w:rsidR="00274AC2" w:rsidRPr="00274AC2" w:rsidRDefault="00274AC2" w:rsidP="00274AC2">
            <w:pPr>
              <w:rPr>
                <w:rFonts w:cs="Arial"/>
                <w:szCs w:val="22"/>
              </w:rPr>
            </w:pPr>
          </w:p>
        </w:tc>
      </w:tr>
      <w:tr w:rsidR="00274AC2" w:rsidRPr="00274AC2" w14:paraId="0AC6E7AE" w14:textId="77777777" w:rsidTr="0003314B">
        <w:tc>
          <w:tcPr>
            <w:tcW w:w="935" w:type="dxa"/>
            <w:shd w:val="clear" w:color="auto" w:fill="auto"/>
          </w:tcPr>
          <w:p w14:paraId="6572FA70" w14:textId="77777777" w:rsidR="00274AC2" w:rsidRPr="00274AC2" w:rsidRDefault="00274AC2" w:rsidP="00274AC2">
            <w:pPr>
              <w:rPr>
                <w:rFonts w:cs="Arial"/>
                <w:szCs w:val="22"/>
              </w:rPr>
            </w:pPr>
          </w:p>
        </w:tc>
        <w:tc>
          <w:tcPr>
            <w:tcW w:w="5854" w:type="dxa"/>
            <w:shd w:val="clear" w:color="auto" w:fill="auto"/>
          </w:tcPr>
          <w:p w14:paraId="06FE8B3C" w14:textId="77777777" w:rsidR="00274AC2" w:rsidRPr="00274AC2" w:rsidRDefault="00274AC2" w:rsidP="00274AC2">
            <w:pPr>
              <w:rPr>
                <w:rFonts w:cs="Arial"/>
                <w:szCs w:val="22"/>
              </w:rPr>
            </w:pPr>
          </w:p>
        </w:tc>
        <w:tc>
          <w:tcPr>
            <w:tcW w:w="1276" w:type="dxa"/>
            <w:shd w:val="clear" w:color="auto" w:fill="auto"/>
          </w:tcPr>
          <w:p w14:paraId="6E302987" w14:textId="77777777" w:rsidR="00274AC2" w:rsidRPr="00274AC2" w:rsidRDefault="00274AC2" w:rsidP="00274AC2">
            <w:pPr>
              <w:rPr>
                <w:rFonts w:cs="Arial"/>
                <w:szCs w:val="22"/>
              </w:rPr>
            </w:pPr>
          </w:p>
        </w:tc>
        <w:tc>
          <w:tcPr>
            <w:tcW w:w="1399" w:type="dxa"/>
            <w:shd w:val="clear" w:color="auto" w:fill="auto"/>
          </w:tcPr>
          <w:p w14:paraId="48B60ABE" w14:textId="77777777" w:rsidR="00274AC2" w:rsidRPr="00274AC2" w:rsidRDefault="00274AC2" w:rsidP="00274AC2">
            <w:pPr>
              <w:rPr>
                <w:rFonts w:cs="Arial"/>
                <w:szCs w:val="22"/>
              </w:rPr>
            </w:pPr>
          </w:p>
        </w:tc>
      </w:tr>
      <w:tr w:rsidR="00274AC2" w:rsidRPr="00274AC2" w14:paraId="3846F212" w14:textId="77777777" w:rsidTr="0003314B">
        <w:tc>
          <w:tcPr>
            <w:tcW w:w="935" w:type="dxa"/>
            <w:shd w:val="clear" w:color="auto" w:fill="auto"/>
          </w:tcPr>
          <w:p w14:paraId="0BB2AAB9" w14:textId="77777777" w:rsidR="00274AC2" w:rsidRPr="00274AC2" w:rsidRDefault="00274AC2" w:rsidP="00274AC2">
            <w:pPr>
              <w:rPr>
                <w:rFonts w:cs="Arial"/>
                <w:szCs w:val="22"/>
              </w:rPr>
            </w:pPr>
          </w:p>
        </w:tc>
        <w:tc>
          <w:tcPr>
            <w:tcW w:w="5854" w:type="dxa"/>
            <w:shd w:val="clear" w:color="auto" w:fill="auto"/>
          </w:tcPr>
          <w:p w14:paraId="604C2AA3" w14:textId="77777777" w:rsidR="00274AC2" w:rsidRPr="00274AC2" w:rsidRDefault="00274AC2" w:rsidP="00274AC2">
            <w:pPr>
              <w:rPr>
                <w:rFonts w:cs="Arial"/>
                <w:szCs w:val="22"/>
              </w:rPr>
            </w:pPr>
          </w:p>
        </w:tc>
        <w:tc>
          <w:tcPr>
            <w:tcW w:w="1276" w:type="dxa"/>
            <w:shd w:val="clear" w:color="auto" w:fill="auto"/>
          </w:tcPr>
          <w:p w14:paraId="650C883A" w14:textId="77777777" w:rsidR="00274AC2" w:rsidRPr="00274AC2" w:rsidRDefault="00274AC2" w:rsidP="00274AC2">
            <w:pPr>
              <w:rPr>
                <w:rFonts w:cs="Arial"/>
                <w:szCs w:val="22"/>
              </w:rPr>
            </w:pPr>
          </w:p>
        </w:tc>
        <w:tc>
          <w:tcPr>
            <w:tcW w:w="1399" w:type="dxa"/>
            <w:shd w:val="clear" w:color="auto" w:fill="auto"/>
          </w:tcPr>
          <w:p w14:paraId="2CD3112F" w14:textId="77777777" w:rsidR="00274AC2" w:rsidRPr="00274AC2" w:rsidRDefault="00274AC2" w:rsidP="00274AC2">
            <w:pPr>
              <w:rPr>
                <w:rFonts w:cs="Arial"/>
                <w:szCs w:val="22"/>
              </w:rPr>
            </w:pPr>
          </w:p>
        </w:tc>
      </w:tr>
      <w:tr w:rsidR="00274AC2" w:rsidRPr="00274AC2" w14:paraId="0D964F67" w14:textId="77777777" w:rsidTr="0003314B">
        <w:tc>
          <w:tcPr>
            <w:tcW w:w="935" w:type="dxa"/>
            <w:shd w:val="clear" w:color="auto" w:fill="auto"/>
          </w:tcPr>
          <w:p w14:paraId="14C166A5" w14:textId="77777777" w:rsidR="00274AC2" w:rsidRPr="00274AC2" w:rsidRDefault="00274AC2" w:rsidP="00274AC2">
            <w:pPr>
              <w:rPr>
                <w:rFonts w:cs="Arial"/>
                <w:szCs w:val="22"/>
              </w:rPr>
            </w:pPr>
          </w:p>
        </w:tc>
        <w:tc>
          <w:tcPr>
            <w:tcW w:w="5854" w:type="dxa"/>
            <w:shd w:val="clear" w:color="auto" w:fill="auto"/>
          </w:tcPr>
          <w:p w14:paraId="5A8B9411" w14:textId="77777777" w:rsidR="00274AC2" w:rsidRPr="00274AC2" w:rsidRDefault="00274AC2" w:rsidP="00274AC2">
            <w:pPr>
              <w:rPr>
                <w:rFonts w:cs="Arial"/>
                <w:szCs w:val="22"/>
              </w:rPr>
            </w:pPr>
          </w:p>
        </w:tc>
        <w:tc>
          <w:tcPr>
            <w:tcW w:w="1276" w:type="dxa"/>
            <w:shd w:val="clear" w:color="auto" w:fill="auto"/>
          </w:tcPr>
          <w:p w14:paraId="37BC3EFF" w14:textId="77777777" w:rsidR="00274AC2" w:rsidRPr="00274AC2" w:rsidRDefault="00274AC2" w:rsidP="00274AC2">
            <w:pPr>
              <w:rPr>
                <w:rFonts w:cs="Arial"/>
                <w:szCs w:val="22"/>
              </w:rPr>
            </w:pPr>
          </w:p>
        </w:tc>
        <w:tc>
          <w:tcPr>
            <w:tcW w:w="1399" w:type="dxa"/>
            <w:shd w:val="clear" w:color="auto" w:fill="auto"/>
          </w:tcPr>
          <w:p w14:paraId="4BC988EA" w14:textId="77777777" w:rsidR="00274AC2" w:rsidRPr="00274AC2" w:rsidRDefault="00274AC2" w:rsidP="00274AC2">
            <w:pPr>
              <w:rPr>
                <w:rFonts w:cs="Arial"/>
                <w:szCs w:val="22"/>
              </w:rPr>
            </w:pPr>
          </w:p>
        </w:tc>
      </w:tr>
      <w:tr w:rsidR="00274AC2" w:rsidRPr="00274AC2" w14:paraId="3C7BFE34" w14:textId="77777777" w:rsidTr="0003314B">
        <w:tc>
          <w:tcPr>
            <w:tcW w:w="935" w:type="dxa"/>
            <w:shd w:val="clear" w:color="auto" w:fill="auto"/>
          </w:tcPr>
          <w:p w14:paraId="5A70E674" w14:textId="77777777" w:rsidR="00274AC2" w:rsidRPr="00274AC2" w:rsidRDefault="00274AC2" w:rsidP="00274AC2">
            <w:pPr>
              <w:rPr>
                <w:rFonts w:cs="Arial"/>
                <w:szCs w:val="22"/>
              </w:rPr>
            </w:pPr>
          </w:p>
        </w:tc>
        <w:tc>
          <w:tcPr>
            <w:tcW w:w="5854" w:type="dxa"/>
            <w:shd w:val="clear" w:color="auto" w:fill="auto"/>
          </w:tcPr>
          <w:p w14:paraId="3845C748" w14:textId="77777777" w:rsidR="00274AC2" w:rsidRPr="00274AC2" w:rsidRDefault="00274AC2" w:rsidP="00274AC2">
            <w:pPr>
              <w:rPr>
                <w:rFonts w:cs="Arial"/>
                <w:szCs w:val="22"/>
              </w:rPr>
            </w:pPr>
          </w:p>
        </w:tc>
        <w:tc>
          <w:tcPr>
            <w:tcW w:w="1276" w:type="dxa"/>
            <w:shd w:val="clear" w:color="auto" w:fill="auto"/>
          </w:tcPr>
          <w:p w14:paraId="67FAF882" w14:textId="77777777" w:rsidR="00274AC2" w:rsidRPr="00274AC2" w:rsidRDefault="00274AC2" w:rsidP="00274AC2">
            <w:pPr>
              <w:rPr>
                <w:rFonts w:cs="Arial"/>
                <w:szCs w:val="22"/>
              </w:rPr>
            </w:pPr>
          </w:p>
        </w:tc>
        <w:tc>
          <w:tcPr>
            <w:tcW w:w="1399" w:type="dxa"/>
            <w:shd w:val="clear" w:color="auto" w:fill="auto"/>
          </w:tcPr>
          <w:p w14:paraId="221C8DE3" w14:textId="77777777" w:rsidR="00274AC2" w:rsidRPr="00274AC2" w:rsidRDefault="00274AC2" w:rsidP="00274AC2">
            <w:pPr>
              <w:rPr>
                <w:rFonts w:cs="Arial"/>
                <w:szCs w:val="22"/>
              </w:rPr>
            </w:pPr>
          </w:p>
        </w:tc>
      </w:tr>
      <w:tr w:rsidR="00274AC2" w:rsidRPr="00274AC2" w14:paraId="411A1658" w14:textId="77777777" w:rsidTr="0003314B">
        <w:tc>
          <w:tcPr>
            <w:tcW w:w="935" w:type="dxa"/>
            <w:shd w:val="clear" w:color="auto" w:fill="auto"/>
          </w:tcPr>
          <w:p w14:paraId="7BD3E854" w14:textId="77777777" w:rsidR="00274AC2" w:rsidRPr="00274AC2" w:rsidRDefault="00274AC2" w:rsidP="00274AC2">
            <w:pPr>
              <w:rPr>
                <w:rFonts w:cs="Arial"/>
                <w:szCs w:val="22"/>
              </w:rPr>
            </w:pPr>
          </w:p>
        </w:tc>
        <w:tc>
          <w:tcPr>
            <w:tcW w:w="5854" w:type="dxa"/>
            <w:shd w:val="clear" w:color="auto" w:fill="auto"/>
          </w:tcPr>
          <w:p w14:paraId="0B84DDBF" w14:textId="77777777" w:rsidR="00274AC2" w:rsidRPr="00274AC2" w:rsidRDefault="00274AC2" w:rsidP="00274AC2">
            <w:pPr>
              <w:rPr>
                <w:rFonts w:cs="Arial"/>
                <w:szCs w:val="22"/>
              </w:rPr>
            </w:pPr>
          </w:p>
        </w:tc>
        <w:tc>
          <w:tcPr>
            <w:tcW w:w="1276" w:type="dxa"/>
            <w:shd w:val="clear" w:color="auto" w:fill="auto"/>
          </w:tcPr>
          <w:p w14:paraId="033BAC5A" w14:textId="77777777" w:rsidR="00274AC2" w:rsidRPr="00274AC2" w:rsidRDefault="00274AC2" w:rsidP="00274AC2">
            <w:pPr>
              <w:rPr>
                <w:rFonts w:cs="Arial"/>
                <w:szCs w:val="22"/>
              </w:rPr>
            </w:pPr>
          </w:p>
        </w:tc>
        <w:tc>
          <w:tcPr>
            <w:tcW w:w="1399" w:type="dxa"/>
            <w:shd w:val="clear" w:color="auto" w:fill="auto"/>
          </w:tcPr>
          <w:p w14:paraId="234FA282" w14:textId="77777777" w:rsidR="00274AC2" w:rsidRPr="00274AC2" w:rsidRDefault="00274AC2" w:rsidP="00274AC2">
            <w:pPr>
              <w:rPr>
                <w:rFonts w:cs="Arial"/>
                <w:szCs w:val="22"/>
              </w:rPr>
            </w:pPr>
          </w:p>
        </w:tc>
      </w:tr>
    </w:tbl>
    <w:p w14:paraId="20D7F288" w14:textId="77777777" w:rsidR="00274AC2" w:rsidRPr="00274AC2" w:rsidRDefault="00274AC2" w:rsidP="00274AC2"/>
    <w:p w14:paraId="1780069A" w14:textId="77777777" w:rsidR="00274AC2" w:rsidRPr="00274AC2" w:rsidRDefault="00274AC2" w:rsidP="00274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1701"/>
        <w:gridCol w:w="4801"/>
      </w:tblGrid>
      <w:tr w:rsidR="00274AC2" w:rsidRPr="00274AC2" w14:paraId="5EC9CF98" w14:textId="77777777" w:rsidTr="0003314B">
        <w:tc>
          <w:tcPr>
            <w:tcW w:w="1403" w:type="dxa"/>
            <w:tcBorders>
              <w:top w:val="single" w:sz="12" w:space="0" w:color="auto"/>
              <w:left w:val="single" w:sz="12" w:space="0" w:color="auto"/>
              <w:bottom w:val="single" w:sz="12" w:space="0" w:color="auto"/>
              <w:right w:val="single" w:sz="12" w:space="0" w:color="auto"/>
            </w:tcBorders>
            <w:shd w:val="clear" w:color="auto" w:fill="auto"/>
          </w:tcPr>
          <w:p w14:paraId="258A0874" w14:textId="77777777" w:rsidR="00274AC2" w:rsidRPr="00274AC2" w:rsidRDefault="00274AC2" w:rsidP="00274AC2">
            <w:pPr>
              <w:rPr>
                <w:rFonts w:cs="Arial"/>
                <w:szCs w:val="22"/>
              </w:rPr>
            </w:pPr>
            <w:r w:rsidRPr="00274AC2">
              <w:rPr>
                <w:rFonts w:cs="Arial"/>
                <w:szCs w:val="22"/>
              </w:rPr>
              <w:t>Date</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B73210F" w14:textId="77777777" w:rsidR="00274AC2" w:rsidRPr="00274AC2" w:rsidRDefault="00274AC2" w:rsidP="00274AC2">
            <w:pPr>
              <w:rPr>
                <w:rFonts w:cs="Arial"/>
                <w:szCs w:val="22"/>
              </w:rPr>
            </w:pPr>
            <w:r w:rsidRPr="00274AC2">
              <w:rPr>
                <w:rFonts w:cs="Arial"/>
                <w:szCs w:val="22"/>
              </w:rPr>
              <w:t>Reviewed by</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4AC80AE6" w14:textId="77777777" w:rsidR="00274AC2" w:rsidRPr="00274AC2" w:rsidRDefault="00274AC2" w:rsidP="00274AC2">
            <w:pPr>
              <w:rPr>
                <w:rFonts w:cs="Arial"/>
                <w:szCs w:val="22"/>
              </w:rPr>
            </w:pPr>
            <w:r w:rsidRPr="00274AC2">
              <w:rPr>
                <w:rFonts w:cs="Arial"/>
                <w:szCs w:val="22"/>
              </w:rPr>
              <w:t>Authorised by</w:t>
            </w:r>
          </w:p>
        </w:tc>
        <w:tc>
          <w:tcPr>
            <w:tcW w:w="4801" w:type="dxa"/>
            <w:tcBorders>
              <w:top w:val="single" w:sz="12" w:space="0" w:color="auto"/>
              <w:left w:val="single" w:sz="12" w:space="0" w:color="auto"/>
              <w:bottom w:val="single" w:sz="12" w:space="0" w:color="auto"/>
              <w:right w:val="single" w:sz="12" w:space="0" w:color="auto"/>
            </w:tcBorders>
          </w:tcPr>
          <w:p w14:paraId="7756FA36" w14:textId="77777777" w:rsidR="00274AC2" w:rsidRPr="00274AC2" w:rsidRDefault="00274AC2" w:rsidP="00274AC2">
            <w:pPr>
              <w:rPr>
                <w:rFonts w:cs="Arial"/>
                <w:szCs w:val="22"/>
              </w:rPr>
            </w:pPr>
            <w:r w:rsidRPr="00274AC2">
              <w:rPr>
                <w:rFonts w:cs="Arial"/>
                <w:szCs w:val="22"/>
              </w:rPr>
              <w:t>Comments</w:t>
            </w:r>
          </w:p>
        </w:tc>
      </w:tr>
      <w:tr w:rsidR="00274AC2" w:rsidRPr="00274AC2" w14:paraId="2F8D02AF" w14:textId="77777777" w:rsidTr="0003314B">
        <w:tc>
          <w:tcPr>
            <w:tcW w:w="1403" w:type="dxa"/>
            <w:tcBorders>
              <w:top w:val="single" w:sz="12" w:space="0" w:color="auto"/>
            </w:tcBorders>
            <w:shd w:val="clear" w:color="auto" w:fill="auto"/>
          </w:tcPr>
          <w:p w14:paraId="7F2DDC4C" w14:textId="77777777" w:rsidR="00274AC2" w:rsidRPr="00274AC2" w:rsidRDefault="00274AC2" w:rsidP="00274AC2">
            <w:pPr>
              <w:rPr>
                <w:rFonts w:cs="Arial"/>
                <w:szCs w:val="22"/>
              </w:rPr>
            </w:pPr>
            <w:r w:rsidRPr="00274AC2">
              <w:rPr>
                <w:rFonts w:cs="Arial"/>
                <w:szCs w:val="22"/>
              </w:rPr>
              <w:t>24/09/2021</w:t>
            </w:r>
          </w:p>
        </w:tc>
        <w:tc>
          <w:tcPr>
            <w:tcW w:w="1559" w:type="dxa"/>
            <w:tcBorders>
              <w:top w:val="single" w:sz="12" w:space="0" w:color="auto"/>
            </w:tcBorders>
            <w:shd w:val="clear" w:color="auto" w:fill="auto"/>
          </w:tcPr>
          <w:p w14:paraId="1D6946E6" w14:textId="66CE5989" w:rsidR="00274AC2" w:rsidRPr="00274AC2" w:rsidRDefault="00274AC2" w:rsidP="00274AC2">
            <w:pPr>
              <w:rPr>
                <w:rFonts w:cs="Arial"/>
                <w:szCs w:val="22"/>
              </w:rPr>
            </w:pPr>
            <w:r>
              <w:rPr>
                <w:rFonts w:cs="Arial"/>
                <w:szCs w:val="22"/>
              </w:rPr>
              <w:t>D Cooper</w:t>
            </w:r>
          </w:p>
        </w:tc>
        <w:tc>
          <w:tcPr>
            <w:tcW w:w="1701" w:type="dxa"/>
            <w:tcBorders>
              <w:top w:val="single" w:sz="12" w:space="0" w:color="auto"/>
            </w:tcBorders>
            <w:shd w:val="clear" w:color="auto" w:fill="auto"/>
          </w:tcPr>
          <w:p w14:paraId="6AD19F9F" w14:textId="77777777" w:rsidR="00274AC2" w:rsidRPr="00274AC2" w:rsidRDefault="00274AC2" w:rsidP="00274AC2">
            <w:pPr>
              <w:rPr>
                <w:rFonts w:cs="Arial"/>
                <w:szCs w:val="22"/>
              </w:rPr>
            </w:pPr>
            <w:r w:rsidRPr="00274AC2">
              <w:rPr>
                <w:rFonts w:cs="Arial"/>
                <w:szCs w:val="22"/>
              </w:rPr>
              <w:t>N King</w:t>
            </w:r>
          </w:p>
        </w:tc>
        <w:tc>
          <w:tcPr>
            <w:tcW w:w="4801" w:type="dxa"/>
            <w:tcBorders>
              <w:top w:val="single" w:sz="12" w:space="0" w:color="auto"/>
              <w:right w:val="single" w:sz="12" w:space="0" w:color="auto"/>
            </w:tcBorders>
          </w:tcPr>
          <w:p w14:paraId="06E58E34" w14:textId="77777777" w:rsidR="00274AC2" w:rsidRPr="00274AC2" w:rsidRDefault="00274AC2" w:rsidP="00274AC2">
            <w:pPr>
              <w:rPr>
                <w:rFonts w:cs="Arial"/>
                <w:szCs w:val="22"/>
              </w:rPr>
            </w:pPr>
            <w:r w:rsidRPr="00274AC2">
              <w:rPr>
                <w:rFonts w:cs="Arial"/>
                <w:szCs w:val="22"/>
              </w:rPr>
              <w:t>Initial Review</w:t>
            </w:r>
          </w:p>
        </w:tc>
      </w:tr>
      <w:tr w:rsidR="00274AC2" w:rsidRPr="00274AC2" w14:paraId="758B2A1B" w14:textId="77777777" w:rsidTr="0003314B">
        <w:tc>
          <w:tcPr>
            <w:tcW w:w="1403" w:type="dxa"/>
            <w:shd w:val="clear" w:color="auto" w:fill="auto"/>
          </w:tcPr>
          <w:p w14:paraId="4FACCA57" w14:textId="77777777" w:rsidR="00274AC2" w:rsidRPr="00274AC2" w:rsidRDefault="00274AC2" w:rsidP="00274AC2">
            <w:pPr>
              <w:rPr>
                <w:rFonts w:cs="Arial"/>
                <w:szCs w:val="22"/>
              </w:rPr>
            </w:pPr>
          </w:p>
        </w:tc>
        <w:tc>
          <w:tcPr>
            <w:tcW w:w="1559" w:type="dxa"/>
            <w:shd w:val="clear" w:color="auto" w:fill="auto"/>
          </w:tcPr>
          <w:p w14:paraId="32DB527C" w14:textId="77777777" w:rsidR="00274AC2" w:rsidRPr="00274AC2" w:rsidRDefault="00274AC2" w:rsidP="00274AC2">
            <w:pPr>
              <w:rPr>
                <w:rFonts w:cs="Arial"/>
                <w:szCs w:val="22"/>
              </w:rPr>
            </w:pPr>
          </w:p>
        </w:tc>
        <w:tc>
          <w:tcPr>
            <w:tcW w:w="1701" w:type="dxa"/>
            <w:shd w:val="clear" w:color="auto" w:fill="auto"/>
          </w:tcPr>
          <w:p w14:paraId="22F82196" w14:textId="77777777" w:rsidR="00274AC2" w:rsidRPr="00274AC2" w:rsidRDefault="00274AC2" w:rsidP="00274AC2">
            <w:pPr>
              <w:rPr>
                <w:rFonts w:cs="Arial"/>
                <w:szCs w:val="22"/>
              </w:rPr>
            </w:pPr>
          </w:p>
        </w:tc>
        <w:tc>
          <w:tcPr>
            <w:tcW w:w="4801" w:type="dxa"/>
            <w:tcBorders>
              <w:right w:val="single" w:sz="12" w:space="0" w:color="auto"/>
            </w:tcBorders>
          </w:tcPr>
          <w:p w14:paraId="242D365C" w14:textId="77777777" w:rsidR="00274AC2" w:rsidRPr="00274AC2" w:rsidRDefault="00274AC2" w:rsidP="00274AC2">
            <w:pPr>
              <w:rPr>
                <w:rFonts w:cs="Arial"/>
                <w:szCs w:val="22"/>
              </w:rPr>
            </w:pPr>
          </w:p>
        </w:tc>
      </w:tr>
      <w:tr w:rsidR="00274AC2" w:rsidRPr="00274AC2" w14:paraId="5FE28C09" w14:textId="77777777" w:rsidTr="0003314B">
        <w:trPr>
          <w:trHeight w:val="224"/>
        </w:trPr>
        <w:tc>
          <w:tcPr>
            <w:tcW w:w="1403" w:type="dxa"/>
            <w:shd w:val="clear" w:color="auto" w:fill="auto"/>
          </w:tcPr>
          <w:p w14:paraId="76DB40F8" w14:textId="77777777" w:rsidR="00274AC2" w:rsidRPr="00274AC2" w:rsidRDefault="00274AC2" w:rsidP="00274AC2">
            <w:pPr>
              <w:rPr>
                <w:rFonts w:cs="Arial"/>
                <w:szCs w:val="22"/>
              </w:rPr>
            </w:pPr>
          </w:p>
        </w:tc>
        <w:tc>
          <w:tcPr>
            <w:tcW w:w="1559" w:type="dxa"/>
            <w:shd w:val="clear" w:color="auto" w:fill="auto"/>
          </w:tcPr>
          <w:p w14:paraId="54587157" w14:textId="77777777" w:rsidR="00274AC2" w:rsidRPr="00274AC2" w:rsidRDefault="00274AC2" w:rsidP="00274AC2">
            <w:pPr>
              <w:rPr>
                <w:rFonts w:cs="Arial"/>
                <w:szCs w:val="22"/>
              </w:rPr>
            </w:pPr>
          </w:p>
        </w:tc>
        <w:tc>
          <w:tcPr>
            <w:tcW w:w="1701" w:type="dxa"/>
            <w:shd w:val="clear" w:color="auto" w:fill="auto"/>
          </w:tcPr>
          <w:p w14:paraId="6000EB33" w14:textId="77777777" w:rsidR="00274AC2" w:rsidRPr="00274AC2" w:rsidRDefault="00274AC2" w:rsidP="00274AC2">
            <w:pPr>
              <w:rPr>
                <w:rFonts w:cs="Arial"/>
                <w:szCs w:val="22"/>
              </w:rPr>
            </w:pPr>
          </w:p>
        </w:tc>
        <w:tc>
          <w:tcPr>
            <w:tcW w:w="4801" w:type="dxa"/>
            <w:tcBorders>
              <w:right w:val="single" w:sz="12" w:space="0" w:color="auto"/>
            </w:tcBorders>
          </w:tcPr>
          <w:p w14:paraId="1E4BE024" w14:textId="77777777" w:rsidR="00274AC2" w:rsidRPr="00274AC2" w:rsidRDefault="00274AC2" w:rsidP="00274AC2">
            <w:pPr>
              <w:rPr>
                <w:rFonts w:cs="Arial"/>
                <w:szCs w:val="22"/>
              </w:rPr>
            </w:pPr>
          </w:p>
        </w:tc>
      </w:tr>
      <w:tr w:rsidR="00274AC2" w:rsidRPr="00274AC2" w14:paraId="78EDCC24" w14:textId="77777777" w:rsidTr="0003314B">
        <w:trPr>
          <w:trHeight w:val="224"/>
        </w:trPr>
        <w:tc>
          <w:tcPr>
            <w:tcW w:w="1403" w:type="dxa"/>
            <w:shd w:val="clear" w:color="auto" w:fill="auto"/>
          </w:tcPr>
          <w:p w14:paraId="11230FA3" w14:textId="77777777" w:rsidR="00274AC2" w:rsidRPr="00274AC2" w:rsidRDefault="00274AC2" w:rsidP="00274AC2">
            <w:pPr>
              <w:rPr>
                <w:rFonts w:cs="Arial"/>
                <w:szCs w:val="22"/>
              </w:rPr>
            </w:pPr>
          </w:p>
        </w:tc>
        <w:tc>
          <w:tcPr>
            <w:tcW w:w="1559" w:type="dxa"/>
            <w:shd w:val="clear" w:color="auto" w:fill="auto"/>
          </w:tcPr>
          <w:p w14:paraId="091B95F1" w14:textId="77777777" w:rsidR="00274AC2" w:rsidRPr="00274AC2" w:rsidRDefault="00274AC2" w:rsidP="00274AC2">
            <w:pPr>
              <w:rPr>
                <w:rFonts w:cs="Arial"/>
                <w:szCs w:val="22"/>
              </w:rPr>
            </w:pPr>
          </w:p>
        </w:tc>
        <w:tc>
          <w:tcPr>
            <w:tcW w:w="1701" w:type="dxa"/>
            <w:shd w:val="clear" w:color="auto" w:fill="auto"/>
          </w:tcPr>
          <w:p w14:paraId="0253FB19" w14:textId="77777777" w:rsidR="00274AC2" w:rsidRPr="00274AC2" w:rsidRDefault="00274AC2" w:rsidP="00274AC2">
            <w:pPr>
              <w:rPr>
                <w:rFonts w:cs="Arial"/>
                <w:szCs w:val="22"/>
              </w:rPr>
            </w:pPr>
          </w:p>
        </w:tc>
        <w:tc>
          <w:tcPr>
            <w:tcW w:w="4801" w:type="dxa"/>
            <w:tcBorders>
              <w:right w:val="single" w:sz="12" w:space="0" w:color="auto"/>
            </w:tcBorders>
          </w:tcPr>
          <w:p w14:paraId="6AD49890" w14:textId="77777777" w:rsidR="00274AC2" w:rsidRPr="00274AC2" w:rsidRDefault="00274AC2" w:rsidP="00274AC2">
            <w:pPr>
              <w:rPr>
                <w:rFonts w:cs="Arial"/>
                <w:szCs w:val="22"/>
              </w:rPr>
            </w:pPr>
          </w:p>
        </w:tc>
      </w:tr>
      <w:tr w:rsidR="00274AC2" w:rsidRPr="00274AC2" w14:paraId="0C3B5A88" w14:textId="77777777" w:rsidTr="0003314B">
        <w:trPr>
          <w:trHeight w:val="224"/>
        </w:trPr>
        <w:tc>
          <w:tcPr>
            <w:tcW w:w="1403" w:type="dxa"/>
            <w:shd w:val="clear" w:color="auto" w:fill="auto"/>
          </w:tcPr>
          <w:p w14:paraId="55BD6D59" w14:textId="77777777" w:rsidR="00274AC2" w:rsidRPr="00274AC2" w:rsidRDefault="00274AC2" w:rsidP="00274AC2">
            <w:pPr>
              <w:rPr>
                <w:rFonts w:cs="Arial"/>
                <w:szCs w:val="22"/>
              </w:rPr>
            </w:pPr>
          </w:p>
        </w:tc>
        <w:tc>
          <w:tcPr>
            <w:tcW w:w="1559" w:type="dxa"/>
            <w:shd w:val="clear" w:color="auto" w:fill="auto"/>
          </w:tcPr>
          <w:p w14:paraId="5F18DB4D" w14:textId="77777777" w:rsidR="00274AC2" w:rsidRPr="00274AC2" w:rsidRDefault="00274AC2" w:rsidP="00274AC2">
            <w:pPr>
              <w:rPr>
                <w:rFonts w:cs="Arial"/>
                <w:szCs w:val="22"/>
              </w:rPr>
            </w:pPr>
          </w:p>
        </w:tc>
        <w:tc>
          <w:tcPr>
            <w:tcW w:w="1701" w:type="dxa"/>
            <w:shd w:val="clear" w:color="auto" w:fill="auto"/>
          </w:tcPr>
          <w:p w14:paraId="57A20F5C" w14:textId="77777777" w:rsidR="00274AC2" w:rsidRPr="00274AC2" w:rsidRDefault="00274AC2" w:rsidP="00274AC2">
            <w:pPr>
              <w:rPr>
                <w:rFonts w:cs="Arial"/>
                <w:szCs w:val="22"/>
              </w:rPr>
            </w:pPr>
          </w:p>
        </w:tc>
        <w:tc>
          <w:tcPr>
            <w:tcW w:w="4801" w:type="dxa"/>
            <w:tcBorders>
              <w:right w:val="single" w:sz="12" w:space="0" w:color="auto"/>
            </w:tcBorders>
          </w:tcPr>
          <w:p w14:paraId="7F3415F5" w14:textId="77777777" w:rsidR="00274AC2" w:rsidRPr="00274AC2" w:rsidRDefault="00274AC2" w:rsidP="00274AC2">
            <w:pPr>
              <w:rPr>
                <w:rFonts w:cs="Arial"/>
                <w:szCs w:val="22"/>
              </w:rPr>
            </w:pPr>
          </w:p>
        </w:tc>
      </w:tr>
      <w:tr w:rsidR="00274AC2" w:rsidRPr="00274AC2" w14:paraId="7FC032C7" w14:textId="77777777" w:rsidTr="0003314B">
        <w:trPr>
          <w:trHeight w:val="224"/>
        </w:trPr>
        <w:tc>
          <w:tcPr>
            <w:tcW w:w="1403" w:type="dxa"/>
            <w:shd w:val="clear" w:color="auto" w:fill="auto"/>
          </w:tcPr>
          <w:p w14:paraId="5C0CD711" w14:textId="77777777" w:rsidR="00274AC2" w:rsidRPr="00274AC2" w:rsidRDefault="00274AC2" w:rsidP="00274AC2">
            <w:pPr>
              <w:rPr>
                <w:rFonts w:cs="Arial"/>
                <w:szCs w:val="22"/>
              </w:rPr>
            </w:pPr>
          </w:p>
        </w:tc>
        <w:tc>
          <w:tcPr>
            <w:tcW w:w="1559" w:type="dxa"/>
            <w:shd w:val="clear" w:color="auto" w:fill="auto"/>
          </w:tcPr>
          <w:p w14:paraId="73A381D6" w14:textId="77777777" w:rsidR="00274AC2" w:rsidRPr="00274AC2" w:rsidRDefault="00274AC2" w:rsidP="00274AC2">
            <w:pPr>
              <w:rPr>
                <w:rFonts w:cs="Arial"/>
                <w:szCs w:val="22"/>
              </w:rPr>
            </w:pPr>
          </w:p>
        </w:tc>
        <w:tc>
          <w:tcPr>
            <w:tcW w:w="1701" w:type="dxa"/>
            <w:shd w:val="clear" w:color="auto" w:fill="auto"/>
          </w:tcPr>
          <w:p w14:paraId="62B8E6B3" w14:textId="77777777" w:rsidR="00274AC2" w:rsidRPr="00274AC2" w:rsidRDefault="00274AC2" w:rsidP="00274AC2">
            <w:pPr>
              <w:rPr>
                <w:rFonts w:cs="Arial"/>
                <w:szCs w:val="22"/>
              </w:rPr>
            </w:pPr>
          </w:p>
        </w:tc>
        <w:tc>
          <w:tcPr>
            <w:tcW w:w="4801" w:type="dxa"/>
            <w:tcBorders>
              <w:right w:val="single" w:sz="12" w:space="0" w:color="auto"/>
            </w:tcBorders>
          </w:tcPr>
          <w:p w14:paraId="6A7759E2" w14:textId="77777777" w:rsidR="00274AC2" w:rsidRPr="00274AC2" w:rsidRDefault="00274AC2" w:rsidP="00274AC2">
            <w:pPr>
              <w:rPr>
                <w:rFonts w:cs="Arial"/>
                <w:szCs w:val="22"/>
              </w:rPr>
            </w:pPr>
          </w:p>
        </w:tc>
      </w:tr>
      <w:tr w:rsidR="00274AC2" w:rsidRPr="00274AC2" w14:paraId="7D7D3812" w14:textId="77777777" w:rsidTr="0003314B">
        <w:trPr>
          <w:trHeight w:val="224"/>
        </w:trPr>
        <w:tc>
          <w:tcPr>
            <w:tcW w:w="1403" w:type="dxa"/>
            <w:shd w:val="clear" w:color="auto" w:fill="auto"/>
          </w:tcPr>
          <w:p w14:paraId="0B68E9EB" w14:textId="77777777" w:rsidR="00274AC2" w:rsidRPr="00274AC2" w:rsidRDefault="00274AC2" w:rsidP="00274AC2">
            <w:pPr>
              <w:rPr>
                <w:rFonts w:cs="Arial"/>
                <w:szCs w:val="22"/>
              </w:rPr>
            </w:pPr>
          </w:p>
        </w:tc>
        <w:tc>
          <w:tcPr>
            <w:tcW w:w="1559" w:type="dxa"/>
            <w:shd w:val="clear" w:color="auto" w:fill="auto"/>
          </w:tcPr>
          <w:p w14:paraId="52E285F5" w14:textId="77777777" w:rsidR="00274AC2" w:rsidRPr="00274AC2" w:rsidRDefault="00274AC2" w:rsidP="00274AC2">
            <w:pPr>
              <w:rPr>
                <w:rFonts w:cs="Arial"/>
                <w:szCs w:val="22"/>
              </w:rPr>
            </w:pPr>
          </w:p>
        </w:tc>
        <w:tc>
          <w:tcPr>
            <w:tcW w:w="1701" w:type="dxa"/>
            <w:shd w:val="clear" w:color="auto" w:fill="auto"/>
          </w:tcPr>
          <w:p w14:paraId="5739DA93" w14:textId="77777777" w:rsidR="00274AC2" w:rsidRPr="00274AC2" w:rsidRDefault="00274AC2" w:rsidP="00274AC2">
            <w:pPr>
              <w:rPr>
                <w:rFonts w:cs="Arial"/>
                <w:szCs w:val="22"/>
              </w:rPr>
            </w:pPr>
          </w:p>
        </w:tc>
        <w:tc>
          <w:tcPr>
            <w:tcW w:w="4801" w:type="dxa"/>
            <w:tcBorders>
              <w:right w:val="single" w:sz="12" w:space="0" w:color="auto"/>
            </w:tcBorders>
          </w:tcPr>
          <w:p w14:paraId="618319AF" w14:textId="77777777" w:rsidR="00274AC2" w:rsidRPr="00274AC2" w:rsidRDefault="00274AC2" w:rsidP="00274AC2">
            <w:pPr>
              <w:rPr>
                <w:rFonts w:cs="Arial"/>
                <w:szCs w:val="22"/>
              </w:rPr>
            </w:pPr>
          </w:p>
        </w:tc>
      </w:tr>
      <w:tr w:rsidR="00274AC2" w:rsidRPr="00274AC2" w14:paraId="74BD26C9" w14:textId="77777777" w:rsidTr="0003314B">
        <w:trPr>
          <w:trHeight w:val="224"/>
        </w:trPr>
        <w:tc>
          <w:tcPr>
            <w:tcW w:w="1403" w:type="dxa"/>
            <w:shd w:val="clear" w:color="auto" w:fill="auto"/>
          </w:tcPr>
          <w:p w14:paraId="47DD0127" w14:textId="77777777" w:rsidR="00274AC2" w:rsidRPr="00274AC2" w:rsidRDefault="00274AC2" w:rsidP="00274AC2">
            <w:pPr>
              <w:rPr>
                <w:rFonts w:cs="Arial"/>
                <w:szCs w:val="22"/>
              </w:rPr>
            </w:pPr>
          </w:p>
        </w:tc>
        <w:tc>
          <w:tcPr>
            <w:tcW w:w="1559" w:type="dxa"/>
            <w:shd w:val="clear" w:color="auto" w:fill="auto"/>
          </w:tcPr>
          <w:p w14:paraId="0481FD54" w14:textId="77777777" w:rsidR="00274AC2" w:rsidRPr="00274AC2" w:rsidRDefault="00274AC2" w:rsidP="00274AC2">
            <w:pPr>
              <w:rPr>
                <w:rFonts w:cs="Arial"/>
                <w:szCs w:val="22"/>
              </w:rPr>
            </w:pPr>
          </w:p>
        </w:tc>
        <w:tc>
          <w:tcPr>
            <w:tcW w:w="1701" w:type="dxa"/>
            <w:shd w:val="clear" w:color="auto" w:fill="auto"/>
          </w:tcPr>
          <w:p w14:paraId="09E02FEC" w14:textId="77777777" w:rsidR="00274AC2" w:rsidRPr="00274AC2" w:rsidRDefault="00274AC2" w:rsidP="00274AC2">
            <w:pPr>
              <w:rPr>
                <w:rFonts w:cs="Arial"/>
                <w:szCs w:val="22"/>
              </w:rPr>
            </w:pPr>
          </w:p>
        </w:tc>
        <w:tc>
          <w:tcPr>
            <w:tcW w:w="4801" w:type="dxa"/>
            <w:tcBorders>
              <w:right w:val="single" w:sz="12" w:space="0" w:color="auto"/>
            </w:tcBorders>
          </w:tcPr>
          <w:p w14:paraId="789B313F" w14:textId="77777777" w:rsidR="00274AC2" w:rsidRPr="00274AC2" w:rsidRDefault="00274AC2" w:rsidP="00274AC2">
            <w:pPr>
              <w:rPr>
                <w:rFonts w:cs="Arial"/>
                <w:szCs w:val="22"/>
              </w:rPr>
            </w:pPr>
          </w:p>
        </w:tc>
      </w:tr>
      <w:tr w:rsidR="00274AC2" w:rsidRPr="00274AC2" w14:paraId="03DA5C9A" w14:textId="77777777" w:rsidTr="0003314B">
        <w:trPr>
          <w:trHeight w:val="224"/>
        </w:trPr>
        <w:tc>
          <w:tcPr>
            <w:tcW w:w="1403" w:type="dxa"/>
            <w:shd w:val="clear" w:color="auto" w:fill="auto"/>
          </w:tcPr>
          <w:p w14:paraId="1785D240" w14:textId="77777777" w:rsidR="00274AC2" w:rsidRPr="00274AC2" w:rsidRDefault="00274AC2" w:rsidP="00274AC2">
            <w:pPr>
              <w:rPr>
                <w:rFonts w:cs="Arial"/>
                <w:szCs w:val="22"/>
              </w:rPr>
            </w:pPr>
          </w:p>
        </w:tc>
        <w:tc>
          <w:tcPr>
            <w:tcW w:w="1559" w:type="dxa"/>
            <w:shd w:val="clear" w:color="auto" w:fill="auto"/>
          </w:tcPr>
          <w:p w14:paraId="03DFA404" w14:textId="77777777" w:rsidR="00274AC2" w:rsidRPr="00274AC2" w:rsidRDefault="00274AC2" w:rsidP="00274AC2">
            <w:pPr>
              <w:rPr>
                <w:rFonts w:cs="Arial"/>
                <w:szCs w:val="22"/>
              </w:rPr>
            </w:pPr>
          </w:p>
        </w:tc>
        <w:tc>
          <w:tcPr>
            <w:tcW w:w="1701" w:type="dxa"/>
            <w:shd w:val="clear" w:color="auto" w:fill="auto"/>
          </w:tcPr>
          <w:p w14:paraId="35A3DADC" w14:textId="77777777" w:rsidR="00274AC2" w:rsidRPr="00274AC2" w:rsidRDefault="00274AC2" w:rsidP="00274AC2">
            <w:pPr>
              <w:rPr>
                <w:rFonts w:cs="Arial"/>
                <w:szCs w:val="22"/>
              </w:rPr>
            </w:pPr>
          </w:p>
        </w:tc>
        <w:tc>
          <w:tcPr>
            <w:tcW w:w="4801" w:type="dxa"/>
            <w:tcBorders>
              <w:right w:val="single" w:sz="12" w:space="0" w:color="auto"/>
            </w:tcBorders>
          </w:tcPr>
          <w:p w14:paraId="6A10069B" w14:textId="77777777" w:rsidR="00274AC2" w:rsidRPr="00274AC2" w:rsidRDefault="00274AC2" w:rsidP="00274AC2">
            <w:pPr>
              <w:rPr>
                <w:rFonts w:cs="Arial"/>
                <w:szCs w:val="22"/>
              </w:rPr>
            </w:pPr>
          </w:p>
        </w:tc>
      </w:tr>
      <w:tr w:rsidR="00274AC2" w:rsidRPr="00274AC2" w14:paraId="04622FF1" w14:textId="77777777" w:rsidTr="0003314B">
        <w:trPr>
          <w:trHeight w:val="224"/>
        </w:trPr>
        <w:tc>
          <w:tcPr>
            <w:tcW w:w="1403" w:type="dxa"/>
            <w:shd w:val="clear" w:color="auto" w:fill="auto"/>
          </w:tcPr>
          <w:p w14:paraId="6B1F2FD2" w14:textId="77777777" w:rsidR="00274AC2" w:rsidRPr="00274AC2" w:rsidRDefault="00274AC2" w:rsidP="00274AC2">
            <w:pPr>
              <w:rPr>
                <w:rFonts w:cs="Arial"/>
                <w:szCs w:val="22"/>
              </w:rPr>
            </w:pPr>
          </w:p>
        </w:tc>
        <w:tc>
          <w:tcPr>
            <w:tcW w:w="1559" w:type="dxa"/>
            <w:shd w:val="clear" w:color="auto" w:fill="auto"/>
          </w:tcPr>
          <w:p w14:paraId="267A8E1E" w14:textId="77777777" w:rsidR="00274AC2" w:rsidRPr="00274AC2" w:rsidRDefault="00274AC2" w:rsidP="00274AC2">
            <w:pPr>
              <w:rPr>
                <w:rFonts w:cs="Arial"/>
                <w:szCs w:val="22"/>
              </w:rPr>
            </w:pPr>
          </w:p>
        </w:tc>
        <w:tc>
          <w:tcPr>
            <w:tcW w:w="1701" w:type="dxa"/>
            <w:shd w:val="clear" w:color="auto" w:fill="auto"/>
          </w:tcPr>
          <w:p w14:paraId="46AACE12" w14:textId="77777777" w:rsidR="00274AC2" w:rsidRPr="00274AC2" w:rsidRDefault="00274AC2" w:rsidP="00274AC2">
            <w:pPr>
              <w:rPr>
                <w:rFonts w:cs="Arial"/>
                <w:szCs w:val="22"/>
              </w:rPr>
            </w:pPr>
          </w:p>
        </w:tc>
        <w:tc>
          <w:tcPr>
            <w:tcW w:w="4801" w:type="dxa"/>
            <w:tcBorders>
              <w:right w:val="single" w:sz="12" w:space="0" w:color="auto"/>
            </w:tcBorders>
          </w:tcPr>
          <w:p w14:paraId="21B052B8" w14:textId="77777777" w:rsidR="00274AC2" w:rsidRPr="00274AC2" w:rsidRDefault="00274AC2" w:rsidP="00274AC2">
            <w:pPr>
              <w:rPr>
                <w:rFonts w:cs="Arial"/>
                <w:szCs w:val="22"/>
              </w:rPr>
            </w:pPr>
          </w:p>
        </w:tc>
      </w:tr>
      <w:tr w:rsidR="00274AC2" w:rsidRPr="00274AC2" w14:paraId="326F9370" w14:textId="77777777" w:rsidTr="0003314B">
        <w:trPr>
          <w:trHeight w:val="224"/>
        </w:trPr>
        <w:tc>
          <w:tcPr>
            <w:tcW w:w="1403" w:type="dxa"/>
            <w:shd w:val="clear" w:color="auto" w:fill="auto"/>
          </w:tcPr>
          <w:p w14:paraId="45D5F4E3" w14:textId="77777777" w:rsidR="00274AC2" w:rsidRPr="00274AC2" w:rsidRDefault="00274AC2" w:rsidP="00274AC2">
            <w:pPr>
              <w:rPr>
                <w:rFonts w:cs="Arial"/>
                <w:szCs w:val="22"/>
              </w:rPr>
            </w:pPr>
          </w:p>
        </w:tc>
        <w:tc>
          <w:tcPr>
            <w:tcW w:w="1559" w:type="dxa"/>
            <w:shd w:val="clear" w:color="auto" w:fill="auto"/>
          </w:tcPr>
          <w:p w14:paraId="3C20751E" w14:textId="77777777" w:rsidR="00274AC2" w:rsidRPr="00274AC2" w:rsidRDefault="00274AC2" w:rsidP="00274AC2">
            <w:pPr>
              <w:rPr>
                <w:rFonts w:cs="Arial"/>
                <w:szCs w:val="22"/>
              </w:rPr>
            </w:pPr>
          </w:p>
        </w:tc>
        <w:tc>
          <w:tcPr>
            <w:tcW w:w="1701" w:type="dxa"/>
            <w:shd w:val="clear" w:color="auto" w:fill="auto"/>
          </w:tcPr>
          <w:p w14:paraId="4439D2C5" w14:textId="77777777" w:rsidR="00274AC2" w:rsidRPr="00274AC2" w:rsidRDefault="00274AC2" w:rsidP="00274AC2">
            <w:pPr>
              <w:rPr>
                <w:rFonts w:cs="Arial"/>
                <w:szCs w:val="22"/>
              </w:rPr>
            </w:pPr>
          </w:p>
        </w:tc>
        <w:tc>
          <w:tcPr>
            <w:tcW w:w="4801" w:type="dxa"/>
            <w:tcBorders>
              <w:right w:val="single" w:sz="12" w:space="0" w:color="auto"/>
            </w:tcBorders>
          </w:tcPr>
          <w:p w14:paraId="7957A55B" w14:textId="77777777" w:rsidR="00274AC2" w:rsidRPr="00274AC2" w:rsidRDefault="00274AC2" w:rsidP="00274AC2">
            <w:pPr>
              <w:rPr>
                <w:rFonts w:cs="Arial"/>
                <w:szCs w:val="22"/>
              </w:rPr>
            </w:pPr>
          </w:p>
        </w:tc>
      </w:tr>
      <w:tr w:rsidR="00274AC2" w:rsidRPr="00274AC2" w14:paraId="083E3EB8" w14:textId="77777777" w:rsidTr="0003314B">
        <w:trPr>
          <w:trHeight w:val="224"/>
        </w:trPr>
        <w:tc>
          <w:tcPr>
            <w:tcW w:w="1403" w:type="dxa"/>
            <w:shd w:val="clear" w:color="auto" w:fill="auto"/>
          </w:tcPr>
          <w:p w14:paraId="7D78016E" w14:textId="77777777" w:rsidR="00274AC2" w:rsidRPr="00274AC2" w:rsidRDefault="00274AC2" w:rsidP="00274AC2">
            <w:pPr>
              <w:rPr>
                <w:rFonts w:cs="Arial"/>
                <w:szCs w:val="22"/>
              </w:rPr>
            </w:pPr>
          </w:p>
        </w:tc>
        <w:tc>
          <w:tcPr>
            <w:tcW w:w="1559" w:type="dxa"/>
            <w:shd w:val="clear" w:color="auto" w:fill="auto"/>
          </w:tcPr>
          <w:p w14:paraId="7FDBDFAE" w14:textId="77777777" w:rsidR="00274AC2" w:rsidRPr="00274AC2" w:rsidRDefault="00274AC2" w:rsidP="00274AC2">
            <w:pPr>
              <w:rPr>
                <w:rFonts w:cs="Arial"/>
                <w:szCs w:val="22"/>
              </w:rPr>
            </w:pPr>
          </w:p>
        </w:tc>
        <w:tc>
          <w:tcPr>
            <w:tcW w:w="1701" w:type="dxa"/>
            <w:shd w:val="clear" w:color="auto" w:fill="auto"/>
          </w:tcPr>
          <w:p w14:paraId="312106D4" w14:textId="77777777" w:rsidR="00274AC2" w:rsidRPr="00274AC2" w:rsidRDefault="00274AC2" w:rsidP="00274AC2">
            <w:pPr>
              <w:rPr>
                <w:rFonts w:cs="Arial"/>
                <w:szCs w:val="22"/>
              </w:rPr>
            </w:pPr>
          </w:p>
        </w:tc>
        <w:tc>
          <w:tcPr>
            <w:tcW w:w="4801" w:type="dxa"/>
            <w:tcBorders>
              <w:right w:val="single" w:sz="12" w:space="0" w:color="auto"/>
            </w:tcBorders>
          </w:tcPr>
          <w:p w14:paraId="5B0FCD27" w14:textId="77777777" w:rsidR="00274AC2" w:rsidRPr="00274AC2" w:rsidRDefault="00274AC2" w:rsidP="00274AC2">
            <w:pPr>
              <w:rPr>
                <w:rFonts w:cs="Arial"/>
                <w:szCs w:val="22"/>
              </w:rPr>
            </w:pPr>
          </w:p>
        </w:tc>
      </w:tr>
      <w:tr w:rsidR="00274AC2" w:rsidRPr="00274AC2" w14:paraId="44E9FA66" w14:textId="77777777" w:rsidTr="0003314B">
        <w:trPr>
          <w:trHeight w:val="224"/>
        </w:trPr>
        <w:tc>
          <w:tcPr>
            <w:tcW w:w="1403" w:type="dxa"/>
            <w:shd w:val="clear" w:color="auto" w:fill="auto"/>
          </w:tcPr>
          <w:p w14:paraId="56F8BB62" w14:textId="77777777" w:rsidR="00274AC2" w:rsidRPr="00274AC2" w:rsidRDefault="00274AC2" w:rsidP="00274AC2">
            <w:pPr>
              <w:rPr>
                <w:rFonts w:cs="Arial"/>
                <w:szCs w:val="22"/>
              </w:rPr>
            </w:pPr>
          </w:p>
        </w:tc>
        <w:tc>
          <w:tcPr>
            <w:tcW w:w="1559" w:type="dxa"/>
            <w:shd w:val="clear" w:color="auto" w:fill="auto"/>
          </w:tcPr>
          <w:p w14:paraId="1F3994B1" w14:textId="77777777" w:rsidR="00274AC2" w:rsidRPr="00274AC2" w:rsidRDefault="00274AC2" w:rsidP="00274AC2">
            <w:pPr>
              <w:rPr>
                <w:rFonts w:cs="Arial"/>
                <w:szCs w:val="22"/>
              </w:rPr>
            </w:pPr>
          </w:p>
        </w:tc>
        <w:tc>
          <w:tcPr>
            <w:tcW w:w="1701" w:type="dxa"/>
            <w:shd w:val="clear" w:color="auto" w:fill="auto"/>
          </w:tcPr>
          <w:p w14:paraId="7F0A07F7" w14:textId="77777777" w:rsidR="00274AC2" w:rsidRPr="00274AC2" w:rsidRDefault="00274AC2" w:rsidP="00274AC2">
            <w:pPr>
              <w:rPr>
                <w:rFonts w:cs="Arial"/>
                <w:szCs w:val="22"/>
              </w:rPr>
            </w:pPr>
          </w:p>
        </w:tc>
        <w:tc>
          <w:tcPr>
            <w:tcW w:w="4801" w:type="dxa"/>
            <w:tcBorders>
              <w:right w:val="single" w:sz="12" w:space="0" w:color="auto"/>
            </w:tcBorders>
          </w:tcPr>
          <w:p w14:paraId="3EE07B60" w14:textId="77777777" w:rsidR="00274AC2" w:rsidRPr="00274AC2" w:rsidRDefault="00274AC2" w:rsidP="00274AC2">
            <w:pPr>
              <w:rPr>
                <w:rFonts w:cs="Arial"/>
                <w:szCs w:val="22"/>
              </w:rPr>
            </w:pPr>
          </w:p>
        </w:tc>
      </w:tr>
      <w:tr w:rsidR="00274AC2" w:rsidRPr="00274AC2" w14:paraId="0EB2E217" w14:textId="77777777" w:rsidTr="0003314B">
        <w:trPr>
          <w:trHeight w:val="224"/>
        </w:trPr>
        <w:tc>
          <w:tcPr>
            <w:tcW w:w="1403" w:type="dxa"/>
            <w:shd w:val="clear" w:color="auto" w:fill="auto"/>
          </w:tcPr>
          <w:p w14:paraId="5F3803CE" w14:textId="77777777" w:rsidR="00274AC2" w:rsidRPr="00274AC2" w:rsidRDefault="00274AC2" w:rsidP="00274AC2">
            <w:pPr>
              <w:rPr>
                <w:rFonts w:cs="Arial"/>
                <w:szCs w:val="22"/>
              </w:rPr>
            </w:pPr>
          </w:p>
        </w:tc>
        <w:tc>
          <w:tcPr>
            <w:tcW w:w="1559" w:type="dxa"/>
            <w:shd w:val="clear" w:color="auto" w:fill="auto"/>
          </w:tcPr>
          <w:p w14:paraId="02F6CD22" w14:textId="77777777" w:rsidR="00274AC2" w:rsidRPr="00274AC2" w:rsidRDefault="00274AC2" w:rsidP="00274AC2">
            <w:pPr>
              <w:rPr>
                <w:rFonts w:cs="Arial"/>
                <w:szCs w:val="22"/>
              </w:rPr>
            </w:pPr>
          </w:p>
        </w:tc>
        <w:tc>
          <w:tcPr>
            <w:tcW w:w="1701" w:type="dxa"/>
            <w:shd w:val="clear" w:color="auto" w:fill="auto"/>
          </w:tcPr>
          <w:p w14:paraId="512835EA" w14:textId="77777777" w:rsidR="00274AC2" w:rsidRPr="00274AC2" w:rsidRDefault="00274AC2" w:rsidP="00274AC2">
            <w:pPr>
              <w:rPr>
                <w:rFonts w:cs="Arial"/>
                <w:szCs w:val="22"/>
              </w:rPr>
            </w:pPr>
          </w:p>
        </w:tc>
        <w:tc>
          <w:tcPr>
            <w:tcW w:w="4801" w:type="dxa"/>
            <w:tcBorders>
              <w:right w:val="single" w:sz="12" w:space="0" w:color="auto"/>
            </w:tcBorders>
          </w:tcPr>
          <w:p w14:paraId="0EA9446E" w14:textId="77777777" w:rsidR="00274AC2" w:rsidRPr="00274AC2" w:rsidRDefault="00274AC2" w:rsidP="00274AC2">
            <w:pPr>
              <w:rPr>
                <w:rFonts w:cs="Arial"/>
                <w:szCs w:val="22"/>
              </w:rPr>
            </w:pPr>
          </w:p>
        </w:tc>
      </w:tr>
      <w:tr w:rsidR="00274AC2" w:rsidRPr="00274AC2" w14:paraId="35347945" w14:textId="77777777" w:rsidTr="0003314B">
        <w:trPr>
          <w:trHeight w:val="224"/>
        </w:trPr>
        <w:tc>
          <w:tcPr>
            <w:tcW w:w="1403" w:type="dxa"/>
            <w:shd w:val="clear" w:color="auto" w:fill="auto"/>
          </w:tcPr>
          <w:p w14:paraId="7F9853AF" w14:textId="77777777" w:rsidR="00274AC2" w:rsidRPr="00274AC2" w:rsidRDefault="00274AC2" w:rsidP="00274AC2">
            <w:pPr>
              <w:rPr>
                <w:rFonts w:cs="Arial"/>
                <w:szCs w:val="22"/>
              </w:rPr>
            </w:pPr>
          </w:p>
        </w:tc>
        <w:tc>
          <w:tcPr>
            <w:tcW w:w="1559" w:type="dxa"/>
            <w:shd w:val="clear" w:color="auto" w:fill="auto"/>
          </w:tcPr>
          <w:p w14:paraId="11CF5DC8" w14:textId="77777777" w:rsidR="00274AC2" w:rsidRPr="00274AC2" w:rsidRDefault="00274AC2" w:rsidP="00274AC2">
            <w:pPr>
              <w:rPr>
                <w:rFonts w:cs="Arial"/>
                <w:szCs w:val="22"/>
              </w:rPr>
            </w:pPr>
          </w:p>
        </w:tc>
        <w:tc>
          <w:tcPr>
            <w:tcW w:w="1701" w:type="dxa"/>
            <w:shd w:val="clear" w:color="auto" w:fill="auto"/>
          </w:tcPr>
          <w:p w14:paraId="5B4D8936" w14:textId="77777777" w:rsidR="00274AC2" w:rsidRPr="00274AC2" w:rsidRDefault="00274AC2" w:rsidP="00274AC2">
            <w:pPr>
              <w:rPr>
                <w:rFonts w:cs="Arial"/>
                <w:szCs w:val="22"/>
              </w:rPr>
            </w:pPr>
          </w:p>
        </w:tc>
        <w:tc>
          <w:tcPr>
            <w:tcW w:w="4801" w:type="dxa"/>
            <w:tcBorders>
              <w:right w:val="single" w:sz="12" w:space="0" w:color="auto"/>
            </w:tcBorders>
          </w:tcPr>
          <w:p w14:paraId="4895C85D" w14:textId="77777777" w:rsidR="00274AC2" w:rsidRPr="00274AC2" w:rsidRDefault="00274AC2" w:rsidP="00274AC2">
            <w:pPr>
              <w:rPr>
                <w:rFonts w:cs="Arial"/>
                <w:szCs w:val="22"/>
              </w:rPr>
            </w:pPr>
          </w:p>
        </w:tc>
      </w:tr>
      <w:tr w:rsidR="00274AC2" w:rsidRPr="00274AC2" w14:paraId="55D94E96" w14:textId="77777777" w:rsidTr="0003314B">
        <w:trPr>
          <w:trHeight w:val="224"/>
        </w:trPr>
        <w:tc>
          <w:tcPr>
            <w:tcW w:w="1403" w:type="dxa"/>
            <w:shd w:val="clear" w:color="auto" w:fill="auto"/>
          </w:tcPr>
          <w:p w14:paraId="391D0B9B" w14:textId="77777777" w:rsidR="00274AC2" w:rsidRPr="00274AC2" w:rsidRDefault="00274AC2" w:rsidP="00274AC2">
            <w:pPr>
              <w:rPr>
                <w:rFonts w:cs="Arial"/>
                <w:szCs w:val="22"/>
              </w:rPr>
            </w:pPr>
          </w:p>
        </w:tc>
        <w:tc>
          <w:tcPr>
            <w:tcW w:w="1559" w:type="dxa"/>
            <w:shd w:val="clear" w:color="auto" w:fill="auto"/>
          </w:tcPr>
          <w:p w14:paraId="2A531459" w14:textId="77777777" w:rsidR="00274AC2" w:rsidRPr="00274AC2" w:rsidRDefault="00274AC2" w:rsidP="00274AC2">
            <w:pPr>
              <w:rPr>
                <w:rFonts w:cs="Arial"/>
                <w:szCs w:val="22"/>
              </w:rPr>
            </w:pPr>
          </w:p>
        </w:tc>
        <w:tc>
          <w:tcPr>
            <w:tcW w:w="1701" w:type="dxa"/>
            <w:shd w:val="clear" w:color="auto" w:fill="auto"/>
          </w:tcPr>
          <w:p w14:paraId="50406868" w14:textId="77777777" w:rsidR="00274AC2" w:rsidRPr="00274AC2" w:rsidRDefault="00274AC2" w:rsidP="00274AC2">
            <w:pPr>
              <w:rPr>
                <w:rFonts w:cs="Arial"/>
                <w:szCs w:val="22"/>
              </w:rPr>
            </w:pPr>
          </w:p>
        </w:tc>
        <w:tc>
          <w:tcPr>
            <w:tcW w:w="4801" w:type="dxa"/>
            <w:tcBorders>
              <w:right w:val="single" w:sz="12" w:space="0" w:color="auto"/>
            </w:tcBorders>
          </w:tcPr>
          <w:p w14:paraId="51F241F6" w14:textId="77777777" w:rsidR="00274AC2" w:rsidRPr="00274AC2" w:rsidRDefault="00274AC2" w:rsidP="00274AC2">
            <w:pPr>
              <w:rPr>
                <w:rFonts w:cs="Arial"/>
                <w:szCs w:val="22"/>
              </w:rPr>
            </w:pPr>
          </w:p>
        </w:tc>
      </w:tr>
      <w:tr w:rsidR="00274AC2" w:rsidRPr="00274AC2" w14:paraId="6C763C16" w14:textId="77777777" w:rsidTr="0003314B">
        <w:trPr>
          <w:trHeight w:val="224"/>
        </w:trPr>
        <w:tc>
          <w:tcPr>
            <w:tcW w:w="1403" w:type="dxa"/>
            <w:shd w:val="clear" w:color="auto" w:fill="auto"/>
          </w:tcPr>
          <w:p w14:paraId="0CA8B0A1" w14:textId="77777777" w:rsidR="00274AC2" w:rsidRPr="00274AC2" w:rsidRDefault="00274AC2" w:rsidP="00274AC2">
            <w:pPr>
              <w:rPr>
                <w:rFonts w:cs="Arial"/>
                <w:szCs w:val="22"/>
              </w:rPr>
            </w:pPr>
          </w:p>
        </w:tc>
        <w:tc>
          <w:tcPr>
            <w:tcW w:w="1559" w:type="dxa"/>
            <w:shd w:val="clear" w:color="auto" w:fill="auto"/>
          </w:tcPr>
          <w:p w14:paraId="3E8CC5B0" w14:textId="77777777" w:rsidR="00274AC2" w:rsidRPr="00274AC2" w:rsidRDefault="00274AC2" w:rsidP="00274AC2">
            <w:pPr>
              <w:rPr>
                <w:rFonts w:cs="Arial"/>
                <w:szCs w:val="22"/>
              </w:rPr>
            </w:pPr>
          </w:p>
        </w:tc>
        <w:tc>
          <w:tcPr>
            <w:tcW w:w="1701" w:type="dxa"/>
            <w:shd w:val="clear" w:color="auto" w:fill="auto"/>
          </w:tcPr>
          <w:p w14:paraId="3988C96E" w14:textId="77777777" w:rsidR="00274AC2" w:rsidRPr="00274AC2" w:rsidRDefault="00274AC2" w:rsidP="00274AC2">
            <w:pPr>
              <w:rPr>
                <w:rFonts w:cs="Arial"/>
                <w:szCs w:val="22"/>
              </w:rPr>
            </w:pPr>
          </w:p>
        </w:tc>
        <w:tc>
          <w:tcPr>
            <w:tcW w:w="4801" w:type="dxa"/>
            <w:tcBorders>
              <w:right w:val="single" w:sz="12" w:space="0" w:color="auto"/>
            </w:tcBorders>
          </w:tcPr>
          <w:p w14:paraId="4FA4484B" w14:textId="77777777" w:rsidR="00274AC2" w:rsidRPr="00274AC2" w:rsidRDefault="00274AC2" w:rsidP="00274AC2">
            <w:pPr>
              <w:rPr>
                <w:rFonts w:cs="Arial"/>
                <w:szCs w:val="22"/>
              </w:rPr>
            </w:pPr>
          </w:p>
        </w:tc>
      </w:tr>
      <w:tr w:rsidR="00274AC2" w:rsidRPr="00274AC2" w14:paraId="4ABAB085" w14:textId="77777777" w:rsidTr="0003314B">
        <w:trPr>
          <w:trHeight w:val="224"/>
        </w:trPr>
        <w:tc>
          <w:tcPr>
            <w:tcW w:w="1403" w:type="dxa"/>
            <w:shd w:val="clear" w:color="auto" w:fill="auto"/>
          </w:tcPr>
          <w:p w14:paraId="0EEC05D7" w14:textId="77777777" w:rsidR="00274AC2" w:rsidRPr="00274AC2" w:rsidRDefault="00274AC2" w:rsidP="00274AC2">
            <w:pPr>
              <w:rPr>
                <w:rFonts w:cs="Arial"/>
                <w:szCs w:val="22"/>
              </w:rPr>
            </w:pPr>
          </w:p>
        </w:tc>
        <w:tc>
          <w:tcPr>
            <w:tcW w:w="1559" w:type="dxa"/>
            <w:shd w:val="clear" w:color="auto" w:fill="auto"/>
          </w:tcPr>
          <w:p w14:paraId="0FA8C7AD" w14:textId="77777777" w:rsidR="00274AC2" w:rsidRPr="00274AC2" w:rsidRDefault="00274AC2" w:rsidP="00274AC2">
            <w:pPr>
              <w:rPr>
                <w:rFonts w:cs="Arial"/>
                <w:szCs w:val="22"/>
              </w:rPr>
            </w:pPr>
          </w:p>
        </w:tc>
        <w:tc>
          <w:tcPr>
            <w:tcW w:w="1701" w:type="dxa"/>
            <w:shd w:val="clear" w:color="auto" w:fill="auto"/>
          </w:tcPr>
          <w:p w14:paraId="5900DEA9" w14:textId="77777777" w:rsidR="00274AC2" w:rsidRPr="00274AC2" w:rsidRDefault="00274AC2" w:rsidP="00274AC2">
            <w:pPr>
              <w:rPr>
                <w:rFonts w:cs="Arial"/>
                <w:szCs w:val="22"/>
              </w:rPr>
            </w:pPr>
          </w:p>
        </w:tc>
        <w:tc>
          <w:tcPr>
            <w:tcW w:w="4801" w:type="dxa"/>
            <w:tcBorders>
              <w:right w:val="single" w:sz="12" w:space="0" w:color="auto"/>
            </w:tcBorders>
          </w:tcPr>
          <w:p w14:paraId="116AD6AF" w14:textId="77777777" w:rsidR="00274AC2" w:rsidRPr="00274AC2" w:rsidRDefault="00274AC2" w:rsidP="00274AC2">
            <w:pPr>
              <w:rPr>
                <w:rFonts w:cs="Arial"/>
                <w:szCs w:val="22"/>
              </w:rPr>
            </w:pPr>
          </w:p>
        </w:tc>
      </w:tr>
      <w:tr w:rsidR="00274AC2" w:rsidRPr="00274AC2" w14:paraId="3355C3FE" w14:textId="77777777" w:rsidTr="0003314B">
        <w:trPr>
          <w:trHeight w:val="224"/>
        </w:trPr>
        <w:tc>
          <w:tcPr>
            <w:tcW w:w="1403" w:type="dxa"/>
            <w:shd w:val="clear" w:color="auto" w:fill="auto"/>
          </w:tcPr>
          <w:p w14:paraId="7712B9F3" w14:textId="77777777" w:rsidR="00274AC2" w:rsidRPr="00274AC2" w:rsidRDefault="00274AC2" w:rsidP="00274AC2">
            <w:pPr>
              <w:rPr>
                <w:rFonts w:cs="Arial"/>
                <w:szCs w:val="22"/>
              </w:rPr>
            </w:pPr>
          </w:p>
        </w:tc>
        <w:tc>
          <w:tcPr>
            <w:tcW w:w="1559" w:type="dxa"/>
            <w:shd w:val="clear" w:color="auto" w:fill="auto"/>
          </w:tcPr>
          <w:p w14:paraId="2474A51A" w14:textId="77777777" w:rsidR="00274AC2" w:rsidRPr="00274AC2" w:rsidRDefault="00274AC2" w:rsidP="00274AC2">
            <w:pPr>
              <w:rPr>
                <w:rFonts w:cs="Arial"/>
                <w:szCs w:val="22"/>
              </w:rPr>
            </w:pPr>
          </w:p>
        </w:tc>
        <w:tc>
          <w:tcPr>
            <w:tcW w:w="1701" w:type="dxa"/>
            <w:shd w:val="clear" w:color="auto" w:fill="auto"/>
          </w:tcPr>
          <w:p w14:paraId="29EE99CF" w14:textId="77777777" w:rsidR="00274AC2" w:rsidRPr="00274AC2" w:rsidRDefault="00274AC2" w:rsidP="00274AC2">
            <w:pPr>
              <w:rPr>
                <w:rFonts w:cs="Arial"/>
                <w:szCs w:val="22"/>
              </w:rPr>
            </w:pPr>
          </w:p>
        </w:tc>
        <w:tc>
          <w:tcPr>
            <w:tcW w:w="4801" w:type="dxa"/>
            <w:tcBorders>
              <w:right w:val="single" w:sz="12" w:space="0" w:color="auto"/>
            </w:tcBorders>
          </w:tcPr>
          <w:p w14:paraId="418F58FD" w14:textId="77777777" w:rsidR="00274AC2" w:rsidRPr="00274AC2" w:rsidRDefault="00274AC2" w:rsidP="00274AC2">
            <w:pPr>
              <w:rPr>
                <w:rFonts w:cs="Arial"/>
                <w:szCs w:val="22"/>
              </w:rPr>
            </w:pPr>
          </w:p>
        </w:tc>
      </w:tr>
      <w:tr w:rsidR="00274AC2" w:rsidRPr="00274AC2" w14:paraId="4052EF81" w14:textId="77777777" w:rsidTr="0003314B">
        <w:trPr>
          <w:trHeight w:val="224"/>
        </w:trPr>
        <w:tc>
          <w:tcPr>
            <w:tcW w:w="1403" w:type="dxa"/>
            <w:tcBorders>
              <w:bottom w:val="single" w:sz="12" w:space="0" w:color="auto"/>
            </w:tcBorders>
            <w:shd w:val="clear" w:color="auto" w:fill="auto"/>
          </w:tcPr>
          <w:p w14:paraId="7C4CB831" w14:textId="77777777" w:rsidR="00274AC2" w:rsidRPr="00274AC2" w:rsidRDefault="00274AC2" w:rsidP="00274AC2">
            <w:pPr>
              <w:rPr>
                <w:rFonts w:cs="Arial"/>
                <w:szCs w:val="22"/>
              </w:rPr>
            </w:pPr>
          </w:p>
        </w:tc>
        <w:tc>
          <w:tcPr>
            <w:tcW w:w="1559" w:type="dxa"/>
            <w:tcBorders>
              <w:bottom w:val="single" w:sz="12" w:space="0" w:color="auto"/>
            </w:tcBorders>
            <w:shd w:val="clear" w:color="auto" w:fill="auto"/>
          </w:tcPr>
          <w:p w14:paraId="26433699" w14:textId="77777777" w:rsidR="00274AC2" w:rsidRPr="00274AC2" w:rsidRDefault="00274AC2" w:rsidP="00274AC2">
            <w:pPr>
              <w:rPr>
                <w:rFonts w:cs="Arial"/>
                <w:szCs w:val="22"/>
              </w:rPr>
            </w:pPr>
          </w:p>
        </w:tc>
        <w:tc>
          <w:tcPr>
            <w:tcW w:w="1701" w:type="dxa"/>
            <w:tcBorders>
              <w:bottom w:val="single" w:sz="12" w:space="0" w:color="auto"/>
            </w:tcBorders>
            <w:shd w:val="clear" w:color="auto" w:fill="auto"/>
          </w:tcPr>
          <w:p w14:paraId="7B925CBA" w14:textId="77777777" w:rsidR="00274AC2" w:rsidRPr="00274AC2" w:rsidRDefault="00274AC2" w:rsidP="00274AC2">
            <w:pPr>
              <w:rPr>
                <w:rFonts w:cs="Arial"/>
                <w:szCs w:val="22"/>
              </w:rPr>
            </w:pPr>
          </w:p>
        </w:tc>
        <w:tc>
          <w:tcPr>
            <w:tcW w:w="4801" w:type="dxa"/>
            <w:tcBorders>
              <w:bottom w:val="single" w:sz="12" w:space="0" w:color="auto"/>
              <w:right w:val="single" w:sz="12" w:space="0" w:color="auto"/>
            </w:tcBorders>
          </w:tcPr>
          <w:p w14:paraId="38FC40E9" w14:textId="77777777" w:rsidR="00274AC2" w:rsidRPr="00274AC2" w:rsidRDefault="00274AC2" w:rsidP="00274AC2">
            <w:pPr>
              <w:rPr>
                <w:rFonts w:cs="Arial"/>
                <w:szCs w:val="22"/>
              </w:rPr>
            </w:pPr>
          </w:p>
        </w:tc>
      </w:tr>
    </w:tbl>
    <w:p w14:paraId="43BFBB96" w14:textId="77777777" w:rsidR="00B42AD4" w:rsidRPr="009C4F49" w:rsidRDefault="009C4F49" w:rsidP="00E43D82">
      <w:pPr>
        <w:tabs>
          <w:tab w:val="center" w:pos="4819"/>
        </w:tabs>
        <w:rPr>
          <w:rFonts w:cs="Arial"/>
          <w:szCs w:val="22"/>
        </w:rPr>
        <w:sectPr w:rsidR="00B42AD4" w:rsidRPr="009C4F49" w:rsidSect="00E43D82">
          <w:pgSz w:w="11906" w:h="16838"/>
          <w:pgMar w:top="1134" w:right="1134" w:bottom="1134" w:left="1134" w:header="709" w:footer="709" w:gutter="0"/>
          <w:cols w:space="708"/>
          <w:docGrid w:linePitch="360"/>
        </w:sectPr>
      </w:pPr>
      <w:r>
        <w:rPr>
          <w:rFonts w:cs="Arial"/>
          <w:szCs w:val="22"/>
        </w:rPr>
        <w:tab/>
      </w:r>
    </w:p>
    <w:p w14:paraId="2D8C5218"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Content</w:t>
      </w:r>
    </w:p>
    <w:p w14:paraId="7B362C12" w14:textId="77777777" w:rsidR="00B42AD4" w:rsidRPr="001838B3" w:rsidRDefault="00B42AD4" w:rsidP="00E43D82">
      <w:pPr>
        <w:autoSpaceDE w:val="0"/>
        <w:autoSpaceDN w:val="0"/>
        <w:adjustRightInd w:val="0"/>
        <w:rPr>
          <w:rFonts w:cs="Arial"/>
          <w:szCs w:val="22"/>
        </w:rPr>
      </w:pPr>
    </w:p>
    <w:p w14:paraId="6845A812" w14:textId="77777777" w:rsidR="00B42AD4" w:rsidRPr="001838B3" w:rsidRDefault="00B42AD4" w:rsidP="00E43D82">
      <w:pPr>
        <w:autoSpaceDE w:val="0"/>
        <w:autoSpaceDN w:val="0"/>
        <w:adjustRightInd w:val="0"/>
        <w:rPr>
          <w:rFonts w:cs="Arial"/>
          <w:szCs w:val="22"/>
        </w:rPr>
      </w:pPr>
      <w:r w:rsidRPr="001838B3">
        <w:rPr>
          <w:rFonts w:cs="Arial"/>
          <w:szCs w:val="22"/>
        </w:rPr>
        <w:t>1.</w:t>
      </w:r>
      <w:r w:rsidRPr="001838B3">
        <w:rPr>
          <w:rFonts w:cs="Arial"/>
          <w:szCs w:val="22"/>
        </w:rPr>
        <w:tab/>
        <w:t>Approval of Gas Safety Management Plan</w:t>
      </w:r>
      <w:r w:rsidR="000D7202">
        <w:rPr>
          <w:rFonts w:cs="Arial"/>
          <w:szCs w:val="22"/>
        </w:rPr>
        <w:t xml:space="preserve"> Section A</w:t>
      </w:r>
    </w:p>
    <w:p w14:paraId="534DAC5B" w14:textId="77777777" w:rsidR="00B42AD4" w:rsidRDefault="00B42AD4" w:rsidP="00E43D82">
      <w:pPr>
        <w:autoSpaceDE w:val="0"/>
        <w:autoSpaceDN w:val="0"/>
        <w:adjustRightInd w:val="0"/>
        <w:rPr>
          <w:rFonts w:cs="Arial"/>
          <w:szCs w:val="22"/>
        </w:rPr>
      </w:pPr>
      <w:r w:rsidRPr="001838B3">
        <w:rPr>
          <w:rFonts w:cs="Arial"/>
          <w:szCs w:val="22"/>
        </w:rPr>
        <w:t>2.</w:t>
      </w:r>
      <w:r w:rsidRPr="001838B3">
        <w:rPr>
          <w:rFonts w:cs="Arial"/>
          <w:szCs w:val="22"/>
        </w:rPr>
        <w:tab/>
        <w:t>Introduction</w:t>
      </w:r>
    </w:p>
    <w:p w14:paraId="65D9F586" w14:textId="77777777" w:rsidR="00B42AD4" w:rsidRDefault="00B42AD4" w:rsidP="00E43D82">
      <w:pPr>
        <w:autoSpaceDE w:val="0"/>
        <w:autoSpaceDN w:val="0"/>
        <w:adjustRightInd w:val="0"/>
        <w:rPr>
          <w:rFonts w:cs="Arial"/>
          <w:szCs w:val="22"/>
        </w:rPr>
      </w:pPr>
      <w:r>
        <w:rPr>
          <w:rFonts w:cs="Arial"/>
          <w:szCs w:val="22"/>
        </w:rPr>
        <w:t>3.</w:t>
      </w:r>
      <w:r>
        <w:rPr>
          <w:rFonts w:cs="Arial"/>
          <w:szCs w:val="22"/>
        </w:rPr>
        <w:tab/>
        <w:t>Key Requirements</w:t>
      </w:r>
    </w:p>
    <w:p w14:paraId="75AD070B" w14:textId="77777777" w:rsidR="00B42AD4" w:rsidRDefault="00B42AD4" w:rsidP="00E43D82">
      <w:pPr>
        <w:autoSpaceDE w:val="0"/>
        <w:autoSpaceDN w:val="0"/>
        <w:adjustRightInd w:val="0"/>
        <w:rPr>
          <w:rFonts w:cs="Arial"/>
          <w:szCs w:val="22"/>
        </w:rPr>
      </w:pPr>
      <w:r>
        <w:rPr>
          <w:rFonts w:cs="Arial"/>
          <w:szCs w:val="22"/>
        </w:rPr>
        <w:t>4.</w:t>
      </w:r>
      <w:r>
        <w:rPr>
          <w:rFonts w:cs="Arial"/>
          <w:szCs w:val="22"/>
        </w:rPr>
        <w:tab/>
        <w:t>Roles &amp; Responsibilities</w:t>
      </w:r>
    </w:p>
    <w:p w14:paraId="09F42A62" w14:textId="77777777" w:rsidR="00B42AD4" w:rsidRDefault="00B42AD4" w:rsidP="00E43D82">
      <w:pPr>
        <w:autoSpaceDE w:val="0"/>
        <w:autoSpaceDN w:val="0"/>
        <w:adjustRightInd w:val="0"/>
        <w:rPr>
          <w:rFonts w:cs="Arial"/>
          <w:szCs w:val="22"/>
        </w:rPr>
      </w:pPr>
      <w:r>
        <w:rPr>
          <w:rFonts w:cs="Arial"/>
          <w:szCs w:val="22"/>
        </w:rPr>
        <w:t>5.</w:t>
      </w:r>
      <w:r>
        <w:rPr>
          <w:rFonts w:cs="Arial"/>
          <w:szCs w:val="22"/>
        </w:rPr>
        <w:tab/>
      </w:r>
      <w:r w:rsidRPr="00352A99">
        <w:rPr>
          <w:rFonts w:cs="Arial"/>
          <w:bCs/>
          <w:szCs w:val="22"/>
        </w:rPr>
        <w:t>Training</w:t>
      </w:r>
    </w:p>
    <w:p w14:paraId="770AAEF7" w14:textId="77777777" w:rsidR="00B42AD4" w:rsidRDefault="00B42AD4" w:rsidP="00E43D82">
      <w:pPr>
        <w:autoSpaceDE w:val="0"/>
        <w:autoSpaceDN w:val="0"/>
        <w:adjustRightInd w:val="0"/>
        <w:rPr>
          <w:rFonts w:cs="Arial"/>
          <w:szCs w:val="22"/>
        </w:rPr>
      </w:pPr>
      <w:r>
        <w:rPr>
          <w:rFonts w:cs="Arial"/>
          <w:szCs w:val="22"/>
        </w:rPr>
        <w:t>6.</w:t>
      </w:r>
      <w:r>
        <w:rPr>
          <w:rFonts w:cs="Arial"/>
          <w:szCs w:val="22"/>
        </w:rPr>
        <w:tab/>
        <w:t>Risk assessment</w:t>
      </w:r>
    </w:p>
    <w:p w14:paraId="6FE730DD" w14:textId="77777777" w:rsidR="00B42AD4" w:rsidRDefault="00B42AD4" w:rsidP="00E43D82">
      <w:pPr>
        <w:autoSpaceDE w:val="0"/>
        <w:autoSpaceDN w:val="0"/>
        <w:adjustRightInd w:val="0"/>
        <w:rPr>
          <w:rFonts w:cs="Arial"/>
          <w:szCs w:val="22"/>
        </w:rPr>
      </w:pPr>
      <w:r>
        <w:rPr>
          <w:rFonts w:cs="Arial"/>
          <w:szCs w:val="22"/>
        </w:rPr>
        <w:t>7.</w:t>
      </w:r>
      <w:r>
        <w:rPr>
          <w:rFonts w:cs="Arial"/>
          <w:szCs w:val="22"/>
        </w:rPr>
        <w:tab/>
        <w:t>Inspections and Tests</w:t>
      </w:r>
    </w:p>
    <w:p w14:paraId="134A874C" w14:textId="77777777" w:rsidR="00B42AD4" w:rsidRDefault="00B42AD4" w:rsidP="00E43D82">
      <w:pPr>
        <w:autoSpaceDE w:val="0"/>
        <w:autoSpaceDN w:val="0"/>
        <w:adjustRightInd w:val="0"/>
        <w:rPr>
          <w:rFonts w:cs="Arial"/>
          <w:szCs w:val="22"/>
        </w:rPr>
      </w:pPr>
      <w:r>
        <w:rPr>
          <w:rFonts w:cs="Arial"/>
          <w:szCs w:val="22"/>
        </w:rPr>
        <w:t>8.</w:t>
      </w:r>
      <w:r>
        <w:rPr>
          <w:rFonts w:cs="Arial"/>
          <w:szCs w:val="22"/>
        </w:rPr>
        <w:tab/>
        <w:t xml:space="preserve">Audit and </w:t>
      </w:r>
      <w:r w:rsidRPr="00352A99">
        <w:rPr>
          <w:rFonts w:cs="Arial"/>
          <w:bCs/>
          <w:szCs w:val="22"/>
        </w:rPr>
        <w:t>Monitoring</w:t>
      </w:r>
    </w:p>
    <w:p w14:paraId="2D352F93" w14:textId="77777777" w:rsidR="00B42AD4" w:rsidRPr="00352A99" w:rsidRDefault="00B42AD4" w:rsidP="00E43D82">
      <w:pPr>
        <w:autoSpaceDE w:val="0"/>
        <w:autoSpaceDN w:val="0"/>
        <w:adjustRightInd w:val="0"/>
        <w:rPr>
          <w:rFonts w:cs="Arial"/>
          <w:bCs/>
          <w:szCs w:val="22"/>
        </w:rPr>
      </w:pPr>
      <w:r>
        <w:rPr>
          <w:rFonts w:cs="Arial"/>
          <w:szCs w:val="22"/>
        </w:rPr>
        <w:t>9.</w:t>
      </w:r>
      <w:r>
        <w:rPr>
          <w:rFonts w:cs="Arial"/>
          <w:szCs w:val="22"/>
        </w:rPr>
        <w:tab/>
      </w:r>
      <w:r w:rsidRPr="00352A99">
        <w:rPr>
          <w:rFonts w:cs="Arial"/>
          <w:bCs/>
          <w:szCs w:val="22"/>
        </w:rPr>
        <w:t>Emergency P</w:t>
      </w:r>
      <w:r>
        <w:rPr>
          <w:rFonts w:cs="Arial"/>
          <w:bCs/>
          <w:szCs w:val="22"/>
        </w:rPr>
        <w:t>rocedures</w:t>
      </w:r>
    </w:p>
    <w:p w14:paraId="6C6EE062" w14:textId="77777777" w:rsidR="00B42AD4" w:rsidRPr="00944F0F" w:rsidRDefault="00B42AD4" w:rsidP="00E43D82">
      <w:pPr>
        <w:autoSpaceDE w:val="0"/>
        <w:autoSpaceDN w:val="0"/>
        <w:adjustRightInd w:val="0"/>
        <w:rPr>
          <w:rFonts w:cs="Arial"/>
          <w:bCs/>
          <w:szCs w:val="22"/>
        </w:rPr>
      </w:pPr>
      <w:r w:rsidRPr="00944F0F">
        <w:rPr>
          <w:rFonts w:cs="Arial"/>
          <w:bCs/>
          <w:szCs w:val="22"/>
        </w:rPr>
        <w:t>1</w:t>
      </w:r>
      <w:r>
        <w:rPr>
          <w:rFonts w:cs="Arial"/>
          <w:bCs/>
          <w:szCs w:val="22"/>
        </w:rPr>
        <w:t>0</w:t>
      </w:r>
      <w:r w:rsidRPr="00944F0F">
        <w:rPr>
          <w:rFonts w:cs="Arial"/>
          <w:bCs/>
          <w:szCs w:val="22"/>
        </w:rPr>
        <w:t>.</w:t>
      </w:r>
      <w:r w:rsidRPr="00944F0F">
        <w:rPr>
          <w:rFonts w:cs="Arial"/>
          <w:bCs/>
          <w:szCs w:val="22"/>
        </w:rPr>
        <w:tab/>
        <w:t>Inspections and Investigations by External Authorities</w:t>
      </w:r>
    </w:p>
    <w:p w14:paraId="74A30277" w14:textId="77777777" w:rsidR="00B42AD4" w:rsidRPr="00944F0F" w:rsidRDefault="00B42AD4" w:rsidP="00E43D82">
      <w:pPr>
        <w:rPr>
          <w:rFonts w:cs="Arial"/>
          <w:szCs w:val="22"/>
        </w:rPr>
      </w:pPr>
      <w:r w:rsidRPr="00944F0F">
        <w:rPr>
          <w:rFonts w:cs="Arial"/>
          <w:bCs/>
          <w:szCs w:val="22"/>
        </w:rPr>
        <w:t>1</w:t>
      </w:r>
      <w:r>
        <w:rPr>
          <w:rFonts w:cs="Arial"/>
          <w:bCs/>
          <w:szCs w:val="22"/>
        </w:rPr>
        <w:t>1</w:t>
      </w:r>
      <w:r w:rsidRPr="00944F0F">
        <w:rPr>
          <w:rFonts w:cs="Arial"/>
          <w:bCs/>
          <w:szCs w:val="22"/>
        </w:rPr>
        <w:t>.</w:t>
      </w:r>
      <w:r w:rsidRPr="00944F0F">
        <w:rPr>
          <w:rFonts w:cs="Arial"/>
          <w:bCs/>
          <w:szCs w:val="22"/>
        </w:rPr>
        <w:tab/>
      </w:r>
      <w:r w:rsidRPr="00944F0F">
        <w:rPr>
          <w:rFonts w:cs="Arial"/>
          <w:szCs w:val="22"/>
        </w:rPr>
        <w:t xml:space="preserve">Gas </w:t>
      </w:r>
      <w:r>
        <w:rPr>
          <w:rFonts w:cs="Arial"/>
          <w:szCs w:val="22"/>
        </w:rPr>
        <w:t>S</w:t>
      </w:r>
      <w:r w:rsidRPr="00944F0F">
        <w:rPr>
          <w:rFonts w:cs="Arial"/>
          <w:szCs w:val="22"/>
        </w:rPr>
        <w:t xml:space="preserve">afety </w:t>
      </w:r>
      <w:r>
        <w:rPr>
          <w:rFonts w:cs="Arial"/>
          <w:szCs w:val="22"/>
        </w:rPr>
        <w:t>C</w:t>
      </w:r>
      <w:r w:rsidRPr="00944F0F">
        <w:rPr>
          <w:rFonts w:cs="Arial"/>
          <w:szCs w:val="22"/>
        </w:rPr>
        <w:t xml:space="preserve">ertificates for </w:t>
      </w:r>
      <w:r>
        <w:rPr>
          <w:rFonts w:cs="Arial"/>
          <w:szCs w:val="22"/>
        </w:rPr>
        <w:t>L</w:t>
      </w:r>
      <w:r w:rsidRPr="00944F0F">
        <w:rPr>
          <w:rFonts w:cs="Arial"/>
          <w:szCs w:val="22"/>
        </w:rPr>
        <w:t>andlords</w:t>
      </w:r>
    </w:p>
    <w:p w14:paraId="2CA27A9B" w14:textId="77777777" w:rsidR="00B42AD4" w:rsidRDefault="00B42AD4" w:rsidP="00E43D82">
      <w:pPr>
        <w:autoSpaceDE w:val="0"/>
        <w:autoSpaceDN w:val="0"/>
        <w:adjustRightInd w:val="0"/>
        <w:rPr>
          <w:rFonts w:cs="Arial"/>
          <w:szCs w:val="22"/>
        </w:rPr>
      </w:pPr>
      <w:r>
        <w:rPr>
          <w:rFonts w:cs="Arial"/>
          <w:szCs w:val="22"/>
        </w:rPr>
        <w:t>12.</w:t>
      </w:r>
      <w:r>
        <w:rPr>
          <w:rFonts w:cs="Arial"/>
          <w:szCs w:val="22"/>
        </w:rPr>
        <w:tab/>
        <w:t>Abbreviations</w:t>
      </w:r>
    </w:p>
    <w:p w14:paraId="70464B05" w14:textId="77777777" w:rsidR="00B42AD4" w:rsidRDefault="00B42AD4" w:rsidP="00E43D82">
      <w:pPr>
        <w:autoSpaceDE w:val="0"/>
        <w:autoSpaceDN w:val="0"/>
        <w:adjustRightInd w:val="0"/>
        <w:rPr>
          <w:rFonts w:cs="Arial"/>
          <w:bCs/>
          <w:szCs w:val="22"/>
        </w:rPr>
      </w:pPr>
      <w:r>
        <w:rPr>
          <w:rFonts w:cs="Arial"/>
          <w:szCs w:val="22"/>
        </w:rPr>
        <w:t>13.</w:t>
      </w:r>
      <w:r>
        <w:rPr>
          <w:rFonts w:cs="Arial"/>
          <w:szCs w:val="22"/>
        </w:rPr>
        <w:tab/>
      </w:r>
      <w:r w:rsidRPr="00352A99">
        <w:rPr>
          <w:rFonts w:cs="Arial"/>
          <w:bCs/>
          <w:szCs w:val="22"/>
        </w:rPr>
        <w:t>Further reading</w:t>
      </w:r>
    </w:p>
    <w:p w14:paraId="53B9004B" w14:textId="77777777" w:rsidR="00E54B2C" w:rsidRDefault="00E54B2C" w:rsidP="00E43D82">
      <w:pPr>
        <w:autoSpaceDE w:val="0"/>
        <w:autoSpaceDN w:val="0"/>
        <w:adjustRightInd w:val="0"/>
        <w:rPr>
          <w:rFonts w:cs="Arial"/>
          <w:bCs/>
          <w:szCs w:val="22"/>
        </w:rPr>
      </w:pPr>
      <w:r>
        <w:rPr>
          <w:rFonts w:cs="Arial"/>
          <w:bCs/>
          <w:szCs w:val="22"/>
        </w:rPr>
        <w:t>14.</w:t>
      </w:r>
      <w:r>
        <w:rPr>
          <w:rFonts w:cs="Arial"/>
          <w:bCs/>
          <w:szCs w:val="22"/>
        </w:rPr>
        <w:tab/>
        <w:t>Safety Advice</w:t>
      </w:r>
    </w:p>
    <w:p w14:paraId="7B4D1249" w14:textId="77777777" w:rsidR="00E54B2C" w:rsidRPr="00352A99" w:rsidRDefault="00E54B2C" w:rsidP="00E43D82">
      <w:pPr>
        <w:autoSpaceDE w:val="0"/>
        <w:autoSpaceDN w:val="0"/>
        <w:adjustRightInd w:val="0"/>
        <w:rPr>
          <w:rFonts w:cs="Arial"/>
          <w:bCs/>
          <w:szCs w:val="22"/>
        </w:rPr>
      </w:pPr>
      <w:r>
        <w:rPr>
          <w:rFonts w:cs="Arial"/>
          <w:bCs/>
          <w:szCs w:val="22"/>
        </w:rPr>
        <w:t>15.</w:t>
      </w:r>
      <w:r>
        <w:rPr>
          <w:rFonts w:cs="Arial"/>
          <w:bCs/>
          <w:szCs w:val="22"/>
        </w:rPr>
        <w:tab/>
        <w:t>Codes of practice and Standards</w:t>
      </w:r>
    </w:p>
    <w:p w14:paraId="56C380F1" w14:textId="77777777" w:rsidR="00B42AD4" w:rsidRDefault="00B42AD4" w:rsidP="00E43D82">
      <w:pPr>
        <w:autoSpaceDE w:val="0"/>
        <w:autoSpaceDN w:val="0"/>
        <w:adjustRightInd w:val="0"/>
        <w:rPr>
          <w:rFonts w:cs="Arial"/>
          <w:szCs w:val="22"/>
        </w:rPr>
      </w:pPr>
    </w:p>
    <w:p w14:paraId="2536724C" w14:textId="77777777" w:rsidR="00B42AD4" w:rsidRDefault="00B42AD4" w:rsidP="00E43D82">
      <w:pPr>
        <w:autoSpaceDE w:val="0"/>
        <w:autoSpaceDN w:val="0"/>
        <w:adjustRightInd w:val="0"/>
        <w:rPr>
          <w:rFonts w:cs="Arial"/>
          <w:b/>
          <w:szCs w:val="22"/>
        </w:rPr>
      </w:pPr>
      <w:r w:rsidRPr="0082693A">
        <w:rPr>
          <w:rFonts w:cs="Arial"/>
          <w:b/>
          <w:szCs w:val="22"/>
        </w:rPr>
        <w:t>Annexes</w:t>
      </w:r>
    </w:p>
    <w:p w14:paraId="34CB91CC" w14:textId="77777777" w:rsidR="0082693A" w:rsidRDefault="0082693A" w:rsidP="0082693A">
      <w:pPr>
        <w:autoSpaceDE w:val="0"/>
        <w:autoSpaceDN w:val="0"/>
        <w:adjustRightInd w:val="0"/>
        <w:rPr>
          <w:rFonts w:cs="Arial"/>
          <w:b/>
          <w:szCs w:val="22"/>
        </w:rPr>
      </w:pPr>
    </w:p>
    <w:p w14:paraId="00A4FDD4" w14:textId="77777777" w:rsidR="0082693A" w:rsidRDefault="0082693A" w:rsidP="0082693A">
      <w:pPr>
        <w:autoSpaceDE w:val="0"/>
        <w:autoSpaceDN w:val="0"/>
        <w:adjustRightInd w:val="0"/>
        <w:rPr>
          <w:rFonts w:cs="Arial"/>
          <w:bCs/>
          <w:szCs w:val="22"/>
        </w:rPr>
      </w:pPr>
      <w:r>
        <w:rPr>
          <w:rFonts w:cs="Arial"/>
          <w:szCs w:val="22"/>
        </w:rPr>
        <w:t>A.</w:t>
      </w:r>
      <w:r>
        <w:rPr>
          <w:rFonts w:cs="Arial"/>
          <w:szCs w:val="22"/>
        </w:rPr>
        <w:tab/>
      </w:r>
      <w:r w:rsidR="00B42AD4" w:rsidRPr="001838B3">
        <w:rPr>
          <w:rFonts w:cs="Arial"/>
          <w:bCs/>
          <w:szCs w:val="22"/>
        </w:rPr>
        <w:t xml:space="preserve">A summary of requirements of the </w:t>
      </w:r>
      <w:r w:rsidR="00B42AD4">
        <w:rPr>
          <w:rFonts w:cs="Arial"/>
          <w:bCs/>
          <w:szCs w:val="22"/>
        </w:rPr>
        <w:t xml:space="preserve">Gas safety (Installation &amp; Use) </w:t>
      </w:r>
      <w:r w:rsidR="00B42AD4" w:rsidRPr="002B7EE0">
        <w:rPr>
          <w:rFonts w:cs="Arial"/>
          <w:bCs/>
          <w:szCs w:val="22"/>
        </w:rPr>
        <w:t>Regulations</w:t>
      </w:r>
      <w:r w:rsidR="006F2491" w:rsidRPr="002B7EE0">
        <w:rPr>
          <w:rFonts w:cs="Arial"/>
          <w:bCs/>
          <w:szCs w:val="22"/>
        </w:rPr>
        <w:t xml:space="preserve"> 1998</w:t>
      </w:r>
    </w:p>
    <w:p w14:paraId="54AA62C4" w14:textId="77777777" w:rsidR="0082693A" w:rsidRDefault="0082693A" w:rsidP="0082693A">
      <w:pPr>
        <w:autoSpaceDE w:val="0"/>
        <w:autoSpaceDN w:val="0"/>
        <w:adjustRightInd w:val="0"/>
        <w:rPr>
          <w:rFonts w:cs="Arial"/>
          <w:szCs w:val="22"/>
        </w:rPr>
      </w:pPr>
      <w:r>
        <w:rPr>
          <w:rFonts w:cs="Arial"/>
          <w:bCs/>
          <w:szCs w:val="22"/>
        </w:rPr>
        <w:t>B.</w:t>
      </w:r>
      <w:r>
        <w:rPr>
          <w:rFonts w:cs="Arial"/>
          <w:bCs/>
          <w:szCs w:val="22"/>
        </w:rPr>
        <w:tab/>
        <w:t>Brief explanation of</w:t>
      </w:r>
      <w:r>
        <w:rPr>
          <w:rFonts w:cs="Arial"/>
          <w:szCs w:val="22"/>
        </w:rPr>
        <w:t xml:space="preserve"> Gas Safe Register and example of Gas Safe Register Identity Card </w:t>
      </w:r>
    </w:p>
    <w:p w14:paraId="279BCE40" w14:textId="77777777" w:rsidR="0082693A" w:rsidRDefault="0082693A" w:rsidP="0082693A">
      <w:pPr>
        <w:autoSpaceDE w:val="0"/>
        <w:autoSpaceDN w:val="0"/>
        <w:adjustRightInd w:val="0"/>
        <w:ind w:left="567" w:hanging="567"/>
        <w:rPr>
          <w:rFonts w:cs="Arial"/>
          <w:bCs/>
          <w:szCs w:val="22"/>
        </w:rPr>
      </w:pPr>
      <w:r>
        <w:rPr>
          <w:rFonts w:cs="Arial"/>
          <w:szCs w:val="22"/>
        </w:rPr>
        <w:t>C.</w:t>
      </w:r>
      <w:r>
        <w:rPr>
          <w:rFonts w:cs="Arial"/>
          <w:szCs w:val="22"/>
        </w:rPr>
        <w:tab/>
        <w:t xml:space="preserve">Example of the maintenance </w:t>
      </w:r>
      <w:r w:rsidRPr="0082693A">
        <w:rPr>
          <w:rFonts w:cs="Arial"/>
          <w:bCs/>
          <w:szCs w:val="22"/>
        </w:rPr>
        <w:t>inspections that would normally be undertaken as part of the Planned Maintenance Operations under the heading Gas Safety (installation and Use) Regulations 1998</w:t>
      </w:r>
    </w:p>
    <w:p w14:paraId="1F443269" w14:textId="77777777" w:rsidR="00CE3CB6" w:rsidRDefault="0082693A" w:rsidP="0082693A">
      <w:pPr>
        <w:autoSpaceDE w:val="0"/>
        <w:autoSpaceDN w:val="0"/>
        <w:adjustRightInd w:val="0"/>
        <w:ind w:left="567" w:hanging="567"/>
        <w:rPr>
          <w:rFonts w:cs="Arial"/>
          <w:szCs w:val="22"/>
        </w:rPr>
      </w:pPr>
      <w:r>
        <w:rPr>
          <w:rFonts w:cs="Arial"/>
          <w:bCs/>
          <w:szCs w:val="22"/>
        </w:rPr>
        <w:t>D.</w:t>
      </w:r>
      <w:r>
        <w:rPr>
          <w:rFonts w:cs="Arial"/>
          <w:bCs/>
          <w:szCs w:val="22"/>
        </w:rPr>
        <w:tab/>
      </w:r>
      <w:r w:rsidRPr="00CE3CB6">
        <w:rPr>
          <w:rFonts w:cs="Arial"/>
          <w:szCs w:val="22"/>
        </w:rPr>
        <w:t xml:space="preserve">Site Specific Records and Procedures </w:t>
      </w:r>
    </w:p>
    <w:p w14:paraId="164EB2B9" w14:textId="77777777" w:rsidR="0082693A" w:rsidRDefault="0082693A" w:rsidP="0082693A">
      <w:pPr>
        <w:autoSpaceDE w:val="0"/>
        <w:autoSpaceDN w:val="0"/>
        <w:adjustRightInd w:val="0"/>
        <w:ind w:left="567" w:hanging="567"/>
        <w:rPr>
          <w:rFonts w:cs="Arial"/>
          <w:bCs/>
          <w:color w:val="FF0000"/>
          <w:szCs w:val="22"/>
        </w:rPr>
      </w:pPr>
      <w:r>
        <w:rPr>
          <w:rFonts w:cs="Arial"/>
          <w:bCs/>
          <w:szCs w:val="22"/>
        </w:rPr>
        <w:t>E.</w:t>
      </w:r>
      <w:r>
        <w:rPr>
          <w:rFonts w:cs="Arial"/>
          <w:bCs/>
          <w:szCs w:val="22"/>
        </w:rPr>
        <w:tab/>
        <w:t>Equipment List</w:t>
      </w:r>
    </w:p>
    <w:p w14:paraId="642B2F1C" w14:textId="77777777" w:rsidR="0082693A" w:rsidRDefault="0082693A" w:rsidP="0082693A">
      <w:pPr>
        <w:autoSpaceDE w:val="0"/>
        <w:autoSpaceDN w:val="0"/>
        <w:adjustRightInd w:val="0"/>
        <w:ind w:left="567" w:hanging="567"/>
        <w:rPr>
          <w:rFonts w:cs="Arial"/>
          <w:bCs/>
          <w:szCs w:val="22"/>
        </w:rPr>
      </w:pPr>
      <w:r>
        <w:rPr>
          <w:rFonts w:cs="Arial"/>
          <w:bCs/>
          <w:szCs w:val="22"/>
        </w:rPr>
        <w:t>F.</w:t>
      </w:r>
      <w:r>
        <w:rPr>
          <w:rFonts w:cs="Arial"/>
          <w:bCs/>
          <w:szCs w:val="22"/>
        </w:rPr>
        <w:tab/>
        <w:t>Flowchart for dealing with unsafe gas conditions</w:t>
      </w:r>
    </w:p>
    <w:p w14:paraId="67BB1F15" w14:textId="77777777" w:rsidR="0082693A" w:rsidRDefault="00222572" w:rsidP="0082693A">
      <w:pPr>
        <w:autoSpaceDE w:val="0"/>
        <w:autoSpaceDN w:val="0"/>
        <w:adjustRightInd w:val="0"/>
        <w:ind w:left="567" w:hanging="567"/>
        <w:rPr>
          <w:rFonts w:cs="Arial"/>
          <w:szCs w:val="22"/>
        </w:rPr>
      </w:pPr>
      <w:r>
        <w:rPr>
          <w:rFonts w:cs="Arial"/>
          <w:bCs/>
          <w:szCs w:val="22"/>
        </w:rPr>
        <w:t>G</w:t>
      </w:r>
      <w:r w:rsidR="0082693A">
        <w:rPr>
          <w:rFonts w:cs="Arial"/>
          <w:bCs/>
          <w:szCs w:val="22"/>
        </w:rPr>
        <w:t>.</w:t>
      </w:r>
      <w:r w:rsidR="0082693A">
        <w:rPr>
          <w:rFonts w:cs="Arial"/>
          <w:bCs/>
          <w:szCs w:val="22"/>
        </w:rPr>
        <w:tab/>
      </w:r>
      <w:r w:rsidR="0082693A">
        <w:rPr>
          <w:rFonts w:cs="Arial"/>
          <w:szCs w:val="22"/>
        </w:rPr>
        <w:t>Carbon Monoxide</w:t>
      </w:r>
    </w:p>
    <w:p w14:paraId="10A467A3" w14:textId="60B36953" w:rsidR="00CE3CB6" w:rsidRPr="002D6A8D" w:rsidRDefault="00222572" w:rsidP="002D6A8D">
      <w:pPr>
        <w:autoSpaceDE w:val="0"/>
        <w:autoSpaceDN w:val="0"/>
        <w:adjustRightInd w:val="0"/>
        <w:ind w:left="570" w:hanging="570"/>
        <w:rPr>
          <w:rFonts w:cs="Arial"/>
          <w:bCs/>
          <w:i/>
          <w:color w:val="FF0000"/>
          <w:szCs w:val="22"/>
        </w:rPr>
      </w:pPr>
      <w:r>
        <w:rPr>
          <w:rFonts w:cs="Arial"/>
          <w:szCs w:val="22"/>
        </w:rPr>
        <w:t>H</w:t>
      </w:r>
      <w:r w:rsidR="00CE3CB6">
        <w:rPr>
          <w:rFonts w:cs="Arial"/>
          <w:szCs w:val="22"/>
        </w:rPr>
        <w:t>.</w:t>
      </w:r>
      <w:r w:rsidR="00CE3CB6">
        <w:rPr>
          <w:rFonts w:cs="Arial"/>
          <w:szCs w:val="22"/>
        </w:rPr>
        <w:tab/>
        <w:t>Drawings</w:t>
      </w:r>
    </w:p>
    <w:p w14:paraId="0E288720" w14:textId="77777777" w:rsidR="00B42AD4" w:rsidRPr="0082693A" w:rsidRDefault="00B42AD4" w:rsidP="0082693A">
      <w:pPr>
        <w:autoSpaceDE w:val="0"/>
        <w:autoSpaceDN w:val="0"/>
        <w:adjustRightInd w:val="0"/>
        <w:ind w:left="567" w:hanging="567"/>
        <w:rPr>
          <w:rFonts w:cs="Arial"/>
          <w:bCs/>
          <w:szCs w:val="22"/>
        </w:rPr>
      </w:pPr>
      <w:r>
        <w:rPr>
          <w:rFonts w:cs="Arial"/>
          <w:szCs w:val="22"/>
        </w:rPr>
        <w:tab/>
        <w:t xml:space="preserve"> </w:t>
      </w:r>
    </w:p>
    <w:p w14:paraId="43D47EDD" w14:textId="77777777" w:rsidR="00286233" w:rsidRPr="002B7EE0" w:rsidRDefault="00286233" w:rsidP="00E43D82">
      <w:pPr>
        <w:autoSpaceDE w:val="0"/>
        <w:autoSpaceDN w:val="0"/>
        <w:adjustRightInd w:val="0"/>
        <w:rPr>
          <w:rFonts w:cs="Arial"/>
          <w:b/>
          <w:szCs w:val="22"/>
        </w:rPr>
      </w:pPr>
      <w:r w:rsidRPr="002B7EE0">
        <w:rPr>
          <w:rFonts w:cs="Arial"/>
          <w:b/>
          <w:szCs w:val="22"/>
        </w:rPr>
        <w:t xml:space="preserve">References </w:t>
      </w:r>
    </w:p>
    <w:p w14:paraId="4A13AC84" w14:textId="77777777" w:rsidR="002234AB" w:rsidRPr="002B7EE0" w:rsidRDefault="002234AB" w:rsidP="00E43D82">
      <w:pPr>
        <w:autoSpaceDE w:val="0"/>
        <w:autoSpaceDN w:val="0"/>
        <w:adjustRightInd w:val="0"/>
        <w:rPr>
          <w:rFonts w:cs="Arial"/>
          <w:b/>
          <w:szCs w:val="22"/>
        </w:rPr>
      </w:pPr>
    </w:p>
    <w:p w14:paraId="6FCE21B0" w14:textId="77777777" w:rsidR="00467249" w:rsidRPr="002B7EE0" w:rsidRDefault="00467249" w:rsidP="00E43D82">
      <w:pPr>
        <w:numPr>
          <w:ilvl w:val="0"/>
          <w:numId w:val="17"/>
        </w:numPr>
        <w:autoSpaceDE w:val="0"/>
        <w:autoSpaceDN w:val="0"/>
        <w:adjustRightInd w:val="0"/>
        <w:ind w:left="360"/>
        <w:rPr>
          <w:rFonts w:cs="Arial"/>
          <w:szCs w:val="22"/>
        </w:rPr>
      </w:pPr>
      <w:r w:rsidRPr="002B7EE0">
        <w:rPr>
          <w:rFonts w:cs="Arial"/>
          <w:szCs w:val="22"/>
        </w:rPr>
        <w:t>Gas Safety (Installation &amp; Use) Regulations 1998</w:t>
      </w:r>
    </w:p>
    <w:p w14:paraId="51EF3FB1" w14:textId="77777777" w:rsidR="00481B41" w:rsidRPr="002B7EE0" w:rsidRDefault="00481B41" w:rsidP="00E43D82">
      <w:pPr>
        <w:numPr>
          <w:ilvl w:val="0"/>
          <w:numId w:val="17"/>
        </w:numPr>
        <w:autoSpaceDE w:val="0"/>
        <w:autoSpaceDN w:val="0"/>
        <w:adjustRightInd w:val="0"/>
        <w:ind w:left="360"/>
        <w:rPr>
          <w:rFonts w:cs="Arial"/>
          <w:szCs w:val="22"/>
        </w:rPr>
      </w:pPr>
      <w:r w:rsidRPr="002B7EE0">
        <w:rPr>
          <w:rFonts w:cs="Arial"/>
          <w:szCs w:val="22"/>
        </w:rPr>
        <w:t>Health and Safety at Work Act 1974</w:t>
      </w:r>
    </w:p>
    <w:p w14:paraId="626B52B9" w14:textId="77777777" w:rsidR="002234AB" w:rsidRPr="002B7EE0" w:rsidRDefault="002234AB" w:rsidP="00E43D82">
      <w:pPr>
        <w:numPr>
          <w:ilvl w:val="0"/>
          <w:numId w:val="17"/>
        </w:numPr>
        <w:autoSpaceDE w:val="0"/>
        <w:autoSpaceDN w:val="0"/>
        <w:adjustRightInd w:val="0"/>
        <w:ind w:left="360"/>
        <w:rPr>
          <w:rFonts w:cs="Arial"/>
          <w:szCs w:val="22"/>
        </w:rPr>
      </w:pPr>
      <w:r w:rsidRPr="002B7EE0">
        <w:rPr>
          <w:rFonts w:cs="Arial"/>
          <w:szCs w:val="22"/>
        </w:rPr>
        <w:t>Gas Safety (Management) Regulations 1996</w:t>
      </w:r>
    </w:p>
    <w:p w14:paraId="4A5172DA" w14:textId="77777777" w:rsidR="006F2491"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 xml:space="preserve">JSP 815 – Defence Health, Safety and Environmental </w:t>
      </w:r>
    </w:p>
    <w:p w14:paraId="31AFE166" w14:textId="77777777" w:rsidR="00096F9A" w:rsidRPr="002B7EE0" w:rsidRDefault="006F2491" w:rsidP="00E43D82">
      <w:pPr>
        <w:numPr>
          <w:ilvl w:val="0"/>
          <w:numId w:val="17"/>
        </w:numPr>
        <w:autoSpaceDE w:val="0"/>
        <w:autoSpaceDN w:val="0"/>
        <w:adjustRightInd w:val="0"/>
        <w:ind w:left="360"/>
        <w:rPr>
          <w:rFonts w:cs="Arial"/>
          <w:szCs w:val="22"/>
        </w:rPr>
      </w:pPr>
      <w:r w:rsidRPr="002B7EE0">
        <w:rPr>
          <w:rFonts w:cs="Arial"/>
          <w:szCs w:val="22"/>
        </w:rPr>
        <w:t>JSP</w:t>
      </w:r>
      <w:r w:rsidR="00096F9A" w:rsidRPr="002B7EE0">
        <w:rPr>
          <w:rFonts w:cs="Arial"/>
          <w:szCs w:val="22"/>
        </w:rPr>
        <w:t xml:space="preserve"> 375 Vol 3 Chapter 4 Annex C</w:t>
      </w:r>
      <w:r w:rsidRPr="002B7EE0">
        <w:rPr>
          <w:rFonts w:cs="Arial"/>
          <w:szCs w:val="22"/>
        </w:rPr>
        <w:t xml:space="preserve"> – Management of Health and Safety in Defence</w:t>
      </w:r>
    </w:p>
    <w:p w14:paraId="4366D57B" w14:textId="77777777" w:rsidR="00810E45" w:rsidRPr="002B7EE0" w:rsidRDefault="00810E45" w:rsidP="00E43D82">
      <w:pPr>
        <w:numPr>
          <w:ilvl w:val="0"/>
          <w:numId w:val="17"/>
        </w:numPr>
        <w:autoSpaceDE w:val="0"/>
        <w:autoSpaceDN w:val="0"/>
        <w:adjustRightInd w:val="0"/>
        <w:ind w:left="360"/>
        <w:rPr>
          <w:rFonts w:cs="Arial"/>
          <w:szCs w:val="22"/>
        </w:rPr>
      </w:pPr>
      <w:r w:rsidRPr="002B7EE0">
        <w:rPr>
          <w:rFonts w:cs="Arial"/>
          <w:szCs w:val="22"/>
        </w:rPr>
        <w:t xml:space="preserve">MOD Gas Safety Case </w:t>
      </w:r>
    </w:p>
    <w:p w14:paraId="5B1897D7" w14:textId="77777777" w:rsidR="001416A9" w:rsidRPr="002B7EE0" w:rsidRDefault="00254454" w:rsidP="00E43D82">
      <w:pPr>
        <w:numPr>
          <w:ilvl w:val="0"/>
          <w:numId w:val="17"/>
        </w:numPr>
        <w:autoSpaceDE w:val="0"/>
        <w:autoSpaceDN w:val="0"/>
        <w:adjustRightInd w:val="0"/>
        <w:ind w:left="360"/>
        <w:rPr>
          <w:rFonts w:cs="Arial"/>
          <w:szCs w:val="22"/>
        </w:rPr>
      </w:pPr>
      <w:r w:rsidRPr="002B7EE0">
        <w:rPr>
          <w:rFonts w:cs="Arial"/>
          <w:szCs w:val="22"/>
        </w:rPr>
        <w:t>JSP 375.Vol 2 Leaflet 39</w:t>
      </w:r>
    </w:p>
    <w:p w14:paraId="5985E9DF" w14:textId="77777777" w:rsidR="00B42AD4" w:rsidRPr="002B7EE0" w:rsidRDefault="00B42AD4" w:rsidP="00E43D82">
      <w:pPr>
        <w:autoSpaceDE w:val="0"/>
        <w:autoSpaceDN w:val="0"/>
        <w:adjustRightInd w:val="0"/>
        <w:rPr>
          <w:rFonts w:cs="Arial"/>
          <w:szCs w:val="22"/>
        </w:rPr>
      </w:pPr>
    </w:p>
    <w:p w14:paraId="0169F6E4" w14:textId="77777777" w:rsidR="00B42AD4" w:rsidRPr="002B7EE0" w:rsidRDefault="00555703" w:rsidP="00E43D82">
      <w:pPr>
        <w:autoSpaceDE w:val="0"/>
        <w:autoSpaceDN w:val="0"/>
        <w:adjustRightInd w:val="0"/>
        <w:rPr>
          <w:rFonts w:cs="Arial"/>
          <w:b/>
          <w:bCs/>
          <w:szCs w:val="22"/>
        </w:rPr>
      </w:pPr>
      <w:r w:rsidRPr="002B7EE0">
        <w:rPr>
          <w:rFonts w:cs="Arial"/>
          <w:b/>
          <w:bCs/>
          <w:szCs w:val="22"/>
        </w:rPr>
        <w:t>Establishments Key Personalities (Gas)</w:t>
      </w:r>
      <w:r w:rsidR="009A37A4" w:rsidRPr="002B7EE0">
        <w:rPr>
          <w:rFonts w:cs="Arial"/>
          <w:b/>
          <w:bCs/>
          <w:szCs w:val="22"/>
        </w:rPr>
        <w:t xml:space="preserve"> Contact</w:t>
      </w:r>
      <w:r w:rsidR="001416A9" w:rsidRPr="002B7EE0">
        <w:rPr>
          <w:rFonts w:cs="Arial"/>
          <w:b/>
          <w:bCs/>
          <w:szCs w:val="22"/>
        </w:rPr>
        <w:t>’s</w:t>
      </w:r>
    </w:p>
    <w:p w14:paraId="59314B5D" w14:textId="77777777" w:rsidR="00B42AD4" w:rsidRPr="002B7EE0" w:rsidRDefault="00B42AD4" w:rsidP="00E43D82">
      <w:pPr>
        <w:autoSpaceDE w:val="0"/>
        <w:autoSpaceDN w:val="0"/>
        <w:adjustRightInd w:val="0"/>
        <w:rPr>
          <w:rFonts w:cs="Arial"/>
          <w:bCs/>
          <w:szCs w:val="22"/>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80"/>
        <w:gridCol w:w="1710"/>
        <w:gridCol w:w="4170"/>
      </w:tblGrid>
      <w:tr w:rsidR="009A37A4" w:rsidRPr="002B7EE0" w14:paraId="34248870" w14:textId="77777777" w:rsidTr="00BD17F0">
        <w:trPr>
          <w:trHeight w:val="314"/>
        </w:trPr>
        <w:tc>
          <w:tcPr>
            <w:tcW w:w="1992" w:type="dxa"/>
            <w:shd w:val="clear" w:color="auto" w:fill="auto"/>
          </w:tcPr>
          <w:p w14:paraId="53251403" w14:textId="77777777" w:rsidR="009A37A4" w:rsidRPr="002B7EE0" w:rsidRDefault="009A37A4" w:rsidP="00E43D82">
            <w:pPr>
              <w:autoSpaceDE w:val="0"/>
              <w:autoSpaceDN w:val="0"/>
              <w:adjustRightInd w:val="0"/>
              <w:rPr>
                <w:rFonts w:cs="Arial"/>
                <w:b/>
                <w:bCs/>
                <w:szCs w:val="22"/>
              </w:rPr>
            </w:pPr>
            <w:r w:rsidRPr="002B7EE0">
              <w:rPr>
                <w:rFonts w:cs="Arial"/>
                <w:b/>
                <w:bCs/>
                <w:szCs w:val="22"/>
              </w:rPr>
              <w:t>Role</w:t>
            </w:r>
          </w:p>
        </w:tc>
        <w:tc>
          <w:tcPr>
            <w:tcW w:w="1980" w:type="dxa"/>
            <w:shd w:val="clear" w:color="auto" w:fill="auto"/>
          </w:tcPr>
          <w:p w14:paraId="507DAB9A" w14:textId="77777777" w:rsidR="009A37A4" w:rsidRPr="002B7EE0" w:rsidRDefault="009A37A4" w:rsidP="00E43D82">
            <w:pPr>
              <w:autoSpaceDE w:val="0"/>
              <w:autoSpaceDN w:val="0"/>
              <w:adjustRightInd w:val="0"/>
              <w:rPr>
                <w:rFonts w:cs="Arial"/>
                <w:b/>
                <w:bCs/>
                <w:szCs w:val="22"/>
              </w:rPr>
            </w:pPr>
            <w:r w:rsidRPr="002B7EE0">
              <w:rPr>
                <w:rFonts w:cs="Arial"/>
                <w:b/>
                <w:bCs/>
                <w:szCs w:val="22"/>
              </w:rPr>
              <w:t>Name</w:t>
            </w:r>
          </w:p>
        </w:tc>
        <w:tc>
          <w:tcPr>
            <w:tcW w:w="1710" w:type="dxa"/>
            <w:shd w:val="clear" w:color="auto" w:fill="auto"/>
          </w:tcPr>
          <w:p w14:paraId="002D1E19" w14:textId="77777777" w:rsidR="009A37A4" w:rsidRPr="002B7EE0" w:rsidRDefault="009A37A4" w:rsidP="00E43D82">
            <w:pPr>
              <w:autoSpaceDE w:val="0"/>
              <w:autoSpaceDN w:val="0"/>
              <w:adjustRightInd w:val="0"/>
              <w:rPr>
                <w:rFonts w:cs="Arial"/>
                <w:b/>
                <w:bCs/>
                <w:szCs w:val="22"/>
              </w:rPr>
            </w:pPr>
            <w:r w:rsidRPr="002B7EE0">
              <w:rPr>
                <w:rFonts w:cs="Arial"/>
                <w:b/>
                <w:bCs/>
                <w:szCs w:val="22"/>
              </w:rPr>
              <w:t>Tel No.</w:t>
            </w:r>
          </w:p>
        </w:tc>
        <w:tc>
          <w:tcPr>
            <w:tcW w:w="4170" w:type="dxa"/>
            <w:shd w:val="clear" w:color="auto" w:fill="auto"/>
          </w:tcPr>
          <w:p w14:paraId="5DE84ED1" w14:textId="77777777" w:rsidR="009A37A4" w:rsidRPr="002B7EE0" w:rsidRDefault="009A37A4" w:rsidP="00E43D82">
            <w:pPr>
              <w:autoSpaceDE w:val="0"/>
              <w:autoSpaceDN w:val="0"/>
              <w:adjustRightInd w:val="0"/>
              <w:rPr>
                <w:rFonts w:cs="Arial"/>
                <w:b/>
                <w:bCs/>
                <w:szCs w:val="22"/>
              </w:rPr>
            </w:pPr>
            <w:r w:rsidRPr="002B7EE0">
              <w:rPr>
                <w:rFonts w:cs="Arial"/>
                <w:b/>
                <w:bCs/>
                <w:szCs w:val="22"/>
              </w:rPr>
              <w:t>Email</w:t>
            </w:r>
          </w:p>
        </w:tc>
      </w:tr>
      <w:tr w:rsidR="00DB2AB1" w:rsidRPr="002B7EE0" w14:paraId="6A67A4C2" w14:textId="77777777" w:rsidTr="0016656F">
        <w:tc>
          <w:tcPr>
            <w:tcW w:w="1992" w:type="dxa"/>
            <w:shd w:val="clear" w:color="auto" w:fill="auto"/>
          </w:tcPr>
          <w:p w14:paraId="7892F0C0" w14:textId="77777777" w:rsidR="00DB2AB1" w:rsidRPr="0040382F" w:rsidRDefault="00DB2AB1" w:rsidP="00DB2AB1">
            <w:pPr>
              <w:autoSpaceDE w:val="0"/>
              <w:autoSpaceDN w:val="0"/>
              <w:adjustRightInd w:val="0"/>
              <w:rPr>
                <w:rFonts w:cs="Arial"/>
                <w:bCs/>
                <w:szCs w:val="22"/>
              </w:rPr>
            </w:pPr>
            <w:r w:rsidRPr="0040382F">
              <w:rPr>
                <w:rFonts w:cs="Arial"/>
                <w:bCs/>
                <w:szCs w:val="22"/>
              </w:rPr>
              <w:t>CO/HoE</w:t>
            </w:r>
          </w:p>
        </w:tc>
        <w:tc>
          <w:tcPr>
            <w:tcW w:w="1980" w:type="dxa"/>
            <w:shd w:val="clear" w:color="auto" w:fill="EAF1DD"/>
          </w:tcPr>
          <w:p w14:paraId="382ADB34" w14:textId="7D80036B" w:rsidR="00DB2AB1" w:rsidRPr="00DB2AB1" w:rsidRDefault="00274AC2" w:rsidP="00DB2AB1">
            <w:pPr>
              <w:autoSpaceDE w:val="0"/>
              <w:autoSpaceDN w:val="0"/>
              <w:adjustRightInd w:val="0"/>
              <w:rPr>
                <w:rFonts w:cs="Arial"/>
                <w:bCs/>
                <w:szCs w:val="22"/>
              </w:rPr>
            </w:pPr>
            <w:r>
              <w:rPr>
                <w:rFonts w:cs="Arial"/>
                <w:bCs/>
                <w:szCs w:val="22"/>
              </w:rPr>
              <w:t>Not identified</w:t>
            </w:r>
          </w:p>
        </w:tc>
        <w:tc>
          <w:tcPr>
            <w:tcW w:w="1710" w:type="dxa"/>
            <w:shd w:val="clear" w:color="auto" w:fill="EAF1DD"/>
          </w:tcPr>
          <w:p w14:paraId="5F2831A1" w14:textId="4C6D95B1" w:rsidR="00DB2AB1" w:rsidRPr="00DB2AB1" w:rsidRDefault="00DB2AB1" w:rsidP="00DB2AB1">
            <w:pPr>
              <w:autoSpaceDE w:val="0"/>
              <w:autoSpaceDN w:val="0"/>
              <w:adjustRightInd w:val="0"/>
              <w:rPr>
                <w:rFonts w:cs="Arial"/>
                <w:bCs/>
                <w:szCs w:val="22"/>
              </w:rPr>
            </w:pPr>
          </w:p>
        </w:tc>
        <w:tc>
          <w:tcPr>
            <w:tcW w:w="4170" w:type="dxa"/>
            <w:shd w:val="clear" w:color="auto" w:fill="EAF1DD"/>
          </w:tcPr>
          <w:p w14:paraId="2404E23B" w14:textId="33102C23" w:rsidR="00DB2AB1" w:rsidRPr="00DB2AB1" w:rsidRDefault="00DB2AB1" w:rsidP="00DB2AB1">
            <w:pPr>
              <w:autoSpaceDE w:val="0"/>
              <w:autoSpaceDN w:val="0"/>
              <w:adjustRightInd w:val="0"/>
              <w:rPr>
                <w:rFonts w:cs="Arial"/>
                <w:bCs/>
                <w:szCs w:val="22"/>
              </w:rPr>
            </w:pPr>
          </w:p>
        </w:tc>
      </w:tr>
      <w:tr w:rsidR="0040382F" w:rsidRPr="002B7EE0" w14:paraId="2AFC36E7" w14:textId="77777777" w:rsidTr="0016656F">
        <w:tc>
          <w:tcPr>
            <w:tcW w:w="1992" w:type="dxa"/>
            <w:shd w:val="clear" w:color="auto" w:fill="auto"/>
          </w:tcPr>
          <w:p w14:paraId="25289094" w14:textId="77777777" w:rsidR="0040382F" w:rsidRPr="00C22A18" w:rsidRDefault="00857B3F">
            <w:pPr>
              <w:autoSpaceDE w:val="0"/>
              <w:autoSpaceDN w:val="0"/>
              <w:adjustRightInd w:val="0"/>
              <w:rPr>
                <w:rFonts w:cs="Arial"/>
                <w:bCs/>
                <w:szCs w:val="22"/>
              </w:rPr>
            </w:pPr>
            <w:r w:rsidRPr="00C22A18">
              <w:rPr>
                <w:rFonts w:cs="Arial"/>
                <w:bCs/>
                <w:szCs w:val="22"/>
              </w:rPr>
              <w:t>Senior DIO Estate Representative or Equivalent</w:t>
            </w:r>
            <w:r w:rsidRPr="00C22A18">
              <w:rPr>
                <w:rStyle w:val="FootnoteReference"/>
                <w:rFonts w:cs="Arial"/>
                <w:bCs/>
                <w:szCs w:val="22"/>
              </w:rPr>
              <w:footnoteReference w:id="1"/>
            </w:r>
          </w:p>
        </w:tc>
        <w:tc>
          <w:tcPr>
            <w:tcW w:w="1980" w:type="dxa"/>
            <w:shd w:val="clear" w:color="auto" w:fill="EAF1DD"/>
          </w:tcPr>
          <w:p w14:paraId="203F3909" w14:textId="17D984D9" w:rsidR="0040382F" w:rsidRPr="002B7EE0" w:rsidRDefault="009802AA" w:rsidP="00E43D82">
            <w:pPr>
              <w:autoSpaceDE w:val="0"/>
              <w:autoSpaceDN w:val="0"/>
              <w:adjustRightInd w:val="0"/>
              <w:rPr>
                <w:rFonts w:cs="Arial"/>
                <w:bCs/>
                <w:szCs w:val="22"/>
              </w:rPr>
            </w:pPr>
            <w:r>
              <w:rPr>
                <w:rFonts w:cs="Arial"/>
                <w:bCs/>
                <w:szCs w:val="22"/>
              </w:rPr>
              <w:t>Nicola Johns</w:t>
            </w:r>
          </w:p>
        </w:tc>
        <w:tc>
          <w:tcPr>
            <w:tcW w:w="1710" w:type="dxa"/>
            <w:shd w:val="clear" w:color="auto" w:fill="EAF1DD"/>
          </w:tcPr>
          <w:p w14:paraId="347BDBBF" w14:textId="210EFBFB" w:rsidR="0040382F" w:rsidRPr="002B7EE0" w:rsidRDefault="00794896" w:rsidP="00E43D82">
            <w:pPr>
              <w:autoSpaceDE w:val="0"/>
              <w:autoSpaceDN w:val="0"/>
              <w:adjustRightInd w:val="0"/>
              <w:rPr>
                <w:rFonts w:cs="Arial"/>
                <w:bCs/>
                <w:szCs w:val="22"/>
              </w:rPr>
            </w:pPr>
            <w:r>
              <w:rPr>
                <w:rFonts w:cs="Arial"/>
                <w:bCs/>
                <w:szCs w:val="22"/>
              </w:rPr>
              <w:t>01823 250113</w:t>
            </w:r>
          </w:p>
        </w:tc>
        <w:tc>
          <w:tcPr>
            <w:tcW w:w="4170" w:type="dxa"/>
            <w:shd w:val="clear" w:color="auto" w:fill="EAF1DD"/>
          </w:tcPr>
          <w:p w14:paraId="0EAA0130" w14:textId="6A38F6B6" w:rsidR="0040382F" w:rsidRPr="002B7EE0" w:rsidRDefault="00634936" w:rsidP="00E43D82">
            <w:pPr>
              <w:autoSpaceDE w:val="0"/>
              <w:autoSpaceDN w:val="0"/>
              <w:adjustRightInd w:val="0"/>
              <w:rPr>
                <w:rFonts w:cs="Arial"/>
                <w:bCs/>
                <w:szCs w:val="22"/>
              </w:rPr>
            </w:pPr>
            <w:hyperlink r:id="rId20" w:history="1">
              <w:r w:rsidR="009533A9" w:rsidRPr="005378AC">
                <w:rPr>
                  <w:rStyle w:val="Hyperlink"/>
                  <w:rFonts w:cs="Arial"/>
                  <w:bCs/>
                  <w:szCs w:val="22"/>
                </w:rPr>
                <w:t>wx-estates@rfca.mod.uk</w:t>
              </w:r>
            </w:hyperlink>
            <w:r w:rsidR="009533A9">
              <w:rPr>
                <w:rFonts w:cs="Arial"/>
                <w:bCs/>
                <w:szCs w:val="22"/>
              </w:rPr>
              <w:t xml:space="preserve"> </w:t>
            </w:r>
          </w:p>
        </w:tc>
      </w:tr>
      <w:tr w:rsidR="0040382F" w:rsidRPr="002B7EE0" w14:paraId="0DA06765" w14:textId="77777777" w:rsidTr="0016656F">
        <w:tc>
          <w:tcPr>
            <w:tcW w:w="1992" w:type="dxa"/>
            <w:shd w:val="clear" w:color="auto" w:fill="auto"/>
          </w:tcPr>
          <w:p w14:paraId="28D2F2B1" w14:textId="77777777" w:rsidR="0040382F" w:rsidRPr="0040382F" w:rsidRDefault="0040382F">
            <w:pPr>
              <w:autoSpaceDE w:val="0"/>
              <w:autoSpaceDN w:val="0"/>
              <w:adjustRightInd w:val="0"/>
              <w:rPr>
                <w:rFonts w:cs="Arial"/>
                <w:bCs/>
                <w:szCs w:val="22"/>
              </w:rPr>
            </w:pPr>
            <w:r w:rsidRPr="0040382F">
              <w:rPr>
                <w:rFonts w:cs="Arial"/>
                <w:bCs/>
                <w:szCs w:val="22"/>
              </w:rPr>
              <w:t>MMO Site Manager</w:t>
            </w:r>
          </w:p>
        </w:tc>
        <w:tc>
          <w:tcPr>
            <w:tcW w:w="1980" w:type="dxa"/>
            <w:shd w:val="clear" w:color="auto" w:fill="EAF1DD"/>
          </w:tcPr>
          <w:p w14:paraId="3FB541AC" w14:textId="0F63A448" w:rsidR="0040382F" w:rsidRPr="002B7EE0" w:rsidRDefault="009802AA" w:rsidP="00E43D82">
            <w:pPr>
              <w:autoSpaceDE w:val="0"/>
              <w:autoSpaceDN w:val="0"/>
              <w:adjustRightInd w:val="0"/>
              <w:rPr>
                <w:rFonts w:cs="Arial"/>
                <w:bCs/>
                <w:szCs w:val="22"/>
              </w:rPr>
            </w:pPr>
            <w:r>
              <w:rPr>
                <w:rFonts w:cs="Arial"/>
                <w:bCs/>
                <w:szCs w:val="22"/>
              </w:rPr>
              <w:t>Paul Hinton</w:t>
            </w:r>
          </w:p>
        </w:tc>
        <w:tc>
          <w:tcPr>
            <w:tcW w:w="1710" w:type="dxa"/>
            <w:shd w:val="clear" w:color="auto" w:fill="EAF1DD"/>
          </w:tcPr>
          <w:p w14:paraId="27A5475E" w14:textId="191543F9" w:rsidR="0040382F" w:rsidRPr="002B7EE0" w:rsidRDefault="009802AA" w:rsidP="00E43D82">
            <w:pPr>
              <w:autoSpaceDE w:val="0"/>
              <w:autoSpaceDN w:val="0"/>
              <w:adjustRightInd w:val="0"/>
              <w:rPr>
                <w:rFonts w:cs="Arial"/>
                <w:bCs/>
                <w:szCs w:val="22"/>
              </w:rPr>
            </w:pPr>
            <w:r>
              <w:rPr>
                <w:rFonts w:cs="Arial"/>
                <w:bCs/>
                <w:szCs w:val="22"/>
              </w:rPr>
              <w:t>01202 557734</w:t>
            </w:r>
          </w:p>
        </w:tc>
        <w:tc>
          <w:tcPr>
            <w:tcW w:w="4170" w:type="dxa"/>
            <w:shd w:val="clear" w:color="auto" w:fill="EAF1DD"/>
          </w:tcPr>
          <w:p w14:paraId="0AAF9980" w14:textId="45A4BE22" w:rsidR="0040382F" w:rsidRPr="002B7EE0" w:rsidRDefault="00634936" w:rsidP="00E43D82">
            <w:pPr>
              <w:autoSpaceDE w:val="0"/>
              <w:autoSpaceDN w:val="0"/>
              <w:adjustRightInd w:val="0"/>
              <w:rPr>
                <w:rFonts w:cs="Arial"/>
                <w:bCs/>
                <w:szCs w:val="22"/>
              </w:rPr>
            </w:pPr>
            <w:hyperlink r:id="rId21" w:history="1">
              <w:r w:rsidR="009533A9" w:rsidRPr="005378AC">
                <w:rPr>
                  <w:rStyle w:val="Hyperlink"/>
                  <w:rFonts w:cs="Arial"/>
                  <w:bCs/>
                  <w:szCs w:val="22"/>
                </w:rPr>
                <w:t>Paul.hinton847@mod.gov.uk</w:t>
              </w:r>
            </w:hyperlink>
            <w:r w:rsidR="009533A9">
              <w:rPr>
                <w:rFonts w:cs="Arial"/>
                <w:bCs/>
                <w:szCs w:val="22"/>
              </w:rPr>
              <w:t xml:space="preserve"> </w:t>
            </w:r>
          </w:p>
        </w:tc>
      </w:tr>
      <w:tr w:rsidR="00AA7811" w:rsidRPr="002B7EE0" w14:paraId="571F55E9" w14:textId="77777777" w:rsidTr="0016656F">
        <w:tc>
          <w:tcPr>
            <w:tcW w:w="1992" w:type="dxa"/>
            <w:shd w:val="clear" w:color="auto" w:fill="auto"/>
          </w:tcPr>
          <w:p w14:paraId="5DAB4164" w14:textId="77777777" w:rsidR="00AA7811" w:rsidRPr="0040382F" w:rsidRDefault="00AA7811" w:rsidP="00AA7811">
            <w:pPr>
              <w:autoSpaceDE w:val="0"/>
              <w:autoSpaceDN w:val="0"/>
              <w:adjustRightInd w:val="0"/>
              <w:rPr>
                <w:rFonts w:cs="Arial"/>
                <w:bCs/>
                <w:szCs w:val="22"/>
              </w:rPr>
            </w:pPr>
            <w:r w:rsidRPr="0040382F">
              <w:rPr>
                <w:rFonts w:cs="Arial"/>
                <w:bCs/>
                <w:szCs w:val="22"/>
              </w:rPr>
              <w:t>GSM</w:t>
            </w:r>
          </w:p>
        </w:tc>
        <w:tc>
          <w:tcPr>
            <w:tcW w:w="1980" w:type="dxa"/>
            <w:shd w:val="clear" w:color="auto" w:fill="EAF1DD"/>
          </w:tcPr>
          <w:p w14:paraId="0DF87FE9" w14:textId="306B28F1" w:rsidR="00AA7811" w:rsidRPr="002B7EE0" w:rsidRDefault="00AA7811" w:rsidP="00AA7811">
            <w:pPr>
              <w:autoSpaceDE w:val="0"/>
              <w:autoSpaceDN w:val="0"/>
              <w:adjustRightInd w:val="0"/>
              <w:rPr>
                <w:rFonts w:cs="Arial"/>
                <w:bCs/>
                <w:szCs w:val="22"/>
              </w:rPr>
            </w:pPr>
            <w:r>
              <w:rPr>
                <w:rFonts w:cs="Arial"/>
                <w:bCs/>
                <w:szCs w:val="22"/>
              </w:rPr>
              <w:t xml:space="preserve">Neville King </w:t>
            </w:r>
          </w:p>
        </w:tc>
        <w:tc>
          <w:tcPr>
            <w:tcW w:w="1710" w:type="dxa"/>
            <w:shd w:val="clear" w:color="auto" w:fill="EAF1DD"/>
          </w:tcPr>
          <w:p w14:paraId="114FB450" w14:textId="26C2C5A8" w:rsidR="00AA7811" w:rsidRPr="002B7EE0" w:rsidRDefault="00AA7811" w:rsidP="00AA7811">
            <w:pPr>
              <w:autoSpaceDE w:val="0"/>
              <w:autoSpaceDN w:val="0"/>
              <w:adjustRightInd w:val="0"/>
              <w:rPr>
                <w:rFonts w:cs="Arial"/>
                <w:bCs/>
                <w:szCs w:val="22"/>
              </w:rPr>
            </w:pPr>
            <w:r>
              <w:rPr>
                <w:rFonts w:cs="Arial"/>
                <w:bCs/>
                <w:szCs w:val="22"/>
              </w:rPr>
              <w:t>07816</w:t>
            </w:r>
            <w:r w:rsidR="009533A9">
              <w:rPr>
                <w:rFonts w:cs="Arial"/>
                <w:bCs/>
                <w:szCs w:val="22"/>
              </w:rPr>
              <w:t xml:space="preserve"> </w:t>
            </w:r>
            <w:r>
              <w:rPr>
                <w:rFonts w:cs="Arial"/>
                <w:bCs/>
                <w:szCs w:val="22"/>
              </w:rPr>
              <w:t>168471</w:t>
            </w:r>
          </w:p>
        </w:tc>
        <w:tc>
          <w:tcPr>
            <w:tcW w:w="4170" w:type="dxa"/>
            <w:shd w:val="clear" w:color="auto" w:fill="EAF1DD"/>
          </w:tcPr>
          <w:p w14:paraId="39C50A0D" w14:textId="3C92FF08" w:rsidR="00AA7811" w:rsidRPr="002B7EE0" w:rsidRDefault="00634936" w:rsidP="00AA7811">
            <w:pPr>
              <w:autoSpaceDE w:val="0"/>
              <w:autoSpaceDN w:val="0"/>
              <w:adjustRightInd w:val="0"/>
              <w:rPr>
                <w:rFonts w:cs="Arial"/>
                <w:bCs/>
                <w:szCs w:val="22"/>
              </w:rPr>
            </w:pPr>
            <w:hyperlink r:id="rId22" w:history="1">
              <w:r w:rsidR="009533A9" w:rsidRPr="005378AC">
                <w:rPr>
                  <w:rStyle w:val="Hyperlink"/>
                  <w:rFonts w:cs="Arial"/>
                  <w:bCs/>
                  <w:szCs w:val="22"/>
                </w:rPr>
                <w:t>neville.king@dnv.com</w:t>
              </w:r>
            </w:hyperlink>
            <w:r w:rsidR="009533A9">
              <w:rPr>
                <w:rFonts w:cs="Arial"/>
                <w:bCs/>
                <w:szCs w:val="22"/>
              </w:rPr>
              <w:t xml:space="preserve"> </w:t>
            </w:r>
          </w:p>
        </w:tc>
      </w:tr>
      <w:tr w:rsidR="00AA7811" w:rsidRPr="002B7EE0" w14:paraId="451B1419" w14:textId="77777777" w:rsidTr="0016656F">
        <w:tc>
          <w:tcPr>
            <w:tcW w:w="1992" w:type="dxa"/>
            <w:shd w:val="clear" w:color="auto" w:fill="auto"/>
          </w:tcPr>
          <w:p w14:paraId="682FA688" w14:textId="77777777" w:rsidR="00AA7811" w:rsidRPr="0040382F" w:rsidRDefault="00AA7811" w:rsidP="00AA7811">
            <w:pPr>
              <w:autoSpaceDE w:val="0"/>
              <w:autoSpaceDN w:val="0"/>
              <w:adjustRightInd w:val="0"/>
              <w:rPr>
                <w:rFonts w:cs="Arial"/>
                <w:bCs/>
                <w:szCs w:val="22"/>
              </w:rPr>
            </w:pPr>
            <w:r w:rsidRPr="0040382F">
              <w:rPr>
                <w:rFonts w:cs="Arial"/>
                <w:bCs/>
                <w:szCs w:val="22"/>
              </w:rPr>
              <w:t>RP (Gas)</w:t>
            </w:r>
          </w:p>
        </w:tc>
        <w:tc>
          <w:tcPr>
            <w:tcW w:w="1980" w:type="dxa"/>
            <w:shd w:val="clear" w:color="auto" w:fill="EAF1DD"/>
          </w:tcPr>
          <w:p w14:paraId="071495E9" w14:textId="3F5C6AD1" w:rsidR="00AA7811" w:rsidRPr="002B7EE0" w:rsidRDefault="002C75BF" w:rsidP="00AA7811">
            <w:pPr>
              <w:autoSpaceDE w:val="0"/>
              <w:autoSpaceDN w:val="0"/>
              <w:adjustRightInd w:val="0"/>
              <w:rPr>
                <w:rFonts w:cs="Arial"/>
                <w:bCs/>
                <w:szCs w:val="22"/>
              </w:rPr>
            </w:pPr>
            <w:r w:rsidRPr="002C75BF">
              <w:rPr>
                <w:rFonts w:cs="Arial"/>
                <w:bCs/>
                <w:szCs w:val="22"/>
              </w:rPr>
              <w:t>David Cooper</w:t>
            </w:r>
          </w:p>
        </w:tc>
        <w:tc>
          <w:tcPr>
            <w:tcW w:w="1710" w:type="dxa"/>
            <w:shd w:val="clear" w:color="auto" w:fill="EAF1DD"/>
          </w:tcPr>
          <w:p w14:paraId="3BC7D1B4" w14:textId="192590C1" w:rsidR="00AA7811" w:rsidRPr="002B7EE0" w:rsidRDefault="002C75BF" w:rsidP="00AA7811">
            <w:pPr>
              <w:autoSpaceDE w:val="0"/>
              <w:autoSpaceDN w:val="0"/>
              <w:adjustRightInd w:val="0"/>
              <w:rPr>
                <w:rFonts w:cs="Arial"/>
                <w:bCs/>
                <w:szCs w:val="22"/>
              </w:rPr>
            </w:pPr>
            <w:r w:rsidRPr="002C75BF">
              <w:rPr>
                <w:rFonts w:cs="Arial"/>
                <w:bCs/>
                <w:szCs w:val="22"/>
              </w:rPr>
              <w:t>07761</w:t>
            </w:r>
            <w:r w:rsidR="009533A9">
              <w:rPr>
                <w:rFonts w:cs="Arial"/>
                <w:bCs/>
                <w:szCs w:val="22"/>
              </w:rPr>
              <w:t xml:space="preserve"> </w:t>
            </w:r>
            <w:r w:rsidRPr="002C75BF">
              <w:rPr>
                <w:rFonts w:cs="Arial"/>
                <w:bCs/>
                <w:szCs w:val="22"/>
              </w:rPr>
              <w:t>758675</w:t>
            </w:r>
          </w:p>
        </w:tc>
        <w:tc>
          <w:tcPr>
            <w:tcW w:w="4170" w:type="dxa"/>
            <w:shd w:val="clear" w:color="auto" w:fill="EAF1DD"/>
          </w:tcPr>
          <w:p w14:paraId="7BC4B9DB" w14:textId="27E0207D" w:rsidR="00AA7811" w:rsidRPr="002B7EE0" w:rsidRDefault="00634936" w:rsidP="00AA7811">
            <w:pPr>
              <w:autoSpaceDE w:val="0"/>
              <w:autoSpaceDN w:val="0"/>
              <w:adjustRightInd w:val="0"/>
              <w:rPr>
                <w:rFonts w:cs="Arial"/>
                <w:bCs/>
                <w:szCs w:val="22"/>
              </w:rPr>
            </w:pPr>
            <w:hyperlink r:id="rId23" w:history="1">
              <w:r w:rsidR="009533A9" w:rsidRPr="005378AC">
                <w:rPr>
                  <w:rStyle w:val="Hyperlink"/>
                  <w:rFonts w:cs="Arial"/>
                  <w:bCs/>
                  <w:szCs w:val="22"/>
                </w:rPr>
                <w:t>david.cooper@dnv.com</w:t>
              </w:r>
            </w:hyperlink>
            <w:r w:rsidR="009533A9">
              <w:rPr>
                <w:rFonts w:cs="Arial"/>
                <w:bCs/>
                <w:szCs w:val="22"/>
              </w:rPr>
              <w:t xml:space="preserve"> </w:t>
            </w:r>
          </w:p>
        </w:tc>
      </w:tr>
    </w:tbl>
    <w:p w14:paraId="3ADEE191" w14:textId="77777777" w:rsidR="00D30560" w:rsidRDefault="00D30560" w:rsidP="00E43D82">
      <w:pPr>
        <w:rPr>
          <w:rFonts w:cs="Arial"/>
          <w:bCs/>
          <w:szCs w:val="22"/>
        </w:rPr>
      </w:pPr>
    </w:p>
    <w:p w14:paraId="3CF171CB" w14:textId="77777777" w:rsidR="009533A9" w:rsidRDefault="009533A9">
      <w:pPr>
        <w:rPr>
          <w:rFonts w:cs="Arial"/>
          <w:b/>
          <w:szCs w:val="22"/>
        </w:rPr>
      </w:pPr>
      <w:r>
        <w:rPr>
          <w:rFonts w:cs="Arial"/>
          <w:b/>
          <w:szCs w:val="22"/>
        </w:rPr>
        <w:br w:type="page"/>
      </w:r>
    </w:p>
    <w:p w14:paraId="13805364" w14:textId="162FA59F" w:rsidR="00B42AD4" w:rsidRPr="001838B3" w:rsidRDefault="00B42AD4" w:rsidP="00E43D82">
      <w:pPr>
        <w:rPr>
          <w:rFonts w:cs="Arial"/>
          <w:b/>
          <w:szCs w:val="22"/>
        </w:rPr>
      </w:pPr>
      <w:r w:rsidRPr="001838B3">
        <w:rPr>
          <w:rFonts w:cs="Arial"/>
          <w:b/>
          <w:szCs w:val="22"/>
        </w:rPr>
        <w:lastRenderedPageBreak/>
        <w:t>1.</w:t>
      </w:r>
      <w:r w:rsidRPr="001838B3">
        <w:rPr>
          <w:rFonts w:cs="Arial"/>
          <w:b/>
          <w:szCs w:val="22"/>
        </w:rPr>
        <w:tab/>
        <w:t>Approval of Gas Safety Management Plan</w:t>
      </w:r>
      <w:r w:rsidR="000F2512">
        <w:rPr>
          <w:rFonts w:cs="Arial"/>
          <w:b/>
          <w:szCs w:val="22"/>
        </w:rPr>
        <w:t xml:space="preserve"> </w:t>
      </w:r>
      <w:r w:rsidR="000F2512" w:rsidRPr="002B7EE0">
        <w:rPr>
          <w:rFonts w:cs="Arial"/>
          <w:b/>
          <w:szCs w:val="22"/>
        </w:rPr>
        <w:t>Section A</w:t>
      </w:r>
    </w:p>
    <w:p w14:paraId="3D0BE364" w14:textId="77777777" w:rsidR="00B42AD4" w:rsidRDefault="00B42AD4" w:rsidP="00E43D82">
      <w:pPr>
        <w:rPr>
          <w:rFonts w:cs="Arial"/>
          <w:szCs w:val="22"/>
        </w:rPr>
      </w:pPr>
    </w:p>
    <w:p w14:paraId="0C1F58C9" w14:textId="77777777" w:rsidR="00B42AD4" w:rsidRPr="002B7EE0" w:rsidRDefault="00B42AD4" w:rsidP="00E43D82">
      <w:pPr>
        <w:rPr>
          <w:rFonts w:cs="Arial"/>
          <w:szCs w:val="22"/>
        </w:rPr>
      </w:pPr>
      <w:r w:rsidRPr="002B7EE0">
        <w:rPr>
          <w:rFonts w:cs="Arial"/>
          <w:szCs w:val="22"/>
        </w:rPr>
        <w:t>This Gas Safety Management</w:t>
      </w:r>
      <w:r w:rsidR="006F2491" w:rsidRPr="002B7EE0">
        <w:rPr>
          <w:rFonts w:cs="Arial"/>
          <w:szCs w:val="22"/>
        </w:rPr>
        <w:t xml:space="preserve"> (GSMP)</w:t>
      </w:r>
      <w:r w:rsidRPr="002B7EE0">
        <w:rPr>
          <w:rFonts w:cs="Arial"/>
          <w:szCs w:val="22"/>
        </w:rPr>
        <w:t xml:space="preserve"> Plan has been prepared to enable the </w:t>
      </w:r>
      <w:r w:rsidR="008A1E9C" w:rsidRPr="002B7EE0">
        <w:rPr>
          <w:rFonts w:cs="Arial"/>
          <w:szCs w:val="22"/>
        </w:rPr>
        <w:t>Ministry of Defence (</w:t>
      </w:r>
      <w:r w:rsidRPr="002B7EE0">
        <w:rPr>
          <w:rFonts w:cs="Arial"/>
          <w:szCs w:val="22"/>
        </w:rPr>
        <w:t>MOD</w:t>
      </w:r>
      <w:r w:rsidR="008A1E9C" w:rsidRPr="002B7EE0">
        <w:rPr>
          <w:rFonts w:cs="Arial"/>
          <w:szCs w:val="22"/>
        </w:rPr>
        <w:t>)</w:t>
      </w:r>
      <w:r w:rsidRPr="002B7EE0">
        <w:rPr>
          <w:rFonts w:cs="Arial"/>
          <w:szCs w:val="22"/>
        </w:rPr>
        <w:t xml:space="preserve"> to satisfy the requirements of the Gas Safety (Installation and Use) Regulations</w:t>
      </w:r>
      <w:r w:rsidR="008A1E9C" w:rsidRPr="002B7EE0">
        <w:rPr>
          <w:rFonts w:cs="Arial"/>
          <w:szCs w:val="22"/>
        </w:rPr>
        <w:t xml:space="preserve"> (GS(IU)R) 1998</w:t>
      </w:r>
      <w:r w:rsidRPr="002B7EE0">
        <w:rPr>
          <w:rFonts w:cs="Arial"/>
          <w:szCs w:val="22"/>
        </w:rPr>
        <w:t>.</w:t>
      </w:r>
    </w:p>
    <w:p w14:paraId="299DC840" w14:textId="77777777" w:rsidR="00B42AD4" w:rsidRPr="001838B3" w:rsidRDefault="00B42AD4" w:rsidP="00E43D82">
      <w:pPr>
        <w:rPr>
          <w:rFonts w:cs="Arial"/>
          <w:szCs w:val="22"/>
        </w:rPr>
      </w:pPr>
    </w:p>
    <w:p w14:paraId="2517FFB1" w14:textId="5C669094" w:rsidR="00B42AD4" w:rsidRPr="001838B3" w:rsidRDefault="00B42AD4" w:rsidP="00E43D82">
      <w:pPr>
        <w:rPr>
          <w:rFonts w:cs="Arial"/>
          <w:szCs w:val="22"/>
        </w:rPr>
      </w:pPr>
      <w:r w:rsidRPr="002B7EE0">
        <w:rPr>
          <w:rFonts w:cs="Arial"/>
          <w:szCs w:val="22"/>
        </w:rPr>
        <w:t xml:space="preserve">The </w:t>
      </w:r>
      <w:r w:rsidR="006F2491" w:rsidRPr="002B7EE0">
        <w:rPr>
          <w:rFonts w:cs="Arial"/>
          <w:szCs w:val="22"/>
        </w:rPr>
        <w:t>GSMP</w:t>
      </w:r>
      <w:r w:rsidR="008A1E9C">
        <w:rPr>
          <w:rFonts w:cs="Arial"/>
          <w:szCs w:val="22"/>
        </w:rPr>
        <w:t xml:space="preserve"> </w:t>
      </w:r>
      <w:r w:rsidRPr="001838B3">
        <w:rPr>
          <w:rFonts w:cs="Arial"/>
          <w:szCs w:val="22"/>
        </w:rPr>
        <w:t xml:space="preserve">describes the management arrangements which are in place to control </w:t>
      </w:r>
      <w:r w:rsidR="00C92D67">
        <w:rPr>
          <w:rFonts w:cs="Arial"/>
          <w:szCs w:val="22"/>
        </w:rPr>
        <w:t>the risks from natural gas</w:t>
      </w:r>
      <w:r w:rsidRPr="001838B3">
        <w:rPr>
          <w:rFonts w:cs="Arial"/>
          <w:szCs w:val="22"/>
        </w:rPr>
        <w:t xml:space="preserve"> at </w:t>
      </w:r>
      <w:r w:rsidR="00DB2AB1" w:rsidRPr="00DB2AB1">
        <w:rPr>
          <w:rFonts w:cs="Arial"/>
          <w:szCs w:val="22"/>
        </w:rPr>
        <w:t xml:space="preserve">Bournemouth </w:t>
      </w:r>
      <w:r w:rsidR="00794896">
        <w:rPr>
          <w:rFonts w:cs="Arial"/>
          <w:szCs w:val="22"/>
        </w:rPr>
        <w:t>AFCO</w:t>
      </w:r>
      <w:r w:rsidR="006F7193">
        <w:rPr>
          <w:rFonts w:cs="Arial"/>
          <w:szCs w:val="22"/>
        </w:rPr>
        <w:t>,</w:t>
      </w:r>
      <w:r w:rsidR="006F7193" w:rsidRPr="006F7193">
        <w:t xml:space="preserve"> </w:t>
      </w:r>
      <w:r w:rsidR="006F7193" w:rsidRPr="006F7193">
        <w:rPr>
          <w:rFonts w:cs="Arial"/>
          <w:szCs w:val="22"/>
        </w:rPr>
        <w:t>244 Holdenhurst Road</w:t>
      </w:r>
      <w:r w:rsidR="006F7193">
        <w:rPr>
          <w:rFonts w:cs="Arial"/>
          <w:szCs w:val="22"/>
        </w:rPr>
        <w:t>,</w:t>
      </w:r>
      <w:r w:rsidR="001C7D3B">
        <w:rPr>
          <w:rFonts w:cs="Arial"/>
          <w:szCs w:val="22"/>
        </w:rPr>
        <w:t xml:space="preserve"> Bournemouth, Dorset, BH8 8AZ</w:t>
      </w:r>
      <w:r w:rsidR="00DB2AB1">
        <w:rPr>
          <w:rFonts w:cs="Arial"/>
          <w:szCs w:val="22"/>
        </w:rPr>
        <w:t>.</w:t>
      </w:r>
    </w:p>
    <w:p w14:paraId="24B8E4DF" w14:textId="77777777" w:rsidR="00B42AD4" w:rsidRPr="001838B3" w:rsidRDefault="00B42AD4" w:rsidP="00E43D82">
      <w:pPr>
        <w:rPr>
          <w:rFonts w:cs="Arial"/>
          <w:szCs w:val="22"/>
        </w:rPr>
      </w:pPr>
    </w:p>
    <w:p w14:paraId="643101FF" w14:textId="563EE0B1" w:rsidR="00B42AD4" w:rsidRPr="001838B3" w:rsidRDefault="008A1E9C" w:rsidP="00E43D82">
      <w:pPr>
        <w:rPr>
          <w:rFonts w:cs="Arial"/>
          <w:szCs w:val="22"/>
        </w:rPr>
      </w:pPr>
      <w:r w:rsidRPr="002B7EE0">
        <w:rPr>
          <w:rFonts w:cs="Arial"/>
          <w:szCs w:val="22"/>
        </w:rPr>
        <w:t>This GSMP</w:t>
      </w:r>
      <w:r w:rsidR="00B42AD4" w:rsidRPr="002B7EE0">
        <w:rPr>
          <w:rFonts w:cs="Arial"/>
          <w:szCs w:val="22"/>
        </w:rPr>
        <w:t xml:space="preserve"> was prepared </w:t>
      </w:r>
      <w:r w:rsidR="00F66AEA" w:rsidRPr="002B7EE0">
        <w:rPr>
          <w:rFonts w:cs="Arial"/>
          <w:szCs w:val="22"/>
        </w:rPr>
        <w:t xml:space="preserve">by Defence Infrastructure Organisation </w:t>
      </w:r>
      <w:r w:rsidRPr="002B7EE0">
        <w:rPr>
          <w:rFonts w:cs="Arial"/>
          <w:szCs w:val="22"/>
        </w:rPr>
        <w:t xml:space="preserve">(DIO) </w:t>
      </w:r>
      <w:r w:rsidR="00B42AD4" w:rsidRPr="002B7EE0">
        <w:rPr>
          <w:rFonts w:cs="Arial"/>
          <w:szCs w:val="22"/>
        </w:rPr>
        <w:t xml:space="preserve">on behalf of the Commanding Office / Head of Establishment </w:t>
      </w:r>
      <w:r w:rsidRPr="002B7EE0">
        <w:rPr>
          <w:rFonts w:cs="Arial"/>
          <w:szCs w:val="22"/>
        </w:rPr>
        <w:t>(CO/HoE)</w:t>
      </w:r>
      <w:r w:rsidRPr="0037637E">
        <w:rPr>
          <w:rFonts w:cs="Arial"/>
          <w:color w:val="70AD47"/>
          <w:szCs w:val="22"/>
        </w:rPr>
        <w:t xml:space="preserve"> </w:t>
      </w:r>
      <w:r w:rsidR="00B42AD4" w:rsidRPr="001838B3">
        <w:rPr>
          <w:rFonts w:cs="Arial"/>
          <w:szCs w:val="22"/>
        </w:rPr>
        <w:t>by</w:t>
      </w:r>
      <w:r w:rsidR="00C22A18">
        <w:rPr>
          <w:rFonts w:cs="Arial"/>
          <w:szCs w:val="22"/>
        </w:rPr>
        <w:t xml:space="preserve"> DNV </w:t>
      </w:r>
      <w:r w:rsidR="00B42AD4" w:rsidRPr="001838B3">
        <w:rPr>
          <w:rFonts w:cs="Arial"/>
          <w:szCs w:val="22"/>
        </w:rPr>
        <w:t>and is subject to periodic review</w:t>
      </w:r>
      <w:r w:rsidR="00B42AD4">
        <w:rPr>
          <w:rFonts w:cs="Arial"/>
          <w:szCs w:val="22"/>
        </w:rPr>
        <w:t xml:space="preserve"> as indicated in the plan</w:t>
      </w:r>
      <w:r w:rsidR="00B42AD4" w:rsidRPr="001838B3">
        <w:rPr>
          <w:rFonts w:cs="Arial"/>
          <w:szCs w:val="22"/>
        </w:rPr>
        <w:t>.</w:t>
      </w:r>
    </w:p>
    <w:p w14:paraId="47267C50" w14:textId="77777777" w:rsidR="00B42AD4" w:rsidRDefault="00B42AD4" w:rsidP="00E43D82">
      <w:pPr>
        <w:rPr>
          <w:rFonts w:cs="Arial"/>
          <w:szCs w:val="22"/>
        </w:rPr>
      </w:pPr>
    </w:p>
    <w:p w14:paraId="2A7BD963" w14:textId="77777777" w:rsidR="00B42AD4" w:rsidRDefault="00B42AD4" w:rsidP="00E43D82">
      <w:pPr>
        <w:rPr>
          <w:rFonts w:cs="Arial"/>
          <w:b/>
          <w:szCs w:val="22"/>
        </w:rPr>
      </w:pPr>
      <w:r w:rsidRPr="001838B3">
        <w:rPr>
          <w:rFonts w:cs="Arial"/>
          <w:b/>
          <w:szCs w:val="22"/>
        </w:rPr>
        <w:t>Authorisation</w:t>
      </w:r>
      <w:r w:rsidR="00F66AEA">
        <w:rPr>
          <w:rFonts w:cs="Arial"/>
          <w:b/>
          <w:szCs w:val="22"/>
        </w:rPr>
        <w:t xml:space="preserve"> for Implementation</w:t>
      </w:r>
    </w:p>
    <w:p w14:paraId="6C4F7A03" w14:textId="77777777" w:rsidR="00DA59D8" w:rsidRPr="001838B3" w:rsidRDefault="00DA59D8" w:rsidP="00E43D82">
      <w:pPr>
        <w:rPr>
          <w:rFonts w:cs="Arial"/>
          <w:b/>
          <w:szCs w:val="22"/>
        </w:rPr>
      </w:pPr>
    </w:p>
    <w:p w14:paraId="4008B722" w14:textId="68BF3FEA" w:rsidR="00B42AD4" w:rsidRDefault="00B42AD4" w:rsidP="00E43D82">
      <w:pPr>
        <w:rPr>
          <w:rFonts w:cs="Arial"/>
          <w:szCs w:val="22"/>
        </w:rPr>
      </w:pPr>
      <w:r w:rsidRPr="001838B3">
        <w:rPr>
          <w:rFonts w:cs="Arial"/>
          <w:szCs w:val="22"/>
        </w:rPr>
        <w:t>Gas Safety Management Plan for</w:t>
      </w:r>
      <w:r w:rsidR="00DB2AB1">
        <w:rPr>
          <w:rFonts w:cs="Arial"/>
          <w:szCs w:val="22"/>
        </w:rPr>
        <w:t xml:space="preserve"> </w:t>
      </w:r>
      <w:r w:rsidR="00DB2AB1" w:rsidRPr="00DB2AB1">
        <w:rPr>
          <w:rFonts w:cs="Arial"/>
          <w:szCs w:val="22"/>
        </w:rPr>
        <w:t xml:space="preserve">Bournemouth </w:t>
      </w:r>
      <w:r w:rsidR="00794896">
        <w:rPr>
          <w:rFonts w:cs="Arial"/>
          <w:szCs w:val="22"/>
        </w:rPr>
        <w:t>AFCO</w:t>
      </w:r>
      <w:r w:rsidR="001C7D3B">
        <w:rPr>
          <w:rFonts w:cs="Arial"/>
          <w:szCs w:val="22"/>
        </w:rPr>
        <w:t>,</w:t>
      </w:r>
      <w:r w:rsidR="001C7D3B" w:rsidRPr="006F7193">
        <w:t xml:space="preserve"> </w:t>
      </w:r>
      <w:r w:rsidR="001C7D3B" w:rsidRPr="006F7193">
        <w:rPr>
          <w:rFonts w:cs="Arial"/>
          <w:szCs w:val="22"/>
        </w:rPr>
        <w:t>244 Holdenhurst Road</w:t>
      </w:r>
      <w:r w:rsidR="001C7D3B">
        <w:rPr>
          <w:rFonts w:cs="Arial"/>
          <w:szCs w:val="22"/>
        </w:rPr>
        <w:t>, Bournemouth, Dorset, BH8 8AZ.</w:t>
      </w:r>
    </w:p>
    <w:p w14:paraId="29665883" w14:textId="77777777" w:rsidR="00CE3CB6" w:rsidRPr="00CE3CB6" w:rsidRDefault="00CE3CB6" w:rsidP="00E43D82">
      <w:pPr>
        <w:rPr>
          <w:rFonts w:cs="Arial"/>
          <w:i/>
          <w:color w:val="FF0000"/>
          <w:szCs w:val="22"/>
        </w:rPr>
      </w:pPr>
    </w:p>
    <w:p w14:paraId="565E662A" w14:textId="77777777" w:rsidR="00B42AD4" w:rsidRDefault="00B42AD4" w:rsidP="00E43D82">
      <w:pPr>
        <w:rPr>
          <w:rFonts w:cs="Arial"/>
          <w:szCs w:val="22"/>
        </w:rPr>
      </w:pPr>
      <w:r w:rsidRPr="001838B3">
        <w:rPr>
          <w:rFonts w:cs="Arial"/>
          <w:szCs w:val="22"/>
        </w:rPr>
        <w:t xml:space="preserve">The content and format of this Gas Safety Management Plan are agreed </w:t>
      </w:r>
      <w:r w:rsidR="00F66AEA">
        <w:rPr>
          <w:rFonts w:cs="Arial"/>
          <w:szCs w:val="22"/>
        </w:rPr>
        <w:t xml:space="preserve">by DIO </w:t>
      </w:r>
      <w:r w:rsidRPr="001838B3">
        <w:rPr>
          <w:rFonts w:cs="Arial"/>
          <w:szCs w:val="22"/>
        </w:rPr>
        <w:t xml:space="preserve">and authorised </w:t>
      </w:r>
      <w:r w:rsidR="00F66AEA">
        <w:rPr>
          <w:rFonts w:cs="Arial"/>
          <w:szCs w:val="22"/>
        </w:rPr>
        <w:t xml:space="preserve">for implementation </w:t>
      </w:r>
      <w:r w:rsidRPr="001838B3">
        <w:rPr>
          <w:rFonts w:cs="Arial"/>
          <w:szCs w:val="22"/>
        </w:rPr>
        <w:t>by:</w:t>
      </w:r>
    </w:p>
    <w:p w14:paraId="7E824B85" w14:textId="77777777" w:rsidR="00E958DA" w:rsidRPr="001838B3" w:rsidRDefault="00E958DA" w:rsidP="00E958DA">
      <w:pPr>
        <w:rPr>
          <w:rFonts w:cs="Arial"/>
          <w:szCs w:val="22"/>
        </w:rPr>
      </w:pPr>
    </w:p>
    <w:p w14:paraId="67982D97" w14:textId="1B90FCB3" w:rsidR="00E958DA" w:rsidRPr="001838B3" w:rsidRDefault="00534E88" w:rsidP="00E958DA">
      <w:pPr>
        <w:rPr>
          <w:rFonts w:cs="Arial"/>
          <w:szCs w:val="22"/>
        </w:rPr>
      </w:pPr>
      <w:r>
        <w:rPr>
          <w:noProof/>
          <w:lang w:eastAsia="en-GB"/>
        </w:rPr>
        <mc:AlternateContent>
          <mc:Choice Requires="wps">
            <w:drawing>
              <wp:anchor distT="0" distB="0" distL="114300" distR="114300" simplePos="0" relativeHeight="251655680" behindDoc="0" locked="0" layoutInCell="1" allowOverlap="1" wp14:anchorId="6B6FAD47" wp14:editId="788B8597">
                <wp:simplePos x="0" y="0"/>
                <wp:positionH relativeFrom="column">
                  <wp:posOffset>-21590</wp:posOffset>
                </wp:positionH>
                <wp:positionV relativeFrom="paragraph">
                  <wp:posOffset>4445</wp:posOffset>
                </wp:positionV>
                <wp:extent cx="6016625" cy="752475"/>
                <wp:effectExtent l="12700" t="6985" r="9525"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3DDD0290" w14:textId="77777777" w:rsidR="00794896" w:rsidRDefault="00794896" w:rsidP="00E958DA"/>
                          <w:p w14:paraId="62B81904" w14:textId="77777777" w:rsidR="00794896" w:rsidRPr="00794190" w:rsidRDefault="00794896" w:rsidP="00E958DA">
                            <w:pPr>
                              <w:jc w:val="center"/>
                              <w:rPr>
                                <w:rFonts w:cs="Arial"/>
                              </w:rPr>
                            </w:pPr>
                            <w:r>
                              <w:rPr>
                                <w:rFonts w:cs="Arial"/>
                              </w:rPr>
                              <w:t>Pending</w:t>
                            </w:r>
                            <w:r w:rsidRPr="00794190">
                              <w:rPr>
                                <w:rFonts w:cs="Arial"/>
                              </w:rPr>
                              <w:t xml:space="preserve"> – J Obbard SME(Gas)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FAD47" id="_x0000_s1030" type="#_x0000_t202" style="position:absolute;margin-left:-1.7pt;margin-top:.35pt;width:473.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">
                <v:textbox>
                  <w:txbxContent>
                    <w:p w14:paraId="3DDD0290" w14:textId="77777777" w:rsidR="00794896" w:rsidRDefault="00794896" w:rsidP="00E958DA"/>
                    <w:p w14:paraId="62B81904" w14:textId="77777777" w:rsidR="00794896" w:rsidRPr="00794190" w:rsidRDefault="00794896" w:rsidP="00E958DA">
                      <w:pPr>
                        <w:jc w:val="center"/>
                        <w:rPr>
                          <w:rFonts w:cs="Arial"/>
                        </w:rPr>
                      </w:pPr>
                      <w:r>
                        <w:rPr>
                          <w:rFonts w:cs="Arial"/>
                        </w:rPr>
                        <w:t>Pending</w:t>
                      </w:r>
                      <w:r w:rsidRPr="00794190">
                        <w:rPr>
                          <w:rFonts w:cs="Arial"/>
                        </w:rPr>
                        <w:t xml:space="preserve"> – J Obbard SME(Gas) </w:t>
                      </w:r>
                    </w:p>
                  </w:txbxContent>
                </v:textbox>
              </v:shape>
            </w:pict>
          </mc:Fallback>
        </mc:AlternateContent>
      </w:r>
    </w:p>
    <w:p w14:paraId="5419F8DC" w14:textId="77777777" w:rsidR="00E958DA" w:rsidRPr="001838B3" w:rsidRDefault="00E958DA" w:rsidP="00E958DA">
      <w:pPr>
        <w:rPr>
          <w:rFonts w:cs="Arial"/>
          <w:szCs w:val="22"/>
        </w:rPr>
      </w:pPr>
    </w:p>
    <w:p w14:paraId="036CE532" w14:textId="77777777" w:rsidR="00E958DA" w:rsidRPr="001838B3" w:rsidRDefault="00E958DA" w:rsidP="00E958DA">
      <w:pPr>
        <w:rPr>
          <w:rFonts w:cs="Arial"/>
          <w:szCs w:val="22"/>
        </w:rPr>
      </w:pPr>
    </w:p>
    <w:p w14:paraId="03A15768" w14:textId="77777777" w:rsidR="00E958DA" w:rsidRDefault="00E958DA" w:rsidP="00E43D82">
      <w:pPr>
        <w:rPr>
          <w:rFonts w:cs="Arial"/>
          <w:szCs w:val="22"/>
        </w:rPr>
      </w:pPr>
    </w:p>
    <w:p w14:paraId="5FA2D2A6" w14:textId="77777777" w:rsidR="00E958DA" w:rsidRDefault="00E958DA" w:rsidP="00E43D82">
      <w:pPr>
        <w:rPr>
          <w:rFonts w:cs="Arial"/>
          <w:szCs w:val="22"/>
        </w:rPr>
      </w:pPr>
    </w:p>
    <w:p w14:paraId="0478080B" w14:textId="77777777" w:rsidR="003B3796" w:rsidRDefault="003B3796" w:rsidP="00E43D82">
      <w:pPr>
        <w:autoSpaceDE w:val="0"/>
        <w:autoSpaceDN w:val="0"/>
        <w:adjustRightInd w:val="0"/>
        <w:rPr>
          <w:rFonts w:cs="Arial"/>
          <w:bCs/>
          <w:szCs w:val="22"/>
        </w:rPr>
      </w:pPr>
    </w:p>
    <w:p w14:paraId="0BD94A64" w14:textId="77777777" w:rsidR="007367F6" w:rsidRPr="007367F6" w:rsidRDefault="007367F6" w:rsidP="007367F6">
      <w:pPr>
        <w:rPr>
          <w:rFonts w:cs="Arial"/>
          <w:szCs w:val="22"/>
        </w:rPr>
      </w:pPr>
      <w:r w:rsidRPr="007367F6">
        <w:rPr>
          <w:rFonts w:cs="Arial"/>
          <w:szCs w:val="22"/>
        </w:rPr>
        <w:t xml:space="preserve">The content and format of this Gas Safety Management Plan has been agreed by the </w:t>
      </w:r>
      <w:r w:rsidR="00A95A5B">
        <w:rPr>
          <w:bCs/>
        </w:rPr>
        <w:t>Senior DIO Estate Representative or Equivalent</w:t>
      </w:r>
      <w:r w:rsidRPr="007367F6">
        <w:rPr>
          <w:rFonts w:cs="Arial"/>
          <w:szCs w:val="22"/>
        </w:rPr>
        <w:t xml:space="preserve"> and future works following the findings will be supported by the </w:t>
      </w:r>
      <w:r w:rsidR="008F1EF9">
        <w:rPr>
          <w:bCs/>
        </w:rPr>
        <w:t>Senior DIO Estate Representative or Equivalent</w:t>
      </w:r>
      <w:r w:rsidRPr="007367F6">
        <w:rPr>
          <w:rFonts w:cs="Arial"/>
          <w:bCs/>
          <w:szCs w:val="22"/>
        </w:rPr>
        <w:t>:</w:t>
      </w:r>
    </w:p>
    <w:p w14:paraId="2A07A13E" w14:textId="77777777" w:rsidR="007367F6" w:rsidRPr="007367F6" w:rsidRDefault="007367F6" w:rsidP="007367F6">
      <w:pPr>
        <w:rPr>
          <w:rFonts w:cs="Arial"/>
          <w:szCs w:val="22"/>
        </w:rPr>
      </w:pPr>
    </w:p>
    <w:p w14:paraId="01C182DF" w14:textId="646107B9"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6704" behindDoc="0" locked="0" layoutInCell="1" allowOverlap="1" wp14:anchorId="36576CA9" wp14:editId="3BA92E46">
                <wp:simplePos x="0" y="0"/>
                <wp:positionH relativeFrom="column">
                  <wp:posOffset>-21590</wp:posOffset>
                </wp:positionH>
                <wp:positionV relativeFrom="paragraph">
                  <wp:posOffset>4445</wp:posOffset>
                </wp:positionV>
                <wp:extent cx="6016625" cy="752475"/>
                <wp:effectExtent l="12700" t="8890" r="952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029A5096" w14:textId="77777777" w:rsidR="00794896" w:rsidRDefault="00794896" w:rsidP="007367F6"/>
                          <w:p w14:paraId="75123366" w14:textId="77777777" w:rsidR="00794896" w:rsidRDefault="00794896" w:rsidP="007367F6">
                            <w:pPr>
                              <w:jc w:val="center"/>
                            </w:pPr>
                          </w:p>
                          <w:p w14:paraId="564AD700" w14:textId="77777777" w:rsidR="00794896" w:rsidRPr="00794190" w:rsidRDefault="00794896"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76CA9" id="_x0000_s1031" type="#_x0000_t202" style="position:absolute;margin-left:-1.7pt;margin-top:.35pt;width:473.7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">
                <v:textbox>
                  <w:txbxContent>
                    <w:p w14:paraId="029A5096" w14:textId="77777777" w:rsidR="00794896" w:rsidRDefault="00794896" w:rsidP="007367F6"/>
                    <w:p w14:paraId="75123366" w14:textId="77777777" w:rsidR="00794896" w:rsidRDefault="00794896" w:rsidP="007367F6">
                      <w:pPr>
                        <w:jc w:val="center"/>
                      </w:pPr>
                    </w:p>
                    <w:p w14:paraId="564AD700" w14:textId="77777777" w:rsidR="00794896" w:rsidRPr="00794190" w:rsidRDefault="00794896" w:rsidP="007367F6">
                      <w:pPr>
                        <w:jc w:val="center"/>
                      </w:pPr>
                      <w:proofErr w:type="gramStart"/>
                      <w:r>
                        <w:t>Signature:…</w:t>
                      </w:r>
                      <w:proofErr w:type="gramEnd"/>
                      <w:r>
                        <w:t>…………………………………………… Date……………………………….</w:t>
                      </w:r>
                      <w:r w:rsidRPr="00794190">
                        <w:t xml:space="preserve"> </w:t>
                      </w:r>
                    </w:p>
                  </w:txbxContent>
                </v:textbox>
              </v:shape>
            </w:pict>
          </mc:Fallback>
        </mc:AlternateContent>
      </w:r>
    </w:p>
    <w:p w14:paraId="77C65317" w14:textId="77777777" w:rsidR="007367F6" w:rsidRPr="007367F6" w:rsidRDefault="007367F6" w:rsidP="007367F6">
      <w:pPr>
        <w:rPr>
          <w:rFonts w:cs="Arial"/>
          <w:szCs w:val="22"/>
        </w:rPr>
      </w:pPr>
    </w:p>
    <w:p w14:paraId="0E6E8E66" w14:textId="77777777" w:rsidR="007367F6" w:rsidRPr="007367F6" w:rsidRDefault="007367F6" w:rsidP="007367F6">
      <w:pPr>
        <w:rPr>
          <w:rFonts w:cs="Arial"/>
          <w:szCs w:val="22"/>
        </w:rPr>
      </w:pPr>
    </w:p>
    <w:p w14:paraId="42599EF8" w14:textId="77777777" w:rsidR="007367F6" w:rsidRPr="007367F6" w:rsidRDefault="007367F6" w:rsidP="007367F6">
      <w:pPr>
        <w:rPr>
          <w:rFonts w:cs="Arial"/>
          <w:szCs w:val="22"/>
        </w:rPr>
      </w:pPr>
    </w:p>
    <w:p w14:paraId="0334679D" w14:textId="77777777" w:rsidR="007367F6" w:rsidRPr="007367F6" w:rsidRDefault="007367F6" w:rsidP="007367F6">
      <w:pPr>
        <w:autoSpaceDE w:val="0"/>
        <w:autoSpaceDN w:val="0"/>
        <w:adjustRightInd w:val="0"/>
        <w:rPr>
          <w:rFonts w:cs="Arial"/>
          <w:bCs/>
          <w:szCs w:val="22"/>
        </w:rPr>
      </w:pPr>
    </w:p>
    <w:p w14:paraId="0C77AB82" w14:textId="77777777" w:rsidR="007367F6" w:rsidRPr="007367F6" w:rsidRDefault="007367F6" w:rsidP="007367F6">
      <w:pPr>
        <w:rPr>
          <w:rFonts w:cs="Arial"/>
          <w:szCs w:val="22"/>
        </w:rPr>
      </w:pPr>
    </w:p>
    <w:p w14:paraId="65FB59EA" w14:textId="77777777" w:rsidR="007367F6" w:rsidRPr="007367F6" w:rsidRDefault="007367F6" w:rsidP="007367F6">
      <w:pPr>
        <w:rPr>
          <w:rFonts w:cs="Arial"/>
          <w:szCs w:val="22"/>
        </w:rPr>
      </w:pPr>
      <w:r w:rsidRPr="007367F6">
        <w:rPr>
          <w:rFonts w:cs="Arial"/>
          <w:szCs w:val="22"/>
        </w:rPr>
        <w:t>The content and format and content of this Gas Safety Management Plan have been agreed by the HoE:</w:t>
      </w:r>
    </w:p>
    <w:p w14:paraId="76B565F9" w14:textId="77777777" w:rsidR="007367F6" w:rsidRPr="007367F6" w:rsidRDefault="007367F6" w:rsidP="007367F6">
      <w:pPr>
        <w:rPr>
          <w:rFonts w:cs="Arial"/>
          <w:szCs w:val="22"/>
        </w:rPr>
      </w:pPr>
    </w:p>
    <w:p w14:paraId="2815FBAB" w14:textId="536D863D" w:rsidR="007367F6" w:rsidRPr="007367F6" w:rsidRDefault="00534E88" w:rsidP="007367F6">
      <w:pPr>
        <w:rPr>
          <w:rFonts w:cs="Arial"/>
          <w:szCs w:val="22"/>
        </w:rPr>
      </w:pPr>
      <w:r w:rsidRPr="007367F6">
        <w:rPr>
          <w:rFonts w:cs="Arial"/>
          <w:noProof/>
          <w:szCs w:val="22"/>
          <w:lang w:eastAsia="en-GB"/>
        </w:rPr>
        <mc:AlternateContent>
          <mc:Choice Requires="wps">
            <w:drawing>
              <wp:anchor distT="0" distB="0" distL="114300" distR="114300" simplePos="0" relativeHeight="251657728" behindDoc="0" locked="0" layoutInCell="1" allowOverlap="1" wp14:anchorId="52F07093" wp14:editId="2851566E">
                <wp:simplePos x="0" y="0"/>
                <wp:positionH relativeFrom="column">
                  <wp:posOffset>-21590</wp:posOffset>
                </wp:positionH>
                <wp:positionV relativeFrom="paragraph">
                  <wp:posOffset>4445</wp:posOffset>
                </wp:positionV>
                <wp:extent cx="6016625" cy="752475"/>
                <wp:effectExtent l="12700" t="6985" r="95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52475"/>
                        </a:xfrm>
                        <a:prstGeom prst="rect">
                          <a:avLst/>
                        </a:prstGeom>
                        <a:solidFill>
                          <a:srgbClr val="FFFFFF"/>
                        </a:solidFill>
                        <a:ln w="9525">
                          <a:solidFill>
                            <a:srgbClr val="000000"/>
                          </a:solidFill>
                          <a:miter lim="800000"/>
                          <a:headEnd/>
                          <a:tailEnd/>
                        </a:ln>
                      </wps:spPr>
                      <wps:txbx>
                        <w:txbxContent>
                          <w:p w14:paraId="45C47D27" w14:textId="77777777" w:rsidR="00794896" w:rsidRDefault="00794896" w:rsidP="007367F6"/>
                          <w:p w14:paraId="1E020B93" w14:textId="77777777" w:rsidR="00794896" w:rsidRDefault="00794896" w:rsidP="007367F6">
                            <w:pPr>
                              <w:jc w:val="center"/>
                            </w:pPr>
                          </w:p>
                          <w:p w14:paraId="4F82C80A" w14:textId="77777777" w:rsidR="00794896" w:rsidRPr="00794190" w:rsidRDefault="00794896" w:rsidP="007367F6">
                            <w:pPr>
                              <w:jc w:val="center"/>
                            </w:pPr>
                            <w:r>
                              <w:t>Signature:……………………………………………… Date……………………………….</w:t>
                            </w:r>
                            <w:r w:rsidRPr="00794190">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7093" id="_x0000_s1032" type="#_x0000_t202" style="position:absolute;margin-left:-1.7pt;margin-top:.35pt;width:473.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">
                <v:textbox>
                  <w:txbxContent>
                    <w:p w14:paraId="45C47D27" w14:textId="77777777" w:rsidR="00794896" w:rsidRDefault="00794896" w:rsidP="007367F6"/>
                    <w:p w14:paraId="1E020B93" w14:textId="77777777" w:rsidR="00794896" w:rsidRDefault="00794896" w:rsidP="007367F6">
                      <w:pPr>
                        <w:jc w:val="center"/>
                      </w:pPr>
                    </w:p>
                    <w:p w14:paraId="4F82C80A" w14:textId="77777777" w:rsidR="00794896" w:rsidRPr="00794190" w:rsidRDefault="00794896" w:rsidP="007367F6">
                      <w:pPr>
                        <w:jc w:val="center"/>
                      </w:pPr>
                      <w:proofErr w:type="gramStart"/>
                      <w:r>
                        <w:t>Signature:…</w:t>
                      </w:r>
                      <w:proofErr w:type="gramEnd"/>
                      <w:r>
                        <w:t>…………………………………………… Date……………………………….</w:t>
                      </w:r>
                      <w:r w:rsidRPr="00794190">
                        <w:t xml:space="preserve"> </w:t>
                      </w:r>
                    </w:p>
                  </w:txbxContent>
                </v:textbox>
              </v:shape>
            </w:pict>
          </mc:Fallback>
        </mc:AlternateContent>
      </w:r>
    </w:p>
    <w:p w14:paraId="6E648C7C" w14:textId="77777777" w:rsidR="007367F6" w:rsidRPr="007367F6" w:rsidRDefault="007367F6" w:rsidP="007367F6">
      <w:pPr>
        <w:rPr>
          <w:rFonts w:cs="Arial"/>
          <w:szCs w:val="22"/>
        </w:rPr>
      </w:pPr>
    </w:p>
    <w:p w14:paraId="226E682F" w14:textId="77777777" w:rsidR="007367F6" w:rsidRPr="007367F6" w:rsidRDefault="007367F6" w:rsidP="007367F6">
      <w:pPr>
        <w:rPr>
          <w:rFonts w:cs="Arial"/>
          <w:szCs w:val="22"/>
        </w:rPr>
      </w:pPr>
    </w:p>
    <w:p w14:paraId="009FA5B9" w14:textId="77777777" w:rsidR="007367F6" w:rsidRPr="007367F6" w:rsidRDefault="007367F6" w:rsidP="007367F6">
      <w:pPr>
        <w:rPr>
          <w:rFonts w:cs="Arial"/>
          <w:szCs w:val="22"/>
        </w:rPr>
      </w:pPr>
    </w:p>
    <w:p w14:paraId="07A56B19" w14:textId="77777777" w:rsidR="007367F6" w:rsidRPr="007367F6" w:rsidRDefault="007367F6" w:rsidP="007367F6">
      <w:pPr>
        <w:autoSpaceDE w:val="0"/>
        <w:autoSpaceDN w:val="0"/>
        <w:adjustRightInd w:val="0"/>
        <w:rPr>
          <w:rFonts w:cs="Arial"/>
          <w:bCs/>
          <w:szCs w:val="22"/>
        </w:rPr>
      </w:pPr>
    </w:p>
    <w:p w14:paraId="700A5D18" w14:textId="77777777" w:rsidR="007367F6" w:rsidRPr="007367F6" w:rsidRDefault="007367F6" w:rsidP="007367F6">
      <w:pPr>
        <w:autoSpaceDE w:val="0"/>
        <w:autoSpaceDN w:val="0"/>
        <w:adjustRightInd w:val="0"/>
        <w:rPr>
          <w:rFonts w:cs="Arial"/>
          <w:bCs/>
          <w:szCs w:val="22"/>
        </w:rPr>
      </w:pPr>
    </w:p>
    <w:p w14:paraId="58A26435" w14:textId="77777777" w:rsidR="007367F6" w:rsidRPr="007367F6" w:rsidRDefault="007367F6" w:rsidP="007367F6">
      <w:pPr>
        <w:autoSpaceDE w:val="0"/>
        <w:autoSpaceDN w:val="0"/>
        <w:adjustRightInd w:val="0"/>
        <w:rPr>
          <w:rFonts w:cs="Arial"/>
          <w:bCs/>
          <w:szCs w:val="22"/>
        </w:rPr>
      </w:pPr>
      <w:r w:rsidRPr="007367F6">
        <w:rPr>
          <w:rFonts w:cs="Arial"/>
          <w:bCs/>
          <w:szCs w:val="22"/>
        </w:rPr>
        <w:t xml:space="preserve">This GSMP has been devised for the use of the Crown </w:t>
      </w:r>
      <w:r w:rsidRPr="007367F6">
        <w:rPr>
          <w:rFonts w:cs="Arial"/>
          <w:szCs w:val="22"/>
        </w:rPr>
        <w:t xml:space="preserve">and </w:t>
      </w:r>
      <w:r w:rsidRPr="007367F6">
        <w:rPr>
          <w:rFonts w:cs="Arial"/>
          <w:bCs/>
          <w:szCs w:val="22"/>
        </w:rPr>
        <w:t xml:space="preserve">its contractors in the execution of contracts for the Crown. The Crown hereby excludes </w:t>
      </w:r>
      <w:r w:rsidRPr="007367F6">
        <w:rPr>
          <w:rFonts w:cs="Arial"/>
          <w:szCs w:val="22"/>
        </w:rPr>
        <w:t xml:space="preserve">all </w:t>
      </w:r>
      <w:r w:rsidRPr="007367F6">
        <w:rPr>
          <w:rFonts w:cs="Arial"/>
          <w:bCs/>
          <w:szCs w:val="22"/>
        </w:rPr>
        <w:t xml:space="preserve">liability (other than liability for death or personal injury) whatsoever and however arising (including, but without limitation, negligence on the part of the Crown, its servants or agents) for </w:t>
      </w:r>
      <w:r w:rsidRPr="007367F6">
        <w:rPr>
          <w:rFonts w:cs="Arial"/>
          <w:szCs w:val="22"/>
        </w:rPr>
        <w:t xml:space="preserve">any </w:t>
      </w:r>
      <w:r w:rsidRPr="007367F6">
        <w:rPr>
          <w:rFonts w:cs="Arial"/>
          <w:bCs/>
          <w:szCs w:val="22"/>
        </w:rPr>
        <w:t>loss or damage however caused where the Plan is used for any other purpose.</w:t>
      </w:r>
    </w:p>
    <w:p w14:paraId="68EB187F" w14:textId="77777777" w:rsidR="00B42AD4" w:rsidRPr="001838B3" w:rsidRDefault="00B42AD4" w:rsidP="00E43D82">
      <w:pPr>
        <w:rPr>
          <w:rFonts w:cs="Arial"/>
          <w:szCs w:val="22"/>
        </w:rPr>
      </w:pPr>
    </w:p>
    <w:p w14:paraId="1E17B8C6" w14:textId="77777777" w:rsidR="00B42AD4" w:rsidRPr="001838B3" w:rsidRDefault="00B42AD4" w:rsidP="00E43D82">
      <w:pPr>
        <w:rPr>
          <w:rFonts w:cs="Arial"/>
          <w:szCs w:val="22"/>
        </w:rPr>
      </w:pPr>
    </w:p>
    <w:p w14:paraId="0F184858" w14:textId="77777777" w:rsidR="00B42AD4" w:rsidRPr="001838B3" w:rsidRDefault="00B42AD4" w:rsidP="00E43D82">
      <w:pPr>
        <w:rPr>
          <w:rFonts w:cs="Arial"/>
          <w:szCs w:val="22"/>
        </w:rPr>
      </w:pPr>
    </w:p>
    <w:p w14:paraId="319C053A" w14:textId="77777777" w:rsidR="00B42AD4" w:rsidRPr="001838B3" w:rsidRDefault="00B42AD4" w:rsidP="00E43D82">
      <w:pPr>
        <w:rPr>
          <w:rFonts w:cs="Arial"/>
          <w:szCs w:val="22"/>
        </w:rPr>
      </w:pPr>
    </w:p>
    <w:p w14:paraId="498150D2" w14:textId="77777777" w:rsidR="00B42AD4" w:rsidRPr="001838B3" w:rsidRDefault="00B42AD4" w:rsidP="00E43D82">
      <w:pPr>
        <w:rPr>
          <w:rFonts w:cs="Arial"/>
          <w:szCs w:val="22"/>
        </w:rPr>
        <w:sectPr w:rsidR="00B42AD4" w:rsidRPr="001838B3" w:rsidSect="00E43D82">
          <w:headerReference w:type="even" r:id="rId24"/>
          <w:headerReference w:type="default" r:id="rId25"/>
          <w:footerReference w:type="default" r:id="rId26"/>
          <w:headerReference w:type="first" r:id="rId27"/>
          <w:pgSz w:w="11906" w:h="16838"/>
          <w:pgMar w:top="1134" w:right="1134" w:bottom="1134" w:left="1134" w:header="709" w:footer="709" w:gutter="0"/>
          <w:pgNumType w:start="1"/>
          <w:cols w:space="708"/>
          <w:docGrid w:linePitch="360"/>
        </w:sectPr>
      </w:pPr>
    </w:p>
    <w:p w14:paraId="01065E76" w14:textId="77777777" w:rsidR="00B42AD4" w:rsidRPr="001838B3" w:rsidRDefault="00B42AD4" w:rsidP="00E43D82">
      <w:pPr>
        <w:autoSpaceDE w:val="0"/>
        <w:autoSpaceDN w:val="0"/>
        <w:adjustRightInd w:val="0"/>
        <w:rPr>
          <w:rFonts w:cs="Arial"/>
          <w:b/>
          <w:szCs w:val="22"/>
        </w:rPr>
      </w:pPr>
      <w:r w:rsidRPr="001838B3">
        <w:rPr>
          <w:rFonts w:cs="Arial"/>
          <w:b/>
          <w:szCs w:val="22"/>
        </w:rPr>
        <w:lastRenderedPageBreak/>
        <w:t>2.</w:t>
      </w:r>
      <w:r w:rsidRPr="001838B3">
        <w:rPr>
          <w:rFonts w:cs="Arial"/>
          <w:b/>
          <w:szCs w:val="22"/>
        </w:rPr>
        <w:tab/>
        <w:t>Introduction</w:t>
      </w:r>
    </w:p>
    <w:p w14:paraId="6C6283FF" w14:textId="77777777" w:rsidR="00B42AD4" w:rsidRPr="001838B3" w:rsidRDefault="00B42AD4" w:rsidP="00E43D82">
      <w:pPr>
        <w:autoSpaceDE w:val="0"/>
        <w:autoSpaceDN w:val="0"/>
        <w:adjustRightInd w:val="0"/>
        <w:rPr>
          <w:rFonts w:cs="Arial"/>
          <w:szCs w:val="22"/>
        </w:rPr>
      </w:pPr>
    </w:p>
    <w:p w14:paraId="1A6EB125" w14:textId="77777777" w:rsidR="00B42AD4" w:rsidRPr="001838B3" w:rsidRDefault="00B42AD4" w:rsidP="00E43D82">
      <w:pPr>
        <w:autoSpaceDE w:val="0"/>
        <w:autoSpaceDN w:val="0"/>
        <w:adjustRightInd w:val="0"/>
        <w:rPr>
          <w:rFonts w:cs="Arial"/>
          <w:szCs w:val="22"/>
        </w:rPr>
      </w:pPr>
      <w:r>
        <w:rPr>
          <w:rFonts w:cs="Arial"/>
          <w:szCs w:val="22"/>
        </w:rPr>
        <w:t>2.1</w:t>
      </w:r>
      <w:r>
        <w:rPr>
          <w:rFonts w:cs="Arial"/>
          <w:szCs w:val="22"/>
        </w:rPr>
        <w:tab/>
      </w:r>
      <w:r w:rsidRPr="001838B3">
        <w:rPr>
          <w:rFonts w:cs="Arial"/>
          <w:szCs w:val="22"/>
        </w:rPr>
        <w:t>The Management of Healt</w:t>
      </w:r>
      <w:r w:rsidR="008933C1">
        <w:rPr>
          <w:rFonts w:cs="Arial"/>
          <w:szCs w:val="22"/>
        </w:rPr>
        <w:t xml:space="preserve">h and Safety </w:t>
      </w:r>
      <w:r w:rsidR="008933C1" w:rsidRPr="002B7EE0">
        <w:rPr>
          <w:rFonts w:cs="Arial"/>
          <w:szCs w:val="22"/>
        </w:rPr>
        <w:t>at Work Act (HASAW) 1974</w:t>
      </w:r>
      <w:r w:rsidRPr="002B7EE0">
        <w:rPr>
          <w:rFonts w:cs="Arial"/>
          <w:szCs w:val="22"/>
        </w:rPr>
        <w:t xml:space="preserve"> requires employers to put in place arrangements for the effective planning, organisation, control</w:t>
      </w:r>
      <w:r w:rsidRPr="001838B3">
        <w:rPr>
          <w:rFonts w:cs="Arial"/>
          <w:szCs w:val="22"/>
        </w:rPr>
        <w:t>, monitoring and review of the preventive and protective measures necessary to ensure health and safety at work is properly managed and to establish, where necessary, appropriate procedures to be followed in the event of serious and</w:t>
      </w:r>
      <w:r>
        <w:rPr>
          <w:rFonts w:cs="Arial"/>
          <w:szCs w:val="22"/>
        </w:rPr>
        <w:t>/or</w:t>
      </w:r>
      <w:r w:rsidRPr="001838B3">
        <w:rPr>
          <w:rFonts w:cs="Arial"/>
          <w:szCs w:val="22"/>
        </w:rPr>
        <w:t xml:space="preserve"> imminent danger.</w:t>
      </w:r>
    </w:p>
    <w:p w14:paraId="238E9FDA" w14:textId="77777777" w:rsidR="00B42AD4" w:rsidRDefault="00B42AD4" w:rsidP="00E43D82">
      <w:pPr>
        <w:autoSpaceDE w:val="0"/>
        <w:autoSpaceDN w:val="0"/>
        <w:adjustRightInd w:val="0"/>
        <w:rPr>
          <w:rFonts w:cs="Arial"/>
          <w:szCs w:val="22"/>
        </w:rPr>
      </w:pPr>
    </w:p>
    <w:p w14:paraId="319725A5" w14:textId="4E129E19" w:rsidR="00B42AD4" w:rsidRPr="001838B3" w:rsidRDefault="00B42AD4" w:rsidP="00E43D82">
      <w:pPr>
        <w:autoSpaceDE w:val="0"/>
        <w:autoSpaceDN w:val="0"/>
        <w:adjustRightInd w:val="0"/>
        <w:rPr>
          <w:rFonts w:cs="Arial"/>
          <w:bCs/>
          <w:szCs w:val="22"/>
        </w:rPr>
      </w:pPr>
      <w:r>
        <w:rPr>
          <w:rFonts w:cs="Arial"/>
          <w:szCs w:val="22"/>
        </w:rPr>
        <w:t>2.2</w:t>
      </w:r>
      <w:r>
        <w:rPr>
          <w:rFonts w:cs="Arial"/>
          <w:szCs w:val="22"/>
        </w:rPr>
        <w:tab/>
      </w:r>
      <w:r w:rsidRPr="001838B3">
        <w:rPr>
          <w:rFonts w:cs="Arial"/>
          <w:szCs w:val="22"/>
        </w:rPr>
        <w:t xml:space="preserve">This document </w:t>
      </w:r>
      <w:r w:rsidRPr="002B7EE0">
        <w:rPr>
          <w:rFonts w:cs="Arial"/>
          <w:szCs w:val="22"/>
        </w:rPr>
        <w:t xml:space="preserve">contains </w:t>
      </w:r>
      <w:r w:rsidR="007244B6" w:rsidRPr="002B7EE0">
        <w:rPr>
          <w:rFonts w:cs="Arial"/>
          <w:szCs w:val="22"/>
        </w:rPr>
        <w:t>the GSMP</w:t>
      </w:r>
      <w:r w:rsidRPr="002B7EE0">
        <w:rPr>
          <w:rFonts w:cs="Arial"/>
          <w:szCs w:val="22"/>
        </w:rPr>
        <w:t xml:space="preserve"> (Section A) for the </w:t>
      </w:r>
      <w:r w:rsidR="007244B6" w:rsidRPr="002B7EE0">
        <w:rPr>
          <w:rFonts w:cs="Arial"/>
          <w:szCs w:val="22"/>
        </w:rPr>
        <w:t>MOD</w:t>
      </w:r>
      <w:r w:rsidR="00C92D67">
        <w:rPr>
          <w:rFonts w:cs="Arial"/>
          <w:szCs w:val="22"/>
        </w:rPr>
        <w:t xml:space="preserve"> e</w:t>
      </w:r>
      <w:r w:rsidR="007244B6">
        <w:rPr>
          <w:rFonts w:cs="Arial"/>
          <w:szCs w:val="22"/>
        </w:rPr>
        <w:t>stablishment at</w:t>
      </w:r>
      <w:r w:rsidR="00DB2AB1">
        <w:rPr>
          <w:rFonts w:cs="Arial"/>
          <w:szCs w:val="22"/>
        </w:rPr>
        <w:t xml:space="preserve"> </w:t>
      </w:r>
      <w:r w:rsidR="00DB2AB1" w:rsidRPr="00DB2AB1">
        <w:rPr>
          <w:rFonts w:cs="Arial"/>
          <w:szCs w:val="22"/>
        </w:rPr>
        <w:t xml:space="preserve">Bournemouth </w:t>
      </w:r>
      <w:r w:rsidR="001C7D3B">
        <w:rPr>
          <w:rFonts w:cs="Arial"/>
          <w:szCs w:val="22"/>
        </w:rPr>
        <w:t>AFCO,</w:t>
      </w:r>
      <w:r w:rsidR="001C7D3B" w:rsidRPr="006F7193">
        <w:t xml:space="preserve"> </w:t>
      </w:r>
      <w:r w:rsidR="001C7D3B" w:rsidRPr="006F7193">
        <w:rPr>
          <w:rFonts w:cs="Arial"/>
          <w:szCs w:val="22"/>
        </w:rPr>
        <w:t>244 Holdenhurst Road</w:t>
      </w:r>
      <w:r w:rsidR="001C7D3B">
        <w:rPr>
          <w:rFonts w:cs="Arial"/>
          <w:szCs w:val="22"/>
        </w:rPr>
        <w:t>, Bournemouth, Dorset, BH8 8AZ</w:t>
      </w:r>
      <w:r w:rsidR="00DB2AB1">
        <w:rPr>
          <w:rFonts w:cs="Arial"/>
          <w:szCs w:val="22"/>
        </w:rPr>
        <w:t xml:space="preserve">. </w:t>
      </w:r>
      <w:r w:rsidR="004F20DC" w:rsidRPr="001838B3">
        <w:rPr>
          <w:rFonts w:cs="Arial"/>
          <w:szCs w:val="22"/>
        </w:rPr>
        <w:t>Implementation</w:t>
      </w:r>
      <w:r w:rsidR="00C92D67">
        <w:rPr>
          <w:rFonts w:cs="Arial"/>
          <w:szCs w:val="22"/>
        </w:rPr>
        <w:t xml:space="preserve"> of this plan will enable the e</w:t>
      </w:r>
      <w:r w:rsidRPr="001838B3">
        <w:rPr>
          <w:rFonts w:cs="Arial"/>
          <w:szCs w:val="22"/>
        </w:rPr>
        <w:t>stablishment to demonstrate c</w:t>
      </w:r>
      <w:r w:rsidR="007244B6">
        <w:rPr>
          <w:rFonts w:cs="Arial"/>
          <w:szCs w:val="22"/>
        </w:rPr>
        <w:t xml:space="preserve">ompliance with </w:t>
      </w:r>
      <w:r w:rsidR="007244B6" w:rsidRPr="002B7EE0">
        <w:rPr>
          <w:rFonts w:cs="Arial"/>
          <w:szCs w:val="22"/>
        </w:rPr>
        <w:t>the GS(IU)R</w:t>
      </w:r>
      <w:r w:rsidRPr="002B7EE0">
        <w:rPr>
          <w:rFonts w:cs="Arial"/>
          <w:szCs w:val="22"/>
        </w:rPr>
        <w:t xml:space="preserve"> for</w:t>
      </w:r>
      <w:r>
        <w:rPr>
          <w:rFonts w:cs="Arial"/>
          <w:szCs w:val="22"/>
        </w:rPr>
        <w:t xml:space="preserve"> working on and maintaining gas systems</w:t>
      </w:r>
      <w:r w:rsidRPr="001838B3">
        <w:rPr>
          <w:rFonts w:cs="Arial"/>
          <w:szCs w:val="22"/>
        </w:rPr>
        <w:t xml:space="preserve">. </w:t>
      </w:r>
    </w:p>
    <w:p w14:paraId="0E8BEE4E" w14:textId="77777777" w:rsidR="00B42AD4" w:rsidRDefault="00B42AD4" w:rsidP="00E43D82">
      <w:pPr>
        <w:autoSpaceDE w:val="0"/>
        <w:autoSpaceDN w:val="0"/>
        <w:adjustRightInd w:val="0"/>
        <w:rPr>
          <w:rFonts w:cs="Arial"/>
          <w:b/>
          <w:color w:val="0000FF"/>
          <w:szCs w:val="22"/>
        </w:rPr>
      </w:pPr>
    </w:p>
    <w:p w14:paraId="2941E521" w14:textId="77777777" w:rsidR="006905B1" w:rsidRDefault="006905B1" w:rsidP="006905B1">
      <w:pPr>
        <w:ind w:left="720"/>
        <w:rPr>
          <w:rFonts w:cs="Arial"/>
          <w:szCs w:val="22"/>
        </w:rPr>
      </w:pPr>
      <w:r w:rsidRPr="006905B1">
        <w:rPr>
          <w:rFonts w:cs="Arial"/>
          <w:b/>
          <w:color w:val="0070C0"/>
          <w:szCs w:val="22"/>
        </w:rPr>
        <w:t>Note:</w:t>
      </w:r>
      <w:r w:rsidRPr="006905B1">
        <w:rPr>
          <w:rFonts w:cs="Arial"/>
          <w:szCs w:val="22"/>
        </w:rPr>
        <w:t xml:space="preserve"> </w:t>
      </w:r>
    </w:p>
    <w:p w14:paraId="5FFFDEB4" w14:textId="77777777" w:rsidR="006905B1" w:rsidRPr="006905B1" w:rsidRDefault="006905B1" w:rsidP="006905B1">
      <w:pPr>
        <w:ind w:left="720"/>
        <w:rPr>
          <w:rFonts w:cs="Arial"/>
          <w:szCs w:val="22"/>
        </w:rPr>
      </w:pPr>
    </w:p>
    <w:p w14:paraId="760F96AC" w14:textId="77777777" w:rsidR="006905B1" w:rsidRDefault="006905B1" w:rsidP="006905B1">
      <w:pPr>
        <w:ind w:left="720"/>
        <w:rPr>
          <w:rFonts w:cs="Arial"/>
          <w:color w:val="0070C0"/>
          <w:szCs w:val="22"/>
        </w:rPr>
      </w:pPr>
      <w:r w:rsidRPr="006905B1">
        <w:rPr>
          <w:rFonts w:cs="Arial"/>
          <w:color w:val="0070C0"/>
          <w:szCs w:val="22"/>
        </w:rPr>
        <w:t>a.</w:t>
      </w:r>
      <w:r w:rsidRPr="006905B1">
        <w:rPr>
          <w:rFonts w:cs="Arial"/>
          <w:color w:val="0070C0"/>
          <w:szCs w:val="22"/>
        </w:rPr>
        <w:tab/>
        <w:t>Section ‘A’ of the Gas Safety Management Plan supports the requirements under the Gas Safety (Implementation and Use) Regulations 1998 which applies to utilisation pipework and equipment installed downstream (outlet side) of Emergency Control Valves (ECVs) for individual premises, plant or processes.</w:t>
      </w:r>
    </w:p>
    <w:p w14:paraId="4F144B48" w14:textId="77777777" w:rsidR="006905B1" w:rsidRPr="006905B1" w:rsidRDefault="006905B1" w:rsidP="006905B1">
      <w:pPr>
        <w:ind w:left="720"/>
        <w:rPr>
          <w:rFonts w:cs="Arial"/>
          <w:color w:val="0070C0"/>
          <w:szCs w:val="22"/>
        </w:rPr>
      </w:pPr>
    </w:p>
    <w:p w14:paraId="5898DA4D" w14:textId="77777777" w:rsidR="006905B1" w:rsidRDefault="006905B1" w:rsidP="006905B1">
      <w:pPr>
        <w:ind w:left="720"/>
        <w:rPr>
          <w:rFonts w:cs="Arial"/>
          <w:color w:val="0070C0"/>
          <w:szCs w:val="22"/>
        </w:rPr>
      </w:pPr>
      <w:r w:rsidRPr="006905B1">
        <w:rPr>
          <w:rFonts w:cs="Arial"/>
          <w:color w:val="0070C0"/>
          <w:szCs w:val="22"/>
        </w:rPr>
        <w:t>b.</w:t>
      </w:r>
      <w:r w:rsidRPr="006905B1">
        <w:rPr>
          <w:rFonts w:cs="Arial"/>
          <w:color w:val="0070C0"/>
          <w:szCs w:val="22"/>
        </w:rPr>
        <w:tab/>
        <w:t>Section ‘B’ applies to the gas safety management arrangements associated with natural gas networks.</w:t>
      </w:r>
    </w:p>
    <w:p w14:paraId="7AFBB14F" w14:textId="77777777" w:rsidR="006905B1" w:rsidRPr="006905B1" w:rsidRDefault="006905B1" w:rsidP="006905B1">
      <w:pPr>
        <w:ind w:left="720"/>
        <w:rPr>
          <w:rFonts w:cs="Arial"/>
          <w:color w:val="0070C0"/>
          <w:szCs w:val="22"/>
        </w:rPr>
      </w:pPr>
    </w:p>
    <w:p w14:paraId="24CE0EC6" w14:textId="77777777" w:rsidR="006905B1" w:rsidRPr="006905B1" w:rsidRDefault="006905B1" w:rsidP="006905B1">
      <w:pPr>
        <w:ind w:left="720"/>
        <w:rPr>
          <w:rFonts w:cs="Arial"/>
          <w:color w:val="0070C0"/>
          <w:szCs w:val="22"/>
        </w:rPr>
      </w:pPr>
      <w:r w:rsidRPr="006905B1">
        <w:rPr>
          <w:rFonts w:cs="Arial"/>
          <w:color w:val="0070C0"/>
          <w:szCs w:val="22"/>
        </w:rPr>
        <w:t>c.</w:t>
      </w:r>
      <w:r w:rsidRPr="006905B1">
        <w:rPr>
          <w:rFonts w:cs="Arial"/>
          <w:color w:val="0070C0"/>
          <w:szCs w:val="22"/>
        </w:rPr>
        <w:tab/>
        <w:t>Section ‘C’ relates to LPG networks.</w:t>
      </w:r>
    </w:p>
    <w:p w14:paraId="10198B23" w14:textId="77777777" w:rsidR="00B42AD4" w:rsidRDefault="00B42AD4" w:rsidP="00E43D82">
      <w:pPr>
        <w:autoSpaceDE w:val="0"/>
        <w:autoSpaceDN w:val="0"/>
        <w:adjustRightInd w:val="0"/>
        <w:rPr>
          <w:rFonts w:cs="Arial"/>
          <w:szCs w:val="22"/>
        </w:rPr>
      </w:pPr>
    </w:p>
    <w:p w14:paraId="3EFB82F3" w14:textId="77777777" w:rsidR="00B42AD4" w:rsidRPr="002B7EE0" w:rsidRDefault="00B42AD4" w:rsidP="00E43D82">
      <w:pPr>
        <w:rPr>
          <w:rFonts w:cs="Arial"/>
          <w:szCs w:val="22"/>
        </w:rPr>
      </w:pPr>
      <w:r>
        <w:rPr>
          <w:rFonts w:cs="Arial"/>
          <w:szCs w:val="22"/>
        </w:rPr>
        <w:t>2.3</w:t>
      </w:r>
      <w:r>
        <w:rPr>
          <w:rFonts w:cs="Arial"/>
          <w:szCs w:val="22"/>
        </w:rPr>
        <w:tab/>
      </w:r>
      <w:r w:rsidR="00C40B35" w:rsidRPr="002B7EE0">
        <w:rPr>
          <w:rFonts w:cs="Arial"/>
          <w:szCs w:val="22"/>
        </w:rPr>
        <w:t>The GS(IU)R</w:t>
      </w:r>
      <w:r w:rsidRPr="002B7EE0">
        <w:rPr>
          <w:rFonts w:cs="Arial"/>
          <w:szCs w:val="22"/>
        </w:rPr>
        <w:t xml:space="preserve"> place responsibilities on a wide range of people, including those installing, servicing, maintaining or repairing gas appliances and other gas fittings; as well as suppliers and users of gas. The Regulations deal with the safe installation, maintenance and use of gas fittings, appliances and flues and generally apply to any gas as defined in the Gas Act and </w:t>
      </w:r>
      <w:r w:rsidR="001277EB" w:rsidRPr="002B7EE0">
        <w:rPr>
          <w:rFonts w:cs="Arial"/>
          <w:szCs w:val="22"/>
        </w:rPr>
        <w:t>GS(M)R</w:t>
      </w:r>
      <w:r w:rsidRPr="002B7EE0">
        <w:rPr>
          <w:rFonts w:cs="Arial"/>
          <w:szCs w:val="22"/>
        </w:rPr>
        <w:t>. (</w:t>
      </w:r>
      <w:r w:rsidRPr="002B7EE0">
        <w:rPr>
          <w:rFonts w:cs="Arial"/>
          <w:bCs/>
          <w:szCs w:val="22"/>
        </w:rPr>
        <w:t>A summary of requirements of the GS(IU)R is provided in Annex A)</w:t>
      </w:r>
    </w:p>
    <w:p w14:paraId="51DB77D2" w14:textId="77777777" w:rsidR="00B42AD4" w:rsidRPr="002B7EE0" w:rsidRDefault="00B42AD4" w:rsidP="00E43D82">
      <w:pPr>
        <w:autoSpaceDE w:val="0"/>
        <w:autoSpaceDN w:val="0"/>
        <w:adjustRightInd w:val="0"/>
        <w:rPr>
          <w:rFonts w:cs="Arial"/>
          <w:szCs w:val="22"/>
        </w:rPr>
      </w:pPr>
    </w:p>
    <w:p w14:paraId="6B90A16E" w14:textId="77777777" w:rsidR="00B42AD4" w:rsidRPr="002B7EE0" w:rsidRDefault="00572D2A" w:rsidP="00E43D82">
      <w:pPr>
        <w:rPr>
          <w:rFonts w:cs="Arial"/>
          <w:szCs w:val="22"/>
        </w:rPr>
      </w:pPr>
      <w:r w:rsidRPr="002B7EE0">
        <w:rPr>
          <w:rFonts w:cs="Arial"/>
          <w:szCs w:val="22"/>
        </w:rPr>
        <w:t>2.4</w:t>
      </w:r>
      <w:r w:rsidR="00B42AD4" w:rsidRPr="002B7EE0">
        <w:rPr>
          <w:rFonts w:cs="Arial"/>
          <w:szCs w:val="22"/>
        </w:rPr>
        <w:tab/>
      </w:r>
      <w:r w:rsidR="006F6AD0" w:rsidRPr="002B7EE0">
        <w:rPr>
          <w:rFonts w:cs="Arial"/>
          <w:szCs w:val="22"/>
        </w:rPr>
        <w:t>CO/HoE</w:t>
      </w:r>
      <w:r w:rsidR="00B42AD4" w:rsidRPr="002B7EE0">
        <w:rPr>
          <w:rFonts w:cs="Arial"/>
          <w:szCs w:val="22"/>
        </w:rPr>
        <w:t xml:space="preserve"> (as the duty holder with authority over and responsibility for the activities within a MOD establishment – J</w:t>
      </w:r>
      <w:r w:rsidR="00301B10">
        <w:rPr>
          <w:rFonts w:cs="Arial"/>
          <w:szCs w:val="22"/>
        </w:rPr>
        <w:t xml:space="preserve">oint </w:t>
      </w:r>
      <w:r w:rsidR="00B42AD4" w:rsidRPr="002B7EE0">
        <w:rPr>
          <w:rFonts w:cs="Arial"/>
          <w:szCs w:val="22"/>
        </w:rPr>
        <w:t>S</w:t>
      </w:r>
      <w:r w:rsidR="00301B10">
        <w:rPr>
          <w:rFonts w:cs="Arial"/>
          <w:szCs w:val="22"/>
        </w:rPr>
        <w:t xml:space="preserve">ervice </w:t>
      </w:r>
      <w:r w:rsidR="00B42AD4" w:rsidRPr="002B7EE0">
        <w:rPr>
          <w:rFonts w:cs="Arial"/>
          <w:szCs w:val="22"/>
        </w:rPr>
        <w:t>P</w:t>
      </w:r>
      <w:r w:rsidR="00301B10">
        <w:rPr>
          <w:rFonts w:cs="Arial"/>
          <w:szCs w:val="22"/>
        </w:rPr>
        <w:t>ublication (JSP)</w:t>
      </w:r>
      <w:r w:rsidR="00B42AD4" w:rsidRPr="002B7EE0">
        <w:rPr>
          <w:rFonts w:cs="Arial"/>
          <w:szCs w:val="22"/>
        </w:rPr>
        <w:t xml:space="preserve"> 815) are required to ensure that a GSMP has been prepared and maintained for the Establishment(s) under their control. The CO/HoE is to be supported in this role by the following persons/organisations.</w:t>
      </w:r>
    </w:p>
    <w:p w14:paraId="268DF99D" w14:textId="77777777" w:rsidR="00B42AD4" w:rsidRPr="001838B3" w:rsidRDefault="00B42AD4" w:rsidP="00E43D82">
      <w:pPr>
        <w:autoSpaceDE w:val="0"/>
        <w:autoSpaceDN w:val="0"/>
        <w:adjustRightInd w:val="0"/>
        <w:rPr>
          <w:rFonts w:cs="Arial"/>
          <w:szCs w:val="22"/>
        </w:rPr>
      </w:pPr>
    </w:p>
    <w:p w14:paraId="2FADD13B" w14:textId="77777777" w:rsidR="00B42AD4" w:rsidRPr="002B7EE0" w:rsidRDefault="00E43D82" w:rsidP="00E43D82">
      <w:pPr>
        <w:autoSpaceDE w:val="0"/>
        <w:autoSpaceDN w:val="0"/>
        <w:adjustRightInd w:val="0"/>
        <w:ind w:left="567"/>
        <w:rPr>
          <w:rFonts w:cs="Arial"/>
          <w:szCs w:val="22"/>
        </w:rPr>
      </w:pPr>
      <w:r>
        <w:rPr>
          <w:rFonts w:cs="Arial"/>
          <w:szCs w:val="22"/>
        </w:rPr>
        <w:t>a.</w:t>
      </w:r>
      <w:r>
        <w:rPr>
          <w:rFonts w:cs="Arial"/>
          <w:szCs w:val="22"/>
        </w:rPr>
        <w:tab/>
      </w:r>
      <w:r w:rsidR="00B42AD4" w:rsidRPr="002B7EE0">
        <w:rPr>
          <w:rFonts w:cs="Arial"/>
          <w:szCs w:val="22"/>
        </w:rPr>
        <w:t>For Establishments or areas of an Establishment which fall within the scope of a Regional Prime Contract:</w:t>
      </w:r>
    </w:p>
    <w:p w14:paraId="3A408C11" w14:textId="77777777" w:rsidR="00B42AD4" w:rsidRPr="002B7EE0" w:rsidRDefault="00B42AD4" w:rsidP="00E43D82">
      <w:pPr>
        <w:autoSpaceDE w:val="0"/>
        <w:autoSpaceDN w:val="0"/>
        <w:adjustRightInd w:val="0"/>
        <w:rPr>
          <w:rFonts w:cs="Arial"/>
          <w:szCs w:val="22"/>
        </w:rPr>
      </w:pPr>
    </w:p>
    <w:p w14:paraId="594A3487" w14:textId="77777777" w:rsidR="00B42AD4" w:rsidRDefault="006F2491" w:rsidP="00E43D82">
      <w:pPr>
        <w:autoSpaceDE w:val="0"/>
        <w:autoSpaceDN w:val="0"/>
        <w:adjustRightInd w:val="0"/>
        <w:ind w:left="513" w:firstLine="567"/>
        <w:rPr>
          <w:rFonts w:cs="Arial"/>
          <w:szCs w:val="22"/>
        </w:rPr>
      </w:pPr>
      <w:r w:rsidRPr="002B7EE0">
        <w:rPr>
          <w:rFonts w:cs="Arial"/>
          <w:szCs w:val="22"/>
        </w:rPr>
        <w:t>(1)</w:t>
      </w:r>
      <w:r w:rsidR="00E43D82">
        <w:rPr>
          <w:rFonts w:cs="Arial"/>
          <w:szCs w:val="22"/>
        </w:rPr>
        <w:tab/>
      </w:r>
      <w:r w:rsidR="00B42AD4" w:rsidRPr="002B7EE0">
        <w:rPr>
          <w:rFonts w:cs="Arial"/>
          <w:szCs w:val="22"/>
        </w:rPr>
        <w:t>The Defence Infrastructure Organisation Deputy Head Hard FM</w:t>
      </w:r>
      <w:r w:rsidR="000A2F72" w:rsidRPr="002B7EE0">
        <w:rPr>
          <w:rFonts w:cs="Arial"/>
          <w:szCs w:val="22"/>
        </w:rPr>
        <w:t xml:space="preserve"> (DIO</w:t>
      </w:r>
      <w:r w:rsidR="00B42AD4" w:rsidRPr="002B7EE0">
        <w:rPr>
          <w:rFonts w:cs="Arial"/>
          <w:szCs w:val="22"/>
        </w:rPr>
        <w:t xml:space="preserve"> D HFM) </w:t>
      </w:r>
    </w:p>
    <w:p w14:paraId="0ECDFC68" w14:textId="77777777" w:rsidR="001F19E0" w:rsidRPr="002B7EE0" w:rsidRDefault="001F19E0" w:rsidP="00E43D82">
      <w:pPr>
        <w:autoSpaceDE w:val="0"/>
        <w:autoSpaceDN w:val="0"/>
        <w:adjustRightInd w:val="0"/>
        <w:ind w:left="1440"/>
        <w:rPr>
          <w:rFonts w:cs="Arial"/>
          <w:szCs w:val="22"/>
        </w:rPr>
      </w:pPr>
    </w:p>
    <w:p w14:paraId="0F58E1B3" w14:textId="77777777" w:rsidR="00B42AD4" w:rsidRPr="002B7EE0" w:rsidRDefault="00E43D82" w:rsidP="00E43D82">
      <w:pPr>
        <w:autoSpaceDE w:val="0"/>
        <w:autoSpaceDN w:val="0"/>
        <w:adjustRightInd w:val="0"/>
        <w:ind w:left="1080"/>
        <w:rPr>
          <w:rFonts w:cs="Arial"/>
          <w:szCs w:val="22"/>
        </w:rPr>
      </w:pPr>
      <w:r>
        <w:rPr>
          <w:rFonts w:cs="Arial"/>
          <w:szCs w:val="22"/>
        </w:rPr>
        <w:t>(2)</w:t>
      </w:r>
      <w:r>
        <w:rPr>
          <w:rFonts w:cs="Arial"/>
          <w:szCs w:val="22"/>
        </w:rPr>
        <w:tab/>
      </w:r>
      <w:r w:rsidR="00B42AD4" w:rsidRPr="002B7EE0">
        <w:rPr>
          <w:rFonts w:cs="Arial"/>
          <w:szCs w:val="22"/>
        </w:rPr>
        <w:t>The Maintenance Management Organisation</w:t>
      </w:r>
      <w:r w:rsidR="00DF65B5" w:rsidRPr="002B7EE0">
        <w:rPr>
          <w:rFonts w:cs="Arial"/>
          <w:szCs w:val="22"/>
        </w:rPr>
        <w:t xml:space="preserve"> (MMO)</w:t>
      </w:r>
      <w:r w:rsidR="00B42AD4" w:rsidRPr="002B7EE0">
        <w:rPr>
          <w:rFonts w:cs="Arial"/>
          <w:szCs w:val="22"/>
        </w:rPr>
        <w:t xml:space="preserve"> (the Regional Prime Contractor) </w:t>
      </w:r>
    </w:p>
    <w:p w14:paraId="5FD7412E" w14:textId="77777777" w:rsidR="00B42AD4" w:rsidRPr="002B7EE0" w:rsidRDefault="00B42AD4" w:rsidP="00E43D82">
      <w:pPr>
        <w:autoSpaceDE w:val="0"/>
        <w:autoSpaceDN w:val="0"/>
        <w:adjustRightInd w:val="0"/>
        <w:rPr>
          <w:rFonts w:cs="Arial"/>
          <w:szCs w:val="22"/>
        </w:rPr>
      </w:pPr>
    </w:p>
    <w:p w14:paraId="5FEC618B" w14:textId="77777777" w:rsidR="00B42AD4" w:rsidRPr="002B7EE0" w:rsidRDefault="00E43D82" w:rsidP="00E43D82">
      <w:pPr>
        <w:autoSpaceDE w:val="0"/>
        <w:autoSpaceDN w:val="0"/>
        <w:adjustRightInd w:val="0"/>
        <w:ind w:left="720"/>
        <w:rPr>
          <w:rFonts w:cs="Arial"/>
          <w:szCs w:val="22"/>
        </w:rPr>
      </w:pPr>
      <w:r>
        <w:rPr>
          <w:rFonts w:cs="Arial"/>
          <w:szCs w:val="22"/>
        </w:rPr>
        <w:t>b.</w:t>
      </w:r>
      <w:r>
        <w:rPr>
          <w:rFonts w:cs="Arial"/>
          <w:szCs w:val="22"/>
        </w:rPr>
        <w:tab/>
      </w:r>
      <w:r w:rsidR="00B42AD4" w:rsidRPr="002B7EE0">
        <w:rPr>
          <w:rFonts w:cs="Arial"/>
          <w:szCs w:val="22"/>
        </w:rPr>
        <w:t xml:space="preserve">For Establishments maintained under any other form of contract and areas of an Establishment </w:t>
      </w:r>
      <w:r w:rsidR="00B42AD4" w:rsidRPr="002B7EE0">
        <w:rPr>
          <w:rFonts w:cs="Arial"/>
          <w:szCs w:val="22"/>
          <w:u w:val="single"/>
        </w:rPr>
        <w:t>not within</w:t>
      </w:r>
      <w:r w:rsidR="00B42AD4" w:rsidRPr="002B7EE0">
        <w:rPr>
          <w:rFonts w:cs="Arial"/>
          <w:szCs w:val="22"/>
        </w:rPr>
        <w:t xml:space="preserve"> the scope of a Regional Prime Contract:</w:t>
      </w:r>
    </w:p>
    <w:p w14:paraId="0A66F78D" w14:textId="77777777" w:rsidR="00B42AD4" w:rsidRPr="002B7EE0" w:rsidRDefault="00B42AD4" w:rsidP="00E43D82">
      <w:pPr>
        <w:autoSpaceDE w:val="0"/>
        <w:autoSpaceDN w:val="0"/>
        <w:adjustRightInd w:val="0"/>
        <w:rPr>
          <w:rFonts w:cs="Arial"/>
          <w:szCs w:val="22"/>
        </w:rPr>
      </w:pPr>
    </w:p>
    <w:p w14:paraId="2B339ED6" w14:textId="77777777" w:rsidR="00B42AD4" w:rsidRDefault="006F2491" w:rsidP="00E43D82">
      <w:pPr>
        <w:autoSpaceDE w:val="0"/>
        <w:autoSpaceDN w:val="0"/>
        <w:adjustRightInd w:val="0"/>
        <w:rPr>
          <w:rFonts w:cs="Arial"/>
          <w:szCs w:val="22"/>
        </w:rPr>
      </w:pPr>
      <w:r w:rsidRPr="002B7EE0">
        <w:rPr>
          <w:rFonts w:cs="Arial"/>
          <w:szCs w:val="22"/>
        </w:rPr>
        <w:tab/>
      </w:r>
      <w:r w:rsidRPr="002B7EE0">
        <w:rPr>
          <w:rFonts w:cs="Arial"/>
          <w:szCs w:val="22"/>
        </w:rPr>
        <w:tab/>
        <w:t>(1)</w:t>
      </w:r>
      <w:r w:rsidR="00B42AD4" w:rsidRPr="002B7EE0">
        <w:rPr>
          <w:rFonts w:cs="Arial"/>
          <w:szCs w:val="22"/>
        </w:rPr>
        <w:tab/>
        <w:t>The MOD manager responsible for the MMO</w:t>
      </w:r>
    </w:p>
    <w:p w14:paraId="76613D93" w14:textId="77777777" w:rsidR="001F19E0" w:rsidRPr="002B7EE0" w:rsidRDefault="001F19E0" w:rsidP="00E43D82">
      <w:pPr>
        <w:autoSpaceDE w:val="0"/>
        <w:autoSpaceDN w:val="0"/>
        <w:adjustRightInd w:val="0"/>
        <w:rPr>
          <w:rFonts w:cs="Arial"/>
          <w:szCs w:val="22"/>
        </w:rPr>
      </w:pPr>
    </w:p>
    <w:p w14:paraId="0B841556" w14:textId="77777777" w:rsidR="006F2491" w:rsidRPr="002B7EE0" w:rsidRDefault="006F2491" w:rsidP="00E43D82">
      <w:pPr>
        <w:autoSpaceDE w:val="0"/>
        <w:autoSpaceDN w:val="0"/>
        <w:adjustRightInd w:val="0"/>
        <w:ind w:left="1134"/>
        <w:rPr>
          <w:rFonts w:cs="Arial"/>
          <w:szCs w:val="22"/>
        </w:rPr>
      </w:pPr>
      <w:r w:rsidRPr="002B7EE0">
        <w:rPr>
          <w:rFonts w:cs="Arial"/>
          <w:szCs w:val="22"/>
        </w:rPr>
        <w:t>(2)</w:t>
      </w:r>
      <w:r w:rsidR="00CE3CB6">
        <w:rPr>
          <w:rFonts w:cs="Arial"/>
          <w:szCs w:val="22"/>
        </w:rPr>
        <w:tab/>
        <w:t>The service partners</w:t>
      </w:r>
      <w:r w:rsidR="00301B10">
        <w:rPr>
          <w:rFonts w:cs="Arial"/>
          <w:szCs w:val="22"/>
        </w:rPr>
        <w:t xml:space="preserve"> - </w:t>
      </w:r>
      <w:r w:rsidR="00B42AD4" w:rsidRPr="00CE3CB6">
        <w:rPr>
          <w:rFonts w:cs="Arial"/>
          <w:szCs w:val="22"/>
        </w:rPr>
        <w:t>P</w:t>
      </w:r>
      <w:r w:rsidR="000E42C6" w:rsidRPr="00CE3CB6">
        <w:rPr>
          <w:rFonts w:cs="Arial"/>
          <w:szCs w:val="22"/>
        </w:rPr>
        <w:t xml:space="preserve">ublic </w:t>
      </w:r>
      <w:r w:rsidR="00B42AD4" w:rsidRPr="00CE3CB6">
        <w:rPr>
          <w:rFonts w:cs="Arial"/>
          <w:szCs w:val="22"/>
        </w:rPr>
        <w:t>F</w:t>
      </w:r>
      <w:r w:rsidR="000E42C6" w:rsidRPr="00CE3CB6">
        <w:rPr>
          <w:rFonts w:cs="Arial"/>
          <w:szCs w:val="22"/>
        </w:rPr>
        <w:t xml:space="preserve">unded </w:t>
      </w:r>
      <w:r w:rsidR="00B42AD4" w:rsidRPr="00CE3CB6">
        <w:rPr>
          <w:rFonts w:cs="Arial"/>
          <w:szCs w:val="22"/>
        </w:rPr>
        <w:t>I</w:t>
      </w:r>
      <w:r w:rsidR="000E42C6" w:rsidRPr="00CE3CB6">
        <w:rPr>
          <w:rFonts w:cs="Arial"/>
          <w:szCs w:val="22"/>
        </w:rPr>
        <w:t>nitiatives</w:t>
      </w:r>
      <w:r w:rsidR="0006122B" w:rsidRPr="00CE3CB6">
        <w:rPr>
          <w:rFonts w:cs="Arial"/>
          <w:szCs w:val="22"/>
        </w:rPr>
        <w:t xml:space="preserve"> (PFI)</w:t>
      </w:r>
      <w:r w:rsidR="00B42AD4" w:rsidRPr="00CE3CB6">
        <w:rPr>
          <w:rFonts w:cs="Arial"/>
          <w:szCs w:val="22"/>
        </w:rPr>
        <w:t>, P</w:t>
      </w:r>
      <w:r w:rsidR="002B7EE0" w:rsidRPr="00CE3CB6">
        <w:rPr>
          <w:rFonts w:cs="Arial"/>
          <w:szCs w:val="22"/>
        </w:rPr>
        <w:t xml:space="preserve">ublic </w:t>
      </w:r>
      <w:r w:rsidR="00B42AD4" w:rsidRPr="00CE3CB6">
        <w:rPr>
          <w:rFonts w:cs="Arial"/>
          <w:szCs w:val="22"/>
        </w:rPr>
        <w:t>P</w:t>
      </w:r>
      <w:r w:rsidR="002B7EE0" w:rsidRPr="00CE3CB6">
        <w:rPr>
          <w:rFonts w:cs="Arial"/>
          <w:szCs w:val="22"/>
        </w:rPr>
        <w:t xml:space="preserve">rivate </w:t>
      </w:r>
      <w:r w:rsidR="00B42AD4" w:rsidRPr="00CE3CB6">
        <w:rPr>
          <w:rFonts w:cs="Arial"/>
          <w:szCs w:val="22"/>
        </w:rPr>
        <w:t>P</w:t>
      </w:r>
      <w:r w:rsidR="002B7EE0" w:rsidRPr="00CE3CB6">
        <w:rPr>
          <w:rFonts w:cs="Arial"/>
          <w:szCs w:val="22"/>
        </w:rPr>
        <w:t>artnership (PPP)</w:t>
      </w:r>
      <w:r w:rsidR="00B42AD4" w:rsidRPr="00CE3CB6">
        <w:rPr>
          <w:rFonts w:cs="Arial"/>
          <w:szCs w:val="22"/>
        </w:rPr>
        <w:t>, M</w:t>
      </w:r>
      <w:r w:rsidR="002B7EE0" w:rsidRPr="00CE3CB6">
        <w:rPr>
          <w:rFonts w:cs="Arial"/>
          <w:szCs w:val="22"/>
        </w:rPr>
        <w:t xml:space="preserve">ulti </w:t>
      </w:r>
      <w:r w:rsidR="00B42AD4" w:rsidRPr="00CE3CB6">
        <w:rPr>
          <w:rFonts w:cs="Arial"/>
          <w:szCs w:val="22"/>
        </w:rPr>
        <w:t>A</w:t>
      </w:r>
      <w:r w:rsidR="002B7EE0" w:rsidRPr="00CE3CB6">
        <w:rPr>
          <w:rFonts w:cs="Arial"/>
          <w:szCs w:val="22"/>
        </w:rPr>
        <w:t xml:space="preserve">ctivity </w:t>
      </w:r>
      <w:r w:rsidR="00B42AD4" w:rsidRPr="00CE3CB6">
        <w:rPr>
          <w:rFonts w:cs="Arial"/>
          <w:szCs w:val="22"/>
        </w:rPr>
        <w:t>C</w:t>
      </w:r>
      <w:r w:rsidR="002B7EE0" w:rsidRPr="00CE3CB6">
        <w:rPr>
          <w:rFonts w:cs="Arial"/>
          <w:szCs w:val="22"/>
        </w:rPr>
        <w:t>ontract (MAC)</w:t>
      </w:r>
      <w:r w:rsidR="00301B10" w:rsidRPr="00CE3CB6">
        <w:rPr>
          <w:rFonts w:cs="Arial"/>
          <w:szCs w:val="22"/>
        </w:rPr>
        <w:t xml:space="preserve"> </w:t>
      </w:r>
      <w:r w:rsidR="00CE3CB6" w:rsidRPr="00CE3CB6">
        <w:rPr>
          <w:rFonts w:cs="Arial"/>
          <w:szCs w:val="22"/>
        </w:rPr>
        <w:t>and United States Visiting Forces (USVF)</w:t>
      </w:r>
    </w:p>
    <w:p w14:paraId="65332B21" w14:textId="77777777" w:rsidR="00B42AD4" w:rsidRDefault="00B42AD4" w:rsidP="00E43D82">
      <w:pPr>
        <w:autoSpaceDE w:val="0"/>
        <w:autoSpaceDN w:val="0"/>
        <w:adjustRightInd w:val="0"/>
        <w:ind w:left="1440"/>
      </w:pPr>
      <w:r>
        <w:lastRenderedPageBreak/>
        <w:t xml:space="preserve">                       </w:t>
      </w:r>
      <w:r w:rsidR="00572D2A">
        <w:object w:dxaOrig="6858" w:dyaOrig="3555" w14:anchorId="5FC93455">
          <v:shape id="_x0000_i1026" type="#_x0000_t75" style="width:342.9pt;height:177.95pt" o:ole="">
            <v:imagedata r:id="rId28" o:title=""/>
          </v:shape>
          <o:OLEObject Type="Embed" ProgID="Visio.Drawing.11" ShapeID="_x0000_i1026" DrawAspect="Content" ObjectID="_1703482186" r:id="rId29"/>
        </w:object>
      </w:r>
    </w:p>
    <w:p w14:paraId="770A753D" w14:textId="77777777" w:rsidR="00B42AD4" w:rsidRPr="002B7EE0" w:rsidRDefault="00B42AD4" w:rsidP="00E43D82">
      <w:pPr>
        <w:autoSpaceDE w:val="0"/>
        <w:autoSpaceDN w:val="0"/>
        <w:adjustRightInd w:val="0"/>
      </w:pPr>
    </w:p>
    <w:p w14:paraId="6740A6B6" w14:textId="77777777" w:rsidR="00B42AD4" w:rsidRPr="002B7EE0" w:rsidRDefault="00DF65B5" w:rsidP="00E43D82">
      <w:pPr>
        <w:rPr>
          <w:rFonts w:cs="Arial"/>
          <w:szCs w:val="22"/>
        </w:rPr>
      </w:pPr>
      <w:r w:rsidRPr="002B7EE0">
        <w:rPr>
          <w:rFonts w:cs="Arial"/>
          <w:szCs w:val="22"/>
        </w:rPr>
        <w:t>2.5</w:t>
      </w:r>
      <w:r w:rsidR="00B42AD4" w:rsidRPr="002B7EE0">
        <w:rPr>
          <w:rFonts w:cs="Arial"/>
          <w:szCs w:val="22"/>
        </w:rPr>
        <w:tab/>
        <w:t xml:space="preserve">Monitoring of the implementation of the GSMP will take place at regular intervals (quarterly during the first year of implementations and then at periods not exceeding 12 month) to make sure that the arrangements are working and that people are fully aware of what their responsibilities are in order to comply with the requirements of the above legislation. The arrangements will need to be reviewed and amendments made particularly when there are changes or modifications to the estate gas infrastructure, including any changes to leases and licences on the establishment. The arrangements shall be </w:t>
      </w:r>
      <w:r w:rsidR="00B42AD4" w:rsidRPr="002B7EE0">
        <w:rPr>
          <w:rFonts w:cs="Arial"/>
          <w:b/>
          <w:szCs w:val="22"/>
          <w:u w:val="single"/>
        </w:rPr>
        <w:t>reviewed every twelve months</w:t>
      </w:r>
      <w:r w:rsidR="00B42AD4" w:rsidRPr="002B7EE0">
        <w:rPr>
          <w:rFonts w:cs="Arial"/>
          <w:szCs w:val="22"/>
        </w:rPr>
        <w:t>, (even if there have been no changes), or more frequently if the situation requires. Details of the review(s) are to be recorded within the plan.</w:t>
      </w:r>
    </w:p>
    <w:p w14:paraId="36487034" w14:textId="77777777" w:rsidR="00B42AD4" w:rsidRPr="002B7EE0" w:rsidRDefault="00B42AD4" w:rsidP="00E43D82">
      <w:pPr>
        <w:rPr>
          <w:rFonts w:cs="Arial"/>
          <w:szCs w:val="22"/>
        </w:rPr>
      </w:pPr>
    </w:p>
    <w:p w14:paraId="14055DCD" w14:textId="77777777" w:rsidR="00B42AD4" w:rsidRPr="001838B3" w:rsidRDefault="00EF5B99" w:rsidP="00E43D82">
      <w:pPr>
        <w:rPr>
          <w:rFonts w:cs="Arial"/>
          <w:szCs w:val="22"/>
        </w:rPr>
      </w:pPr>
      <w:r w:rsidRPr="002B7EE0">
        <w:rPr>
          <w:rFonts w:cs="Arial"/>
          <w:szCs w:val="22"/>
        </w:rPr>
        <w:t>2.6</w:t>
      </w:r>
      <w:r w:rsidR="00B42AD4" w:rsidRPr="002B7EE0">
        <w:rPr>
          <w:rFonts w:cs="Arial"/>
          <w:szCs w:val="22"/>
        </w:rPr>
        <w:tab/>
        <w:t>The details of the review, when it is made, are to be written down, including whether the arrangements are</w:t>
      </w:r>
      <w:r w:rsidR="00B42AD4" w:rsidRPr="001838B3">
        <w:rPr>
          <w:rFonts w:cs="Arial"/>
          <w:szCs w:val="22"/>
        </w:rPr>
        <w:t xml:space="preserve"> still satisfactory or whether any changes are made. Everyone who needs to know </w:t>
      </w:r>
      <w:r w:rsidR="00B42AD4">
        <w:rPr>
          <w:rFonts w:cs="Arial"/>
          <w:szCs w:val="22"/>
        </w:rPr>
        <w:t xml:space="preserve">(those affected by any change) </w:t>
      </w:r>
      <w:r w:rsidR="00B42AD4" w:rsidRPr="001838B3">
        <w:rPr>
          <w:rFonts w:cs="Arial"/>
          <w:szCs w:val="22"/>
        </w:rPr>
        <w:t>should be informed of any changes made.</w:t>
      </w:r>
    </w:p>
    <w:p w14:paraId="2CEC2BF5" w14:textId="77777777" w:rsidR="00B42AD4" w:rsidRPr="001838B3" w:rsidRDefault="00B42AD4" w:rsidP="00E43D82">
      <w:pPr>
        <w:autoSpaceDE w:val="0"/>
        <w:autoSpaceDN w:val="0"/>
        <w:adjustRightInd w:val="0"/>
        <w:rPr>
          <w:rFonts w:cs="Arial"/>
          <w:szCs w:val="22"/>
        </w:rPr>
      </w:pPr>
    </w:p>
    <w:p w14:paraId="7B5F2F77" w14:textId="77777777" w:rsidR="00B42AD4" w:rsidRPr="001838B3" w:rsidRDefault="00B42AD4" w:rsidP="00E43D82">
      <w:pPr>
        <w:autoSpaceDE w:val="0"/>
        <w:autoSpaceDN w:val="0"/>
        <w:adjustRightInd w:val="0"/>
        <w:rPr>
          <w:rFonts w:cs="Arial"/>
          <w:b/>
          <w:szCs w:val="22"/>
        </w:rPr>
      </w:pPr>
      <w:r>
        <w:rPr>
          <w:rFonts w:cs="Arial"/>
          <w:b/>
          <w:szCs w:val="22"/>
        </w:rPr>
        <w:t>3.</w:t>
      </w:r>
      <w:r>
        <w:rPr>
          <w:rFonts w:cs="Arial"/>
          <w:b/>
          <w:szCs w:val="22"/>
        </w:rPr>
        <w:tab/>
      </w:r>
      <w:r w:rsidR="000D7202">
        <w:rPr>
          <w:rFonts w:cs="Arial"/>
          <w:b/>
          <w:szCs w:val="22"/>
        </w:rPr>
        <w:t>Key Requirements</w:t>
      </w:r>
    </w:p>
    <w:p w14:paraId="0DACE3CA" w14:textId="77777777" w:rsidR="00B42AD4" w:rsidRDefault="00B42AD4" w:rsidP="00E43D82">
      <w:pPr>
        <w:autoSpaceDE w:val="0"/>
        <w:autoSpaceDN w:val="0"/>
        <w:adjustRightInd w:val="0"/>
        <w:rPr>
          <w:rFonts w:cs="Arial"/>
          <w:bCs/>
          <w:szCs w:val="22"/>
        </w:rPr>
      </w:pPr>
    </w:p>
    <w:p w14:paraId="3CAB8417" w14:textId="77777777" w:rsidR="00B42AD4" w:rsidRPr="001C6AC1" w:rsidRDefault="00B42AD4" w:rsidP="00E43D82">
      <w:pPr>
        <w:autoSpaceDE w:val="0"/>
        <w:autoSpaceDN w:val="0"/>
        <w:adjustRightInd w:val="0"/>
        <w:rPr>
          <w:rFonts w:cs="Arial"/>
          <w:szCs w:val="22"/>
        </w:rPr>
      </w:pPr>
      <w:r>
        <w:rPr>
          <w:rFonts w:cs="Arial"/>
          <w:bCs/>
          <w:szCs w:val="22"/>
        </w:rPr>
        <w:t>3.1</w:t>
      </w:r>
      <w:r>
        <w:rPr>
          <w:rFonts w:cs="Arial"/>
          <w:bCs/>
          <w:szCs w:val="22"/>
        </w:rPr>
        <w:tab/>
        <w:t xml:space="preserve">The GSMP </w:t>
      </w:r>
      <w:r w:rsidRPr="001C6AC1">
        <w:rPr>
          <w:rFonts w:cs="Arial"/>
          <w:szCs w:val="22"/>
        </w:rPr>
        <w:t>introduce</w:t>
      </w:r>
      <w:r>
        <w:rPr>
          <w:rFonts w:cs="Arial"/>
          <w:szCs w:val="22"/>
        </w:rPr>
        <w:t>s</w:t>
      </w:r>
      <w:r w:rsidRPr="001C6AC1">
        <w:rPr>
          <w:rFonts w:cs="Arial"/>
          <w:szCs w:val="22"/>
        </w:rPr>
        <w:t xml:space="preserve"> formal control o</w:t>
      </w:r>
      <w:r>
        <w:rPr>
          <w:rFonts w:cs="Arial"/>
          <w:szCs w:val="22"/>
        </w:rPr>
        <w:t>f</w:t>
      </w:r>
      <w:r w:rsidRPr="001C6AC1">
        <w:rPr>
          <w:rFonts w:cs="Arial"/>
          <w:szCs w:val="22"/>
        </w:rPr>
        <w:t xml:space="preserve"> work on or near gas systems. The level of control is similar to that provided by other MOD </w:t>
      </w:r>
      <w:r>
        <w:rPr>
          <w:rFonts w:cs="Arial"/>
          <w:szCs w:val="22"/>
        </w:rPr>
        <w:t>management procedures</w:t>
      </w:r>
      <w:r w:rsidRPr="001C6AC1">
        <w:rPr>
          <w:rFonts w:cs="Arial"/>
          <w:szCs w:val="22"/>
        </w:rPr>
        <w:t>. Unlike other disciplines, however, there is a nationally recognised registration scheme for operatives working on gas systems</w:t>
      </w:r>
      <w:r>
        <w:rPr>
          <w:rFonts w:cs="Arial"/>
          <w:szCs w:val="22"/>
        </w:rPr>
        <w:t xml:space="preserve"> ‘Gas Safe Register’</w:t>
      </w:r>
      <w:r w:rsidRPr="001C6AC1">
        <w:rPr>
          <w:rFonts w:cs="Arial"/>
          <w:szCs w:val="22"/>
        </w:rPr>
        <w:t xml:space="preserve">. This is recognised in </w:t>
      </w:r>
      <w:r>
        <w:rPr>
          <w:rFonts w:cs="Arial"/>
          <w:szCs w:val="22"/>
        </w:rPr>
        <w:t>the GSMP. (See Annex B for details of Gas Safe Register)</w:t>
      </w:r>
    </w:p>
    <w:p w14:paraId="1AF739AE" w14:textId="77777777" w:rsidR="00B42AD4" w:rsidRPr="001C6AC1" w:rsidRDefault="00B42AD4" w:rsidP="00E43D82">
      <w:pPr>
        <w:autoSpaceDE w:val="0"/>
        <w:autoSpaceDN w:val="0"/>
        <w:adjustRightInd w:val="0"/>
        <w:rPr>
          <w:rFonts w:cs="Arial"/>
          <w:szCs w:val="22"/>
        </w:rPr>
      </w:pPr>
    </w:p>
    <w:p w14:paraId="196C7B17" w14:textId="77777777" w:rsidR="00B42AD4" w:rsidRPr="00A06A3F" w:rsidRDefault="00B42AD4" w:rsidP="00E43D82">
      <w:pPr>
        <w:autoSpaceDE w:val="0"/>
        <w:autoSpaceDN w:val="0"/>
        <w:adjustRightInd w:val="0"/>
        <w:rPr>
          <w:rFonts w:cs="Arial"/>
          <w:b/>
          <w:szCs w:val="22"/>
        </w:rPr>
      </w:pPr>
      <w:r>
        <w:rPr>
          <w:rFonts w:cs="Arial"/>
          <w:b/>
          <w:szCs w:val="22"/>
        </w:rPr>
        <w:t>4.</w:t>
      </w:r>
      <w:r>
        <w:rPr>
          <w:rFonts w:cs="Arial"/>
          <w:b/>
          <w:szCs w:val="22"/>
        </w:rPr>
        <w:tab/>
      </w:r>
      <w:r w:rsidRPr="00A06A3F">
        <w:rPr>
          <w:rFonts w:cs="Arial"/>
          <w:b/>
          <w:szCs w:val="22"/>
        </w:rPr>
        <w:t>Roles and Responsibilities</w:t>
      </w:r>
    </w:p>
    <w:p w14:paraId="71BAE1A4" w14:textId="77777777" w:rsidR="00B42AD4" w:rsidRDefault="00B42AD4" w:rsidP="00E43D82">
      <w:pPr>
        <w:autoSpaceDE w:val="0"/>
        <w:autoSpaceDN w:val="0"/>
        <w:adjustRightInd w:val="0"/>
        <w:rPr>
          <w:rFonts w:cs="Arial"/>
          <w:szCs w:val="22"/>
        </w:rPr>
      </w:pPr>
    </w:p>
    <w:p w14:paraId="296F4AF0" w14:textId="77777777" w:rsidR="00B42AD4" w:rsidRPr="00BF349D" w:rsidRDefault="00B42AD4" w:rsidP="00E43D82">
      <w:pPr>
        <w:autoSpaceDE w:val="0"/>
        <w:autoSpaceDN w:val="0"/>
        <w:adjustRightInd w:val="0"/>
        <w:rPr>
          <w:rFonts w:cs="Arial"/>
          <w:szCs w:val="22"/>
        </w:rPr>
      </w:pPr>
      <w:r>
        <w:rPr>
          <w:rFonts w:cs="Arial"/>
          <w:szCs w:val="22"/>
        </w:rPr>
        <w:t>4.1</w:t>
      </w:r>
      <w:r>
        <w:rPr>
          <w:rFonts w:cs="Arial"/>
          <w:szCs w:val="22"/>
        </w:rPr>
        <w:tab/>
      </w:r>
      <w:r w:rsidRPr="00BF349D">
        <w:rPr>
          <w:rFonts w:cs="Arial"/>
          <w:szCs w:val="22"/>
        </w:rPr>
        <w:t xml:space="preserve">This encompasses all those who are involved in the execution, supervision, </w:t>
      </w:r>
      <w:r>
        <w:rPr>
          <w:rFonts w:cs="Arial"/>
          <w:szCs w:val="22"/>
        </w:rPr>
        <w:t>m</w:t>
      </w:r>
      <w:r w:rsidR="000E22C6">
        <w:rPr>
          <w:rFonts w:cs="Arial"/>
          <w:szCs w:val="22"/>
        </w:rPr>
        <w:t xml:space="preserve">anagement </w:t>
      </w:r>
      <w:r w:rsidRPr="00BF349D">
        <w:rPr>
          <w:rFonts w:cs="Arial"/>
          <w:szCs w:val="22"/>
        </w:rPr>
        <w:t>and monitoring of work on gas systems</w:t>
      </w:r>
      <w:r>
        <w:rPr>
          <w:rStyle w:val="FootnoteReference"/>
          <w:rFonts w:cs="Arial"/>
          <w:szCs w:val="22"/>
        </w:rPr>
        <w:footnoteReference w:id="2"/>
      </w:r>
      <w:r w:rsidRPr="00BF349D">
        <w:rPr>
          <w:rFonts w:cs="Arial"/>
          <w:szCs w:val="22"/>
        </w:rPr>
        <w:t>.</w:t>
      </w:r>
    </w:p>
    <w:p w14:paraId="2D9AA47E" w14:textId="77777777" w:rsidR="00B42AD4" w:rsidRDefault="00B42AD4" w:rsidP="00E43D82">
      <w:pPr>
        <w:autoSpaceDE w:val="0"/>
        <w:autoSpaceDN w:val="0"/>
        <w:adjustRightInd w:val="0"/>
        <w:rPr>
          <w:rFonts w:cs="Arial"/>
          <w:szCs w:val="22"/>
          <w:u w:val="single"/>
        </w:rPr>
      </w:pPr>
    </w:p>
    <w:p w14:paraId="20A53E4E" w14:textId="77777777" w:rsidR="00EF5B99" w:rsidRPr="000318D0" w:rsidRDefault="000318D0" w:rsidP="00E43D82">
      <w:pPr>
        <w:numPr>
          <w:ilvl w:val="0"/>
          <w:numId w:val="27"/>
        </w:numPr>
        <w:autoSpaceDE w:val="0"/>
        <w:autoSpaceDN w:val="0"/>
        <w:adjustRightInd w:val="0"/>
        <w:rPr>
          <w:rFonts w:cs="Arial"/>
          <w:szCs w:val="22"/>
        </w:rPr>
      </w:pPr>
      <w:r w:rsidRPr="000318D0">
        <w:rPr>
          <w:rFonts w:cs="Arial"/>
          <w:b/>
          <w:szCs w:val="22"/>
        </w:rPr>
        <w:t>Commanding Officer/Head of Establishment</w:t>
      </w:r>
      <w:r>
        <w:rPr>
          <w:rFonts w:cs="Arial"/>
          <w:szCs w:val="22"/>
        </w:rPr>
        <w:t xml:space="preserve"> - </w:t>
      </w:r>
      <w:r w:rsidRPr="000318D0">
        <w:rPr>
          <w:rFonts w:cs="Arial"/>
          <w:szCs w:val="22"/>
        </w:rPr>
        <w:t xml:space="preserve">In order to have an effective GSMP, the CO/HoE </w:t>
      </w:r>
      <w:r>
        <w:rPr>
          <w:rFonts w:cs="Arial"/>
          <w:szCs w:val="22"/>
        </w:rPr>
        <w:t>is to ensure;</w:t>
      </w:r>
    </w:p>
    <w:p w14:paraId="7E540994" w14:textId="77777777" w:rsidR="00B42AD4" w:rsidRPr="000318D0" w:rsidRDefault="00B42AD4" w:rsidP="00E43D82">
      <w:pPr>
        <w:autoSpaceDE w:val="0"/>
        <w:autoSpaceDN w:val="0"/>
        <w:adjustRightInd w:val="0"/>
        <w:rPr>
          <w:rFonts w:cs="Arial"/>
          <w:szCs w:val="22"/>
        </w:rPr>
      </w:pPr>
    </w:p>
    <w:p w14:paraId="79006B66" w14:textId="77777777" w:rsidR="00B42AD4" w:rsidRDefault="00E43D82" w:rsidP="00E43D82">
      <w:pPr>
        <w:ind w:left="1080"/>
        <w:rPr>
          <w:rFonts w:cs="Arial"/>
          <w:szCs w:val="22"/>
        </w:rPr>
      </w:pPr>
      <w:r>
        <w:rPr>
          <w:rFonts w:cs="Arial"/>
          <w:szCs w:val="22"/>
        </w:rPr>
        <w:t>(1)</w:t>
      </w:r>
      <w:r>
        <w:rPr>
          <w:rFonts w:cs="Arial"/>
          <w:szCs w:val="22"/>
        </w:rPr>
        <w:tab/>
      </w:r>
      <w:r w:rsidR="00096F9A" w:rsidRPr="000318D0">
        <w:rPr>
          <w:rFonts w:cs="Arial"/>
          <w:szCs w:val="22"/>
        </w:rPr>
        <w:t>C</w:t>
      </w:r>
      <w:r w:rsidR="00B42AD4" w:rsidRPr="000318D0">
        <w:rPr>
          <w:rFonts w:cs="Arial"/>
          <w:szCs w:val="22"/>
        </w:rPr>
        <w:t xml:space="preserve">lear lines of responsibility are established for the plan’s management and implementation; </w:t>
      </w:r>
    </w:p>
    <w:p w14:paraId="202512FB" w14:textId="77777777" w:rsidR="001F19E0" w:rsidRPr="000318D0" w:rsidRDefault="001F19E0" w:rsidP="00E43D82">
      <w:pPr>
        <w:ind w:left="1440"/>
        <w:rPr>
          <w:rFonts w:cs="Arial"/>
          <w:szCs w:val="22"/>
        </w:rPr>
      </w:pPr>
    </w:p>
    <w:p w14:paraId="4955E274" w14:textId="77777777" w:rsidR="00B42AD4" w:rsidRDefault="00E43D82" w:rsidP="00E43D82">
      <w:pPr>
        <w:ind w:left="1134" w:hanging="54"/>
        <w:rPr>
          <w:rFonts w:cs="Arial"/>
          <w:szCs w:val="22"/>
        </w:rPr>
      </w:pPr>
      <w:r>
        <w:rPr>
          <w:rFonts w:cs="Arial"/>
          <w:szCs w:val="22"/>
        </w:rPr>
        <w:t>(2)</w:t>
      </w:r>
      <w:r>
        <w:rPr>
          <w:rFonts w:cs="Arial"/>
          <w:szCs w:val="22"/>
        </w:rPr>
        <w:tab/>
      </w:r>
      <w:r w:rsidR="00096F9A" w:rsidRPr="000318D0">
        <w:rPr>
          <w:rFonts w:cs="Arial"/>
          <w:szCs w:val="22"/>
        </w:rPr>
        <w:t>D</w:t>
      </w:r>
      <w:r w:rsidR="00B42AD4" w:rsidRPr="000318D0">
        <w:rPr>
          <w:rFonts w:cs="Arial"/>
          <w:szCs w:val="22"/>
        </w:rPr>
        <w:t>etailed risk assessments of the gas network are to include schematic plans of the system;</w:t>
      </w:r>
    </w:p>
    <w:p w14:paraId="7EDD499D" w14:textId="77777777" w:rsidR="001F19E0" w:rsidRPr="000318D0" w:rsidRDefault="001F19E0" w:rsidP="00E43D82">
      <w:pPr>
        <w:ind w:left="1440"/>
        <w:rPr>
          <w:rFonts w:cs="Arial"/>
          <w:szCs w:val="22"/>
        </w:rPr>
      </w:pPr>
    </w:p>
    <w:p w14:paraId="0A5E0533" w14:textId="77777777" w:rsidR="00B42AD4" w:rsidRDefault="00E43D82" w:rsidP="00301B10">
      <w:pPr>
        <w:ind w:left="1080"/>
        <w:rPr>
          <w:rFonts w:cs="Arial"/>
          <w:szCs w:val="22"/>
        </w:rPr>
      </w:pPr>
      <w:r>
        <w:rPr>
          <w:rFonts w:cs="Arial"/>
          <w:szCs w:val="22"/>
        </w:rPr>
        <w:t>(3)</w:t>
      </w:r>
      <w:r>
        <w:rPr>
          <w:rFonts w:cs="Arial"/>
          <w:szCs w:val="22"/>
        </w:rPr>
        <w:tab/>
      </w:r>
      <w:r w:rsidR="00096F9A" w:rsidRPr="000318D0">
        <w:rPr>
          <w:rFonts w:cs="Arial"/>
          <w:szCs w:val="22"/>
        </w:rPr>
        <w:t>C</w:t>
      </w:r>
      <w:r w:rsidR="00B42AD4" w:rsidRPr="000318D0">
        <w:rPr>
          <w:rFonts w:cs="Arial"/>
          <w:szCs w:val="22"/>
        </w:rPr>
        <w:t>ompetent contractors/persons are engaged to undertake work on the system (registered with the ‘Gas Safety register’);</w:t>
      </w:r>
    </w:p>
    <w:p w14:paraId="53FA1E10" w14:textId="77777777" w:rsidR="001F19E0" w:rsidRPr="000318D0" w:rsidRDefault="001F19E0" w:rsidP="00E43D82">
      <w:pPr>
        <w:ind w:left="1440"/>
        <w:rPr>
          <w:rFonts w:cs="Arial"/>
          <w:szCs w:val="22"/>
        </w:rPr>
      </w:pPr>
    </w:p>
    <w:p w14:paraId="3D602FEB" w14:textId="77777777" w:rsidR="00B42AD4" w:rsidRDefault="00E43D82" w:rsidP="00E43D82">
      <w:pPr>
        <w:ind w:left="513" w:firstLine="567"/>
        <w:rPr>
          <w:rFonts w:cs="Arial"/>
          <w:szCs w:val="22"/>
        </w:rPr>
      </w:pPr>
      <w:r>
        <w:rPr>
          <w:rFonts w:cs="Arial"/>
          <w:szCs w:val="22"/>
        </w:rPr>
        <w:t>(4)</w:t>
      </w:r>
      <w:r>
        <w:rPr>
          <w:rFonts w:cs="Arial"/>
          <w:szCs w:val="22"/>
        </w:rPr>
        <w:tab/>
      </w:r>
      <w:r w:rsidR="00096F9A" w:rsidRPr="000318D0">
        <w:rPr>
          <w:rFonts w:cs="Arial"/>
          <w:szCs w:val="22"/>
        </w:rPr>
        <w:t>A</w:t>
      </w:r>
      <w:r w:rsidR="00B42AD4" w:rsidRPr="000318D0">
        <w:rPr>
          <w:rFonts w:cs="Arial"/>
          <w:szCs w:val="22"/>
        </w:rPr>
        <w:t xml:space="preserve"> maintenance regime is maintained to monitor/implement control measures,</w:t>
      </w:r>
    </w:p>
    <w:p w14:paraId="2E1B17A0" w14:textId="77777777" w:rsidR="001F19E0" w:rsidRPr="000318D0" w:rsidRDefault="001F19E0" w:rsidP="00E43D82">
      <w:pPr>
        <w:ind w:left="1440"/>
        <w:rPr>
          <w:rFonts w:cs="Arial"/>
          <w:szCs w:val="22"/>
        </w:rPr>
      </w:pPr>
    </w:p>
    <w:p w14:paraId="60661304" w14:textId="77777777" w:rsidR="00B42AD4" w:rsidRPr="001838B3" w:rsidRDefault="00E43D82" w:rsidP="00E43D82">
      <w:pPr>
        <w:ind w:left="513" w:firstLine="567"/>
        <w:rPr>
          <w:rFonts w:cs="Arial"/>
          <w:szCs w:val="22"/>
        </w:rPr>
      </w:pPr>
      <w:r>
        <w:rPr>
          <w:rFonts w:cs="Arial"/>
          <w:szCs w:val="22"/>
        </w:rPr>
        <w:t>(5)</w:t>
      </w:r>
      <w:r>
        <w:rPr>
          <w:rFonts w:cs="Arial"/>
          <w:szCs w:val="22"/>
        </w:rPr>
        <w:tab/>
      </w:r>
      <w:r w:rsidR="00096F9A" w:rsidRPr="000318D0">
        <w:rPr>
          <w:rFonts w:cs="Arial"/>
          <w:szCs w:val="22"/>
        </w:rPr>
        <w:t>A</w:t>
      </w:r>
      <w:r w:rsidR="00B42AD4" w:rsidRPr="000318D0">
        <w:rPr>
          <w:rFonts w:cs="Arial"/>
          <w:szCs w:val="22"/>
        </w:rPr>
        <w:t>dequate records are maintained</w:t>
      </w:r>
      <w:r w:rsidR="00B42AD4" w:rsidRPr="001838B3">
        <w:rPr>
          <w:rFonts w:cs="Arial"/>
          <w:szCs w:val="22"/>
        </w:rPr>
        <w:t>.</w:t>
      </w:r>
    </w:p>
    <w:p w14:paraId="46F45BA4" w14:textId="77777777" w:rsidR="00B42AD4" w:rsidRDefault="00B42AD4" w:rsidP="00E43D82">
      <w:pPr>
        <w:autoSpaceDE w:val="0"/>
        <w:autoSpaceDN w:val="0"/>
        <w:adjustRightInd w:val="0"/>
        <w:rPr>
          <w:rFonts w:cs="Arial"/>
          <w:szCs w:val="22"/>
        </w:rPr>
      </w:pPr>
    </w:p>
    <w:p w14:paraId="276C7E98" w14:textId="77777777" w:rsidR="000318D0" w:rsidRDefault="000318D0" w:rsidP="00E43D82">
      <w:pPr>
        <w:numPr>
          <w:ilvl w:val="0"/>
          <w:numId w:val="27"/>
        </w:numPr>
        <w:autoSpaceDE w:val="0"/>
        <w:autoSpaceDN w:val="0"/>
        <w:adjustRightInd w:val="0"/>
        <w:rPr>
          <w:rFonts w:cs="Arial"/>
          <w:szCs w:val="22"/>
        </w:rPr>
      </w:pPr>
      <w:r w:rsidRPr="000318D0">
        <w:rPr>
          <w:rFonts w:cs="Arial"/>
          <w:b/>
          <w:szCs w:val="22"/>
        </w:rPr>
        <w:t>Landlord</w:t>
      </w:r>
      <w:r>
        <w:rPr>
          <w:rFonts w:cs="Arial"/>
          <w:szCs w:val="22"/>
        </w:rPr>
        <w:t xml:space="preserve"> - </w:t>
      </w:r>
      <w:r w:rsidR="00B42AD4" w:rsidRPr="000318D0">
        <w:rPr>
          <w:rFonts w:cs="Arial"/>
          <w:szCs w:val="22"/>
        </w:rPr>
        <w:t xml:space="preserve">MOD as a </w:t>
      </w:r>
      <w:r w:rsidR="00B42AD4" w:rsidRPr="000318D0">
        <w:rPr>
          <w:rFonts w:cs="Arial"/>
          <w:szCs w:val="22"/>
          <w:u w:val="single"/>
        </w:rPr>
        <w:t>Landlord</w:t>
      </w:r>
      <w:r w:rsidR="00B42AD4" w:rsidRPr="000318D0">
        <w:rPr>
          <w:rFonts w:cs="Arial"/>
          <w:szCs w:val="22"/>
        </w:rPr>
        <w:t xml:space="preserve"> is responsible for:</w:t>
      </w:r>
    </w:p>
    <w:p w14:paraId="084142CC" w14:textId="77777777" w:rsidR="00E43D82" w:rsidRDefault="00E43D82" w:rsidP="00E43D82">
      <w:pPr>
        <w:autoSpaceDE w:val="0"/>
        <w:autoSpaceDN w:val="0"/>
        <w:adjustRightInd w:val="0"/>
        <w:ind w:left="1080"/>
        <w:rPr>
          <w:rFonts w:cs="Arial"/>
          <w:szCs w:val="22"/>
        </w:rPr>
      </w:pPr>
    </w:p>
    <w:p w14:paraId="4AAC3AB7"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501667" w:rsidRPr="000318D0">
        <w:rPr>
          <w:rFonts w:cs="Arial"/>
          <w:szCs w:val="22"/>
        </w:rPr>
        <w:t>E</w:t>
      </w:r>
      <w:r w:rsidR="00B42AD4" w:rsidRPr="000318D0">
        <w:rPr>
          <w:rFonts w:cs="Arial"/>
          <w:szCs w:val="22"/>
        </w:rPr>
        <w:t xml:space="preserve">nsuring gas fittings and flues are maintained in a safe condition. Gas appliances should be serviced in accordance with the manufacturer’s instructions. If these are not available it is recommended that they are serviced annually </w:t>
      </w:r>
      <w:r w:rsidR="00B42AD4" w:rsidRPr="002B7EE0">
        <w:rPr>
          <w:rFonts w:cs="Arial"/>
          <w:szCs w:val="22"/>
        </w:rPr>
        <w:t>unless advised otherwise by a Gas Safe registered engineer;</w:t>
      </w:r>
    </w:p>
    <w:p w14:paraId="4C555792" w14:textId="77777777" w:rsidR="001F19E0" w:rsidRPr="002B7EE0" w:rsidRDefault="001F19E0" w:rsidP="00E43D82">
      <w:pPr>
        <w:autoSpaceDE w:val="0"/>
        <w:autoSpaceDN w:val="0"/>
        <w:adjustRightInd w:val="0"/>
        <w:ind w:left="1800"/>
        <w:rPr>
          <w:rFonts w:cs="Arial"/>
          <w:szCs w:val="22"/>
        </w:rPr>
      </w:pPr>
    </w:p>
    <w:p w14:paraId="010D54C2" w14:textId="77777777" w:rsidR="00E43D82" w:rsidRDefault="00E43D82" w:rsidP="00E43D82">
      <w:pPr>
        <w:autoSpaceDE w:val="0"/>
        <w:autoSpaceDN w:val="0"/>
        <w:adjustRightInd w:val="0"/>
        <w:ind w:left="1080"/>
        <w:rPr>
          <w:rFonts w:cs="Arial"/>
          <w:szCs w:val="22"/>
        </w:rPr>
      </w:pPr>
    </w:p>
    <w:p w14:paraId="77794C59" w14:textId="77777777" w:rsidR="00E43D82" w:rsidRDefault="00E43D82" w:rsidP="00301B10">
      <w:pPr>
        <w:ind w:left="1080"/>
        <w:rPr>
          <w:rFonts w:cs="Arial"/>
          <w:szCs w:val="22"/>
        </w:rPr>
      </w:pPr>
      <w:r>
        <w:rPr>
          <w:rFonts w:cs="Arial"/>
          <w:szCs w:val="22"/>
        </w:rPr>
        <w:t>(2)</w:t>
      </w:r>
      <w:r>
        <w:rPr>
          <w:rFonts w:cs="Arial"/>
          <w:szCs w:val="22"/>
        </w:rPr>
        <w:tab/>
      </w:r>
      <w:r w:rsidR="00501667" w:rsidRPr="002B7EE0">
        <w:rPr>
          <w:rFonts w:cs="Arial"/>
          <w:szCs w:val="22"/>
        </w:rPr>
        <w:t>E</w:t>
      </w:r>
      <w:r w:rsidR="00B42AD4" w:rsidRPr="002B7EE0">
        <w:rPr>
          <w:rFonts w:cs="Arial"/>
          <w:szCs w:val="22"/>
        </w:rPr>
        <w:t>nsuring an annual safety check is carried out on each gas appliance/flue. Before any new lease starts, must make sure that these checks have been carried out within one year before the start of the lease date,</w:t>
      </w:r>
      <w:r w:rsidR="00B42AD4" w:rsidRPr="000318D0">
        <w:rPr>
          <w:rFonts w:cs="Arial"/>
          <w:szCs w:val="22"/>
        </w:rPr>
        <w:t xml:space="preserve"> unless the appliances in the property have been installed for less than 12 months, in which case they should be checked within 12 mo</w:t>
      </w:r>
      <w:r>
        <w:rPr>
          <w:rFonts w:cs="Arial"/>
          <w:szCs w:val="22"/>
        </w:rPr>
        <w:t>nths of their installation date;</w:t>
      </w:r>
    </w:p>
    <w:p w14:paraId="0372E32E" w14:textId="77777777" w:rsidR="00E43D82" w:rsidRPr="000318D0" w:rsidRDefault="00E43D82" w:rsidP="00E43D82">
      <w:pPr>
        <w:ind w:left="1080" w:firstLine="54"/>
        <w:rPr>
          <w:rFonts w:cs="Arial"/>
          <w:szCs w:val="22"/>
        </w:rPr>
      </w:pPr>
    </w:p>
    <w:p w14:paraId="6982097D" w14:textId="77777777" w:rsidR="00B42AD4" w:rsidRDefault="00E43D82" w:rsidP="00301B10">
      <w:pPr>
        <w:ind w:left="1080"/>
        <w:rPr>
          <w:rFonts w:cs="Arial"/>
          <w:szCs w:val="22"/>
        </w:rPr>
      </w:pPr>
      <w:r>
        <w:rPr>
          <w:rFonts w:cs="Arial"/>
          <w:szCs w:val="22"/>
        </w:rPr>
        <w:t>(3)</w:t>
      </w:r>
      <w:r>
        <w:rPr>
          <w:rFonts w:cs="Arial"/>
          <w:szCs w:val="22"/>
        </w:rPr>
        <w:tab/>
      </w:r>
      <w:r w:rsidR="00501667" w:rsidRPr="000318D0">
        <w:rPr>
          <w:rFonts w:cs="Arial"/>
          <w:szCs w:val="22"/>
        </w:rPr>
        <w:t>H</w:t>
      </w:r>
      <w:r w:rsidR="00B42AD4" w:rsidRPr="000318D0">
        <w:rPr>
          <w:rFonts w:cs="Arial"/>
          <w:szCs w:val="22"/>
        </w:rPr>
        <w:t>aving all installation, maintenance and safety checks carried out by a Gas Safe registered engineer;</w:t>
      </w:r>
    </w:p>
    <w:p w14:paraId="3CB2FFF0" w14:textId="77777777" w:rsidR="00E43D82" w:rsidRPr="000318D0" w:rsidRDefault="00E43D82" w:rsidP="00E43D82">
      <w:pPr>
        <w:ind w:left="1080" w:firstLine="54"/>
        <w:rPr>
          <w:rFonts w:cs="Arial"/>
          <w:szCs w:val="22"/>
        </w:rPr>
      </w:pPr>
    </w:p>
    <w:p w14:paraId="3A1179DF" w14:textId="77777777" w:rsidR="00B42AD4" w:rsidRDefault="00E43D82" w:rsidP="00E43D82">
      <w:pPr>
        <w:ind w:left="513" w:firstLine="567"/>
        <w:rPr>
          <w:rFonts w:cs="Arial"/>
          <w:szCs w:val="22"/>
        </w:rPr>
      </w:pPr>
      <w:r>
        <w:rPr>
          <w:rFonts w:cs="Arial"/>
          <w:szCs w:val="22"/>
        </w:rPr>
        <w:t>(4)</w:t>
      </w:r>
      <w:r>
        <w:rPr>
          <w:rFonts w:cs="Arial"/>
          <w:szCs w:val="22"/>
        </w:rPr>
        <w:tab/>
      </w:r>
      <w:r w:rsidR="00501667" w:rsidRPr="000318D0">
        <w:rPr>
          <w:rFonts w:cs="Arial"/>
          <w:szCs w:val="22"/>
        </w:rPr>
        <w:t>K</w:t>
      </w:r>
      <w:r w:rsidR="00B42AD4" w:rsidRPr="000318D0">
        <w:rPr>
          <w:rFonts w:cs="Arial"/>
          <w:szCs w:val="22"/>
        </w:rPr>
        <w:t>eeping a record of each safety check for at least two years;</w:t>
      </w:r>
    </w:p>
    <w:p w14:paraId="4B7D3821" w14:textId="77777777" w:rsidR="00E43D82" w:rsidRPr="000318D0" w:rsidRDefault="00E43D82" w:rsidP="00E43D82">
      <w:pPr>
        <w:ind w:left="513" w:firstLine="567"/>
        <w:rPr>
          <w:rFonts w:cs="Arial"/>
          <w:szCs w:val="22"/>
        </w:rPr>
      </w:pPr>
    </w:p>
    <w:p w14:paraId="1DDF14D8" w14:textId="77777777" w:rsidR="00B42AD4" w:rsidRPr="000318D0" w:rsidRDefault="00E43D82" w:rsidP="00E43D82">
      <w:pPr>
        <w:ind w:left="1080"/>
        <w:rPr>
          <w:rFonts w:cs="Arial"/>
          <w:szCs w:val="22"/>
        </w:rPr>
      </w:pPr>
      <w:r>
        <w:rPr>
          <w:rFonts w:cs="Arial"/>
          <w:szCs w:val="22"/>
        </w:rPr>
        <w:t>(5)</w:t>
      </w:r>
      <w:r>
        <w:rPr>
          <w:rFonts w:cs="Arial"/>
          <w:szCs w:val="22"/>
        </w:rPr>
        <w:tab/>
      </w:r>
      <w:r w:rsidR="00501667" w:rsidRPr="000318D0">
        <w:rPr>
          <w:rFonts w:cs="Arial"/>
          <w:szCs w:val="22"/>
        </w:rPr>
        <w:t>I</w:t>
      </w:r>
      <w:r w:rsidR="00B42AD4" w:rsidRPr="000318D0">
        <w:rPr>
          <w:rFonts w:cs="Arial"/>
          <w:szCs w:val="22"/>
        </w:rPr>
        <w:t>ssuing a copy of the latest safety check record to existing tenants within 28 days of the check being completed, or to any new tenant before they move in (in certain cases there is an option to display the record).</w:t>
      </w:r>
    </w:p>
    <w:p w14:paraId="122F678E" w14:textId="77777777" w:rsidR="00EF5B99" w:rsidRDefault="00EF5B99" w:rsidP="00E43D82">
      <w:pPr>
        <w:autoSpaceDE w:val="0"/>
        <w:autoSpaceDN w:val="0"/>
        <w:adjustRightInd w:val="0"/>
        <w:rPr>
          <w:rFonts w:cs="Arial"/>
          <w:szCs w:val="22"/>
          <w:u w:val="single"/>
        </w:rPr>
      </w:pPr>
    </w:p>
    <w:p w14:paraId="3FA47832" w14:textId="77777777" w:rsidR="00B42AD4" w:rsidRPr="000318D0" w:rsidRDefault="000A2F72" w:rsidP="00E43D82">
      <w:pPr>
        <w:numPr>
          <w:ilvl w:val="0"/>
          <w:numId w:val="27"/>
        </w:numPr>
        <w:autoSpaceDE w:val="0"/>
        <w:autoSpaceDN w:val="0"/>
        <w:adjustRightInd w:val="0"/>
        <w:rPr>
          <w:rFonts w:cs="Arial"/>
          <w:szCs w:val="22"/>
        </w:rPr>
      </w:pPr>
      <w:r w:rsidRPr="000318D0">
        <w:rPr>
          <w:rFonts w:cs="Arial"/>
          <w:b/>
          <w:szCs w:val="22"/>
        </w:rPr>
        <w:t>The Gas Safety Manager (GSM)</w:t>
      </w:r>
      <w:r w:rsidR="000318D0">
        <w:rPr>
          <w:rFonts w:cs="Arial"/>
          <w:szCs w:val="22"/>
        </w:rPr>
        <w:t xml:space="preserve"> - </w:t>
      </w:r>
      <w:r w:rsidR="00B42AD4" w:rsidRPr="000318D0">
        <w:rPr>
          <w:rFonts w:cs="Arial"/>
          <w:szCs w:val="22"/>
        </w:rPr>
        <w:t xml:space="preserve">With regard to the management of work on gas systems, the </w:t>
      </w:r>
      <w:r w:rsidRPr="000318D0">
        <w:rPr>
          <w:rFonts w:cs="Arial"/>
          <w:szCs w:val="22"/>
        </w:rPr>
        <w:t>GSM</w:t>
      </w:r>
      <w:r w:rsidR="00B42AD4" w:rsidRPr="000318D0">
        <w:rPr>
          <w:rFonts w:cs="Arial"/>
          <w:szCs w:val="22"/>
        </w:rPr>
        <w:t xml:space="preserve"> will:</w:t>
      </w:r>
    </w:p>
    <w:p w14:paraId="23A3E631" w14:textId="77777777" w:rsidR="00B42AD4" w:rsidRPr="000318D0" w:rsidRDefault="00B42AD4" w:rsidP="00E43D82">
      <w:pPr>
        <w:autoSpaceDE w:val="0"/>
        <w:autoSpaceDN w:val="0"/>
        <w:adjustRightInd w:val="0"/>
        <w:rPr>
          <w:rFonts w:cs="Arial"/>
          <w:szCs w:val="22"/>
        </w:rPr>
      </w:pPr>
    </w:p>
    <w:p w14:paraId="61C298FA"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Pr>
          <w:rFonts w:cs="Arial"/>
          <w:szCs w:val="22"/>
        </w:rPr>
        <w:t>C</w:t>
      </w:r>
      <w:r w:rsidR="00EF5B99" w:rsidRPr="000318D0">
        <w:rPr>
          <w:rFonts w:cs="Arial"/>
          <w:szCs w:val="22"/>
        </w:rPr>
        <w:t xml:space="preserve">onfirm that </w:t>
      </w:r>
      <w:r w:rsidR="00B42AD4" w:rsidRPr="000318D0">
        <w:rPr>
          <w:rFonts w:cs="Arial"/>
          <w:szCs w:val="22"/>
        </w:rPr>
        <w:t>a sufficient number of Responsible Persons (Gas) (RP(Gas)) are appointed with specific responsibility for the management of work on gas systems;</w:t>
      </w:r>
    </w:p>
    <w:p w14:paraId="01738AFC" w14:textId="77777777" w:rsidR="00E43D82" w:rsidRPr="000318D0" w:rsidRDefault="00E43D82" w:rsidP="00E43D82">
      <w:pPr>
        <w:autoSpaceDE w:val="0"/>
        <w:autoSpaceDN w:val="0"/>
        <w:adjustRightInd w:val="0"/>
        <w:ind w:left="1080" w:firstLine="54"/>
        <w:rPr>
          <w:rFonts w:cs="Arial"/>
          <w:szCs w:val="22"/>
        </w:rPr>
      </w:pPr>
    </w:p>
    <w:p w14:paraId="48A7A90F"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E</w:t>
      </w:r>
      <w:r w:rsidR="00B42AD4" w:rsidRPr="000318D0">
        <w:rPr>
          <w:rFonts w:cs="Arial"/>
          <w:szCs w:val="22"/>
        </w:rPr>
        <w:t>nsure that a demarcation agreement is drawn up and agreed. This is to be in the form of a schematic drawing for each gas distribution system, and is to be displayed and available to all interested parties;</w:t>
      </w:r>
    </w:p>
    <w:p w14:paraId="630D712D" w14:textId="77777777" w:rsidR="00E43D82" w:rsidRPr="000318D0" w:rsidRDefault="00E43D82" w:rsidP="00E43D82">
      <w:pPr>
        <w:autoSpaceDE w:val="0"/>
        <w:autoSpaceDN w:val="0"/>
        <w:adjustRightInd w:val="0"/>
        <w:ind w:left="1080" w:firstLine="54"/>
        <w:rPr>
          <w:rFonts w:cs="Arial"/>
          <w:szCs w:val="22"/>
        </w:rPr>
      </w:pPr>
    </w:p>
    <w:p w14:paraId="15BBB0A7" w14:textId="77777777" w:rsidR="00B42AD4" w:rsidRPr="00F36879"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C</w:t>
      </w:r>
      <w:r w:rsidR="00B42AD4" w:rsidRPr="000318D0">
        <w:rPr>
          <w:rFonts w:cs="Arial"/>
          <w:szCs w:val="22"/>
        </w:rPr>
        <w:t>onfirm in writing for each site or geographical area the custodian of the Schematic Drawings &amp; Register of Gas Appliances</w:t>
      </w:r>
      <w:r w:rsidR="00B42AD4" w:rsidRPr="00F36879">
        <w:rPr>
          <w:rFonts w:cs="Arial"/>
          <w:szCs w:val="22"/>
        </w:rPr>
        <w:t>.</w:t>
      </w:r>
    </w:p>
    <w:p w14:paraId="5C74C052" w14:textId="77777777" w:rsidR="00B42AD4" w:rsidRDefault="00B42AD4" w:rsidP="00E43D82">
      <w:pPr>
        <w:autoSpaceDE w:val="0"/>
        <w:autoSpaceDN w:val="0"/>
        <w:adjustRightInd w:val="0"/>
        <w:rPr>
          <w:rFonts w:cs="Arial"/>
          <w:szCs w:val="22"/>
        </w:rPr>
      </w:pPr>
    </w:p>
    <w:p w14:paraId="0602F8D6" w14:textId="77777777" w:rsidR="00B42AD4" w:rsidRPr="000318D0" w:rsidRDefault="00B42AD4" w:rsidP="00E43D82">
      <w:pPr>
        <w:numPr>
          <w:ilvl w:val="0"/>
          <w:numId w:val="27"/>
        </w:numPr>
        <w:autoSpaceDE w:val="0"/>
        <w:autoSpaceDN w:val="0"/>
        <w:adjustRightInd w:val="0"/>
        <w:rPr>
          <w:rFonts w:cs="Arial"/>
          <w:b/>
          <w:szCs w:val="22"/>
        </w:rPr>
      </w:pPr>
      <w:r w:rsidRPr="000318D0">
        <w:rPr>
          <w:rFonts w:cs="Arial"/>
          <w:b/>
          <w:szCs w:val="22"/>
        </w:rPr>
        <w:t>The Responsible Person (Gas)</w:t>
      </w:r>
      <w:r w:rsidR="00254454" w:rsidRPr="000318D0">
        <w:rPr>
          <w:rFonts w:cs="Arial"/>
          <w:szCs w:val="22"/>
        </w:rPr>
        <w:t xml:space="preserve"> </w:t>
      </w:r>
      <w:r w:rsidRPr="000318D0">
        <w:rPr>
          <w:rFonts w:cs="Arial"/>
          <w:szCs w:val="22"/>
        </w:rPr>
        <w:t>will:</w:t>
      </w:r>
    </w:p>
    <w:p w14:paraId="3B10E490" w14:textId="77777777" w:rsidR="00B42AD4" w:rsidRPr="000318D0" w:rsidRDefault="00B42AD4" w:rsidP="00E43D82">
      <w:pPr>
        <w:autoSpaceDE w:val="0"/>
        <w:autoSpaceDN w:val="0"/>
        <w:adjustRightInd w:val="0"/>
        <w:rPr>
          <w:rFonts w:cs="Arial"/>
          <w:szCs w:val="22"/>
        </w:rPr>
      </w:pPr>
    </w:p>
    <w:p w14:paraId="121D3258" w14:textId="77777777" w:rsidR="00B42AD4" w:rsidRDefault="00E43D82" w:rsidP="00E43D82">
      <w:pPr>
        <w:autoSpaceDE w:val="0"/>
        <w:autoSpaceDN w:val="0"/>
        <w:adjustRightInd w:val="0"/>
        <w:ind w:left="1134"/>
        <w:rPr>
          <w:rFonts w:cs="Arial"/>
          <w:szCs w:val="22"/>
        </w:rPr>
      </w:pPr>
      <w:r>
        <w:rPr>
          <w:rFonts w:cs="Arial"/>
          <w:szCs w:val="22"/>
        </w:rPr>
        <w:t>(1)</w:t>
      </w:r>
      <w:r>
        <w:rPr>
          <w:rFonts w:cs="Arial"/>
          <w:szCs w:val="22"/>
        </w:rPr>
        <w:tab/>
      </w:r>
      <w:r w:rsidR="000318D0" w:rsidRPr="00E43D82">
        <w:rPr>
          <w:rFonts w:cs="Arial"/>
          <w:szCs w:val="22"/>
        </w:rPr>
        <w:t>E</w:t>
      </w:r>
      <w:r w:rsidR="00B42AD4" w:rsidRPr="00E43D82">
        <w:rPr>
          <w:rFonts w:cs="Arial"/>
          <w:szCs w:val="22"/>
        </w:rPr>
        <w:t>nsure that, where a company is employed to work on gas systems, the</w:t>
      </w:r>
      <w:r w:rsidR="00B42AD4" w:rsidRPr="000318D0">
        <w:rPr>
          <w:rFonts w:cs="Arial"/>
          <w:szCs w:val="22"/>
        </w:rPr>
        <w:t xml:space="preserve"> individuals concerned are registered with the Registration Body and have a certificate of competence appropriate to the type of work and system to be worked upon;</w:t>
      </w:r>
    </w:p>
    <w:p w14:paraId="05211F22" w14:textId="77777777" w:rsidR="00E43D82" w:rsidRPr="000318D0" w:rsidRDefault="00E43D82" w:rsidP="00E43D82">
      <w:pPr>
        <w:autoSpaceDE w:val="0"/>
        <w:autoSpaceDN w:val="0"/>
        <w:adjustRightInd w:val="0"/>
        <w:ind w:left="1080" w:firstLine="54"/>
        <w:rPr>
          <w:rFonts w:cs="Arial"/>
          <w:szCs w:val="22"/>
        </w:rPr>
      </w:pPr>
    </w:p>
    <w:p w14:paraId="62B40190" w14:textId="77777777" w:rsidR="00B42AD4" w:rsidRDefault="00E43D82" w:rsidP="00E43D82">
      <w:pPr>
        <w:autoSpaceDE w:val="0"/>
        <w:autoSpaceDN w:val="0"/>
        <w:adjustRightInd w:val="0"/>
        <w:ind w:left="1134"/>
        <w:rPr>
          <w:rFonts w:cs="Arial"/>
          <w:szCs w:val="22"/>
        </w:rPr>
      </w:pPr>
      <w:r>
        <w:rPr>
          <w:rFonts w:cs="Arial"/>
          <w:szCs w:val="22"/>
        </w:rPr>
        <w:t>(2)</w:t>
      </w:r>
      <w:r>
        <w:rPr>
          <w:rFonts w:cs="Arial"/>
          <w:szCs w:val="22"/>
        </w:rPr>
        <w:tab/>
      </w:r>
      <w:r w:rsidR="000318D0">
        <w:rPr>
          <w:rFonts w:cs="Arial"/>
          <w:szCs w:val="22"/>
        </w:rPr>
        <w:t>M</w:t>
      </w:r>
      <w:r w:rsidR="00B42AD4" w:rsidRPr="000318D0">
        <w:rPr>
          <w:rFonts w:cs="Arial"/>
          <w:szCs w:val="22"/>
        </w:rPr>
        <w:t>aintain, for each geographical area, a database of sites on which gas systems are maintained or operated;</w:t>
      </w:r>
    </w:p>
    <w:p w14:paraId="2EACE394" w14:textId="77777777" w:rsidR="00E43D82" w:rsidRPr="000318D0" w:rsidRDefault="00E43D82" w:rsidP="00E43D82">
      <w:pPr>
        <w:autoSpaceDE w:val="0"/>
        <w:autoSpaceDN w:val="0"/>
        <w:adjustRightInd w:val="0"/>
        <w:ind w:left="1080" w:firstLine="54"/>
        <w:rPr>
          <w:rFonts w:cs="Arial"/>
          <w:szCs w:val="22"/>
        </w:rPr>
      </w:pPr>
    </w:p>
    <w:p w14:paraId="39A37EAE" w14:textId="77777777" w:rsidR="00B42AD4" w:rsidRDefault="00E43D82" w:rsidP="00E43D82">
      <w:pPr>
        <w:autoSpaceDE w:val="0"/>
        <w:autoSpaceDN w:val="0"/>
        <w:adjustRightInd w:val="0"/>
        <w:ind w:left="1134"/>
        <w:rPr>
          <w:rFonts w:cs="Arial"/>
          <w:szCs w:val="22"/>
        </w:rPr>
      </w:pPr>
      <w:r>
        <w:rPr>
          <w:rFonts w:cs="Arial"/>
          <w:szCs w:val="22"/>
        </w:rPr>
        <w:t>(3)</w:t>
      </w:r>
      <w:r>
        <w:rPr>
          <w:rFonts w:cs="Arial"/>
          <w:szCs w:val="22"/>
        </w:rPr>
        <w:tab/>
      </w:r>
      <w:r w:rsidR="000318D0">
        <w:rPr>
          <w:rFonts w:cs="Arial"/>
          <w:szCs w:val="22"/>
        </w:rPr>
        <w:t>E</w:t>
      </w:r>
      <w:r w:rsidR="00B42AD4" w:rsidRPr="000318D0">
        <w:rPr>
          <w:rFonts w:cs="Arial"/>
          <w:szCs w:val="22"/>
        </w:rPr>
        <w:t>nsure that, for each geographical area, a database of competent staff (Approved Gas Fitters) is maintained;</w:t>
      </w:r>
    </w:p>
    <w:p w14:paraId="503FB1DA" w14:textId="77777777" w:rsidR="00E43D82" w:rsidRPr="000318D0" w:rsidRDefault="00E43D82" w:rsidP="00E43D82">
      <w:pPr>
        <w:autoSpaceDE w:val="0"/>
        <w:autoSpaceDN w:val="0"/>
        <w:adjustRightInd w:val="0"/>
        <w:ind w:left="1080" w:firstLine="54"/>
        <w:rPr>
          <w:rFonts w:cs="Arial"/>
          <w:szCs w:val="22"/>
        </w:rPr>
      </w:pPr>
    </w:p>
    <w:p w14:paraId="3696CD77" w14:textId="77777777" w:rsidR="00B42AD4" w:rsidRDefault="00E43D82" w:rsidP="00E43D82">
      <w:pPr>
        <w:autoSpaceDE w:val="0"/>
        <w:autoSpaceDN w:val="0"/>
        <w:adjustRightInd w:val="0"/>
        <w:ind w:left="1134"/>
        <w:rPr>
          <w:rFonts w:cs="Arial"/>
          <w:szCs w:val="22"/>
        </w:rPr>
      </w:pPr>
      <w:r>
        <w:rPr>
          <w:rFonts w:cs="Arial"/>
          <w:szCs w:val="22"/>
        </w:rPr>
        <w:t>(4)</w:t>
      </w:r>
      <w:r>
        <w:rPr>
          <w:rFonts w:cs="Arial"/>
          <w:szCs w:val="22"/>
        </w:rPr>
        <w:tab/>
      </w:r>
      <w:r w:rsidR="000318D0">
        <w:rPr>
          <w:rFonts w:cs="Arial"/>
          <w:szCs w:val="22"/>
        </w:rPr>
        <w:t>E</w:t>
      </w:r>
      <w:r w:rsidR="00B42AD4" w:rsidRPr="000318D0">
        <w:rPr>
          <w:rFonts w:cs="Arial"/>
          <w:szCs w:val="22"/>
        </w:rPr>
        <w:t>nsure that a schematic drawing detailing the pipe work installation in each building is maintained and available to all Approved Gas Fitters;</w:t>
      </w:r>
    </w:p>
    <w:p w14:paraId="52551CD4" w14:textId="77777777" w:rsidR="00CE3CB6" w:rsidRPr="000318D0" w:rsidRDefault="00CE3CB6" w:rsidP="00E43D82">
      <w:pPr>
        <w:autoSpaceDE w:val="0"/>
        <w:autoSpaceDN w:val="0"/>
        <w:adjustRightInd w:val="0"/>
        <w:ind w:left="1134"/>
        <w:rPr>
          <w:rFonts w:cs="Arial"/>
          <w:szCs w:val="22"/>
        </w:rPr>
      </w:pPr>
    </w:p>
    <w:p w14:paraId="263FDF9D" w14:textId="77777777" w:rsidR="00B42AD4" w:rsidRDefault="00E43D82" w:rsidP="00301B10">
      <w:pPr>
        <w:autoSpaceDE w:val="0"/>
        <w:autoSpaceDN w:val="0"/>
        <w:adjustRightInd w:val="0"/>
        <w:ind w:left="1134"/>
        <w:rPr>
          <w:rFonts w:cs="Arial"/>
          <w:szCs w:val="22"/>
        </w:rPr>
      </w:pPr>
      <w:r>
        <w:rPr>
          <w:rFonts w:cs="Arial"/>
          <w:szCs w:val="22"/>
        </w:rPr>
        <w:t>(5)</w:t>
      </w:r>
      <w:r>
        <w:rPr>
          <w:rFonts w:cs="Arial"/>
          <w:szCs w:val="22"/>
        </w:rPr>
        <w:tab/>
      </w:r>
      <w:r w:rsidR="000318D0">
        <w:rPr>
          <w:rFonts w:cs="Arial"/>
          <w:szCs w:val="22"/>
        </w:rPr>
        <w:t>E</w:t>
      </w:r>
      <w:r w:rsidR="00B42AD4" w:rsidRPr="000318D0">
        <w:rPr>
          <w:rFonts w:cs="Arial"/>
          <w:szCs w:val="22"/>
        </w:rPr>
        <w:t>nsure that a register of every gas appliance and flue is maintained and available to all Approved Gas Fitters</w:t>
      </w:r>
    </w:p>
    <w:p w14:paraId="7B724167" w14:textId="77777777" w:rsidR="00E43D82" w:rsidRPr="000318D0" w:rsidRDefault="00E43D82" w:rsidP="00E43D82">
      <w:pPr>
        <w:autoSpaceDE w:val="0"/>
        <w:autoSpaceDN w:val="0"/>
        <w:adjustRightInd w:val="0"/>
        <w:ind w:left="1134"/>
        <w:rPr>
          <w:rFonts w:cs="Arial"/>
          <w:szCs w:val="22"/>
        </w:rPr>
      </w:pPr>
    </w:p>
    <w:p w14:paraId="69441589" w14:textId="77777777" w:rsidR="00B42AD4" w:rsidRPr="000318D0" w:rsidRDefault="00E43D82" w:rsidP="00E43D82">
      <w:pPr>
        <w:ind w:left="1134"/>
        <w:rPr>
          <w:rFonts w:cs="Arial"/>
          <w:szCs w:val="22"/>
        </w:rPr>
      </w:pPr>
      <w:r>
        <w:rPr>
          <w:rFonts w:cs="Arial"/>
          <w:szCs w:val="22"/>
        </w:rPr>
        <w:lastRenderedPageBreak/>
        <w:t>(6)</w:t>
      </w:r>
      <w:r>
        <w:rPr>
          <w:rFonts w:cs="Arial"/>
          <w:szCs w:val="22"/>
        </w:rPr>
        <w:tab/>
      </w:r>
      <w:r w:rsidR="000318D0">
        <w:rPr>
          <w:rFonts w:cs="Arial"/>
          <w:szCs w:val="22"/>
        </w:rPr>
        <w:t>U</w:t>
      </w:r>
      <w:r w:rsidR="00B42AD4" w:rsidRPr="000318D0">
        <w:rPr>
          <w:rFonts w:cs="Arial"/>
          <w:szCs w:val="22"/>
        </w:rPr>
        <w:t>ndertake six monthly checks of the system, documents &amp; records operated and maintained by the Gas Supervisors.</w:t>
      </w:r>
    </w:p>
    <w:p w14:paraId="73FB1231" w14:textId="77777777" w:rsidR="00B42AD4" w:rsidRPr="000318D0" w:rsidRDefault="00B42AD4" w:rsidP="00E43D82">
      <w:pPr>
        <w:autoSpaceDE w:val="0"/>
        <w:autoSpaceDN w:val="0"/>
        <w:adjustRightInd w:val="0"/>
        <w:rPr>
          <w:rFonts w:cs="Arial"/>
          <w:szCs w:val="22"/>
        </w:rPr>
      </w:pPr>
    </w:p>
    <w:p w14:paraId="01F5D173" w14:textId="77777777" w:rsidR="00B42AD4" w:rsidRDefault="000318D0" w:rsidP="00E43D82">
      <w:pPr>
        <w:numPr>
          <w:ilvl w:val="0"/>
          <w:numId w:val="27"/>
        </w:numPr>
        <w:autoSpaceDE w:val="0"/>
        <w:autoSpaceDN w:val="0"/>
        <w:adjustRightInd w:val="0"/>
        <w:rPr>
          <w:rFonts w:cs="Arial"/>
          <w:szCs w:val="22"/>
        </w:rPr>
      </w:pPr>
      <w:r w:rsidRPr="000318D0">
        <w:rPr>
          <w:rFonts w:cs="Arial"/>
          <w:b/>
          <w:szCs w:val="22"/>
        </w:rPr>
        <w:t>The Em</w:t>
      </w:r>
      <w:r w:rsidR="0096276E">
        <w:rPr>
          <w:rFonts w:cs="Arial"/>
          <w:b/>
          <w:szCs w:val="22"/>
        </w:rPr>
        <w:t>ployer of a Registered Gas Safe Engineer</w:t>
      </w:r>
      <w:r w:rsidR="0096276E" w:rsidRPr="000318D0">
        <w:rPr>
          <w:rFonts w:cs="Arial"/>
          <w:b/>
          <w:szCs w:val="22"/>
        </w:rPr>
        <w:t xml:space="preserve"> </w:t>
      </w:r>
      <w:r w:rsidRPr="000318D0">
        <w:rPr>
          <w:rFonts w:cs="Arial"/>
          <w:b/>
          <w:szCs w:val="22"/>
        </w:rPr>
        <w:t>-</w:t>
      </w:r>
      <w:r>
        <w:rPr>
          <w:rFonts w:cs="Arial"/>
          <w:szCs w:val="22"/>
        </w:rPr>
        <w:t xml:space="preserve"> </w:t>
      </w:r>
      <w:r w:rsidR="00B42AD4" w:rsidRPr="000318D0">
        <w:rPr>
          <w:rFonts w:cs="Arial"/>
          <w:szCs w:val="22"/>
        </w:rPr>
        <w:t>Every company employed to carry out work on gas systems, appliances or ancillary equipment on the MOD Estate is to have suitable and sufficient management procedures in place to discharge the duty of the Employer under the regulations.</w:t>
      </w:r>
      <w:r>
        <w:rPr>
          <w:rFonts w:cs="Arial"/>
          <w:szCs w:val="22"/>
        </w:rPr>
        <w:t xml:space="preserve"> The employer of an approved gas fitter will;</w:t>
      </w:r>
    </w:p>
    <w:p w14:paraId="4E70CEC4" w14:textId="77777777" w:rsidR="000318D0" w:rsidRPr="000318D0" w:rsidRDefault="000318D0" w:rsidP="00E43D82">
      <w:pPr>
        <w:autoSpaceDE w:val="0"/>
        <w:autoSpaceDN w:val="0"/>
        <w:adjustRightInd w:val="0"/>
        <w:ind w:left="720"/>
        <w:rPr>
          <w:rFonts w:cs="Arial"/>
          <w:szCs w:val="22"/>
        </w:rPr>
      </w:pPr>
    </w:p>
    <w:p w14:paraId="58B91291"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0318D0">
        <w:rPr>
          <w:rFonts w:cs="Arial"/>
          <w:szCs w:val="22"/>
        </w:rPr>
        <w:t>O</w:t>
      </w:r>
      <w:r w:rsidR="00B42AD4" w:rsidRPr="00F36879">
        <w:rPr>
          <w:rFonts w:cs="Arial"/>
          <w:szCs w:val="22"/>
        </w:rPr>
        <w:t>btain and maintain Corporate Registration from the Registration Body</w:t>
      </w:r>
      <w:r w:rsidR="00B42AD4">
        <w:rPr>
          <w:rFonts w:cs="Arial"/>
          <w:szCs w:val="22"/>
        </w:rPr>
        <w:t>;</w:t>
      </w:r>
    </w:p>
    <w:p w14:paraId="4F0A1B98" w14:textId="77777777" w:rsidR="00E43D82" w:rsidRPr="00F36879" w:rsidRDefault="00E43D82" w:rsidP="00301B10">
      <w:pPr>
        <w:autoSpaceDE w:val="0"/>
        <w:autoSpaceDN w:val="0"/>
        <w:adjustRightInd w:val="0"/>
        <w:ind w:left="1440"/>
        <w:rPr>
          <w:rFonts w:cs="Arial"/>
          <w:szCs w:val="22"/>
        </w:rPr>
      </w:pPr>
    </w:p>
    <w:p w14:paraId="51D164AB"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0318D0">
        <w:rPr>
          <w:rFonts w:cs="Arial"/>
          <w:szCs w:val="22"/>
        </w:rPr>
        <w:t>E</w:t>
      </w:r>
      <w:r w:rsidR="00B42AD4" w:rsidRPr="00F36879">
        <w:rPr>
          <w:rFonts w:cs="Arial"/>
          <w:szCs w:val="22"/>
        </w:rPr>
        <w:t xml:space="preserve">nsure that, where directly employed staff are engaged on work on </w:t>
      </w:r>
      <w:r w:rsidR="00B42AD4">
        <w:rPr>
          <w:rFonts w:cs="Arial"/>
          <w:szCs w:val="22"/>
        </w:rPr>
        <w:t>g</w:t>
      </w:r>
      <w:r w:rsidR="00B42AD4" w:rsidRPr="00F36879">
        <w:rPr>
          <w:rFonts w:cs="Arial"/>
          <w:szCs w:val="22"/>
        </w:rPr>
        <w:t>as</w:t>
      </w:r>
      <w:r w:rsidR="00B42AD4">
        <w:rPr>
          <w:rFonts w:cs="Arial"/>
          <w:szCs w:val="22"/>
        </w:rPr>
        <w:t xml:space="preserve"> s</w:t>
      </w:r>
      <w:r w:rsidR="00B42AD4" w:rsidRPr="00F36879">
        <w:rPr>
          <w:rFonts w:cs="Arial"/>
          <w:szCs w:val="22"/>
        </w:rPr>
        <w:t>ystems, the individuals are trained to the appropriate standards and registered</w:t>
      </w:r>
      <w:r w:rsidR="00B42AD4">
        <w:rPr>
          <w:rFonts w:cs="Arial"/>
          <w:szCs w:val="22"/>
        </w:rPr>
        <w:t xml:space="preserve"> </w:t>
      </w:r>
      <w:r w:rsidR="00B42AD4" w:rsidRPr="00F36879">
        <w:rPr>
          <w:rFonts w:cs="Arial"/>
          <w:szCs w:val="22"/>
        </w:rPr>
        <w:t>with the Registration Body and have a certificate of competence appropriate to</w:t>
      </w:r>
      <w:r w:rsidR="00B42AD4">
        <w:rPr>
          <w:rFonts w:cs="Arial"/>
          <w:szCs w:val="22"/>
        </w:rPr>
        <w:t xml:space="preserve"> </w:t>
      </w:r>
      <w:r w:rsidR="00B42AD4" w:rsidRPr="00F36879">
        <w:rPr>
          <w:rFonts w:cs="Arial"/>
          <w:szCs w:val="22"/>
        </w:rPr>
        <w:t>the type of work and system to be worked upon</w:t>
      </w:r>
      <w:r w:rsidR="00B42AD4">
        <w:rPr>
          <w:rFonts w:cs="Arial"/>
          <w:szCs w:val="22"/>
        </w:rPr>
        <w:t>;</w:t>
      </w:r>
    </w:p>
    <w:p w14:paraId="690FD4C7" w14:textId="77777777" w:rsidR="00E43D82" w:rsidRPr="00F36879" w:rsidRDefault="00E43D82" w:rsidP="00301B10">
      <w:pPr>
        <w:autoSpaceDE w:val="0"/>
        <w:autoSpaceDN w:val="0"/>
        <w:adjustRightInd w:val="0"/>
        <w:ind w:left="1440"/>
        <w:rPr>
          <w:rFonts w:cs="Arial"/>
          <w:szCs w:val="22"/>
        </w:rPr>
      </w:pPr>
    </w:p>
    <w:p w14:paraId="1F62BC46" w14:textId="77777777" w:rsidR="00B42AD4" w:rsidRDefault="00301B10" w:rsidP="00301B10">
      <w:pPr>
        <w:autoSpaceDE w:val="0"/>
        <w:autoSpaceDN w:val="0"/>
        <w:adjustRightInd w:val="0"/>
        <w:ind w:left="1080"/>
        <w:rPr>
          <w:rFonts w:cs="Arial"/>
          <w:szCs w:val="22"/>
        </w:rPr>
      </w:pPr>
      <w:r>
        <w:rPr>
          <w:rFonts w:cs="Arial"/>
          <w:szCs w:val="22"/>
        </w:rPr>
        <w:t>(3)</w:t>
      </w:r>
      <w:r>
        <w:rPr>
          <w:rFonts w:cs="Arial"/>
          <w:szCs w:val="22"/>
        </w:rPr>
        <w:tab/>
      </w:r>
      <w:r w:rsidR="000318D0">
        <w:rPr>
          <w:rFonts w:cs="Arial"/>
          <w:szCs w:val="22"/>
        </w:rPr>
        <w:t>E</w:t>
      </w:r>
      <w:r w:rsidR="00B42AD4" w:rsidRPr="00F36879">
        <w:rPr>
          <w:rFonts w:cs="Arial"/>
          <w:szCs w:val="22"/>
        </w:rPr>
        <w:t xml:space="preserve">nsure that, where a </w:t>
      </w:r>
      <w:r w:rsidR="00B42AD4">
        <w:rPr>
          <w:rFonts w:cs="Arial"/>
          <w:szCs w:val="22"/>
        </w:rPr>
        <w:t>sub-</w:t>
      </w:r>
      <w:r w:rsidR="00B42AD4" w:rsidRPr="00F36879">
        <w:rPr>
          <w:rFonts w:cs="Arial"/>
          <w:szCs w:val="22"/>
        </w:rPr>
        <w:t xml:space="preserve">contractor is employed to work on </w:t>
      </w:r>
      <w:r w:rsidR="00B42AD4">
        <w:rPr>
          <w:rFonts w:cs="Arial"/>
          <w:szCs w:val="22"/>
        </w:rPr>
        <w:t>g</w:t>
      </w:r>
      <w:r w:rsidR="00B42AD4" w:rsidRPr="00F36879">
        <w:rPr>
          <w:rFonts w:cs="Arial"/>
          <w:szCs w:val="22"/>
        </w:rPr>
        <w:t xml:space="preserve">as </w:t>
      </w:r>
      <w:r w:rsidR="00B42AD4">
        <w:rPr>
          <w:rFonts w:cs="Arial"/>
          <w:szCs w:val="22"/>
        </w:rPr>
        <w:t>s</w:t>
      </w:r>
      <w:r w:rsidR="00B42AD4" w:rsidRPr="00F36879">
        <w:rPr>
          <w:rFonts w:cs="Arial"/>
          <w:szCs w:val="22"/>
        </w:rPr>
        <w:t>ystems, the</w:t>
      </w:r>
      <w:r w:rsidR="00B42AD4">
        <w:rPr>
          <w:rFonts w:cs="Arial"/>
          <w:szCs w:val="22"/>
        </w:rPr>
        <w:t xml:space="preserve"> </w:t>
      </w:r>
      <w:r w:rsidR="00B42AD4" w:rsidRPr="00F36879">
        <w:rPr>
          <w:rFonts w:cs="Arial"/>
          <w:szCs w:val="22"/>
        </w:rPr>
        <w:t>individuals concerned are registered with the Registration Body and have a</w:t>
      </w:r>
      <w:r w:rsidR="00B42AD4">
        <w:rPr>
          <w:rFonts w:cs="Arial"/>
          <w:szCs w:val="22"/>
        </w:rPr>
        <w:t xml:space="preserve"> </w:t>
      </w:r>
      <w:r w:rsidR="00B42AD4" w:rsidRPr="00F36879">
        <w:rPr>
          <w:rFonts w:cs="Arial"/>
          <w:szCs w:val="22"/>
        </w:rPr>
        <w:t>certificate of competence appropriate to the type of work and system to be</w:t>
      </w:r>
      <w:r w:rsidR="00B42AD4">
        <w:rPr>
          <w:rFonts w:cs="Arial"/>
          <w:szCs w:val="22"/>
        </w:rPr>
        <w:t xml:space="preserve"> </w:t>
      </w:r>
      <w:r w:rsidR="00B42AD4" w:rsidRPr="00F36879">
        <w:rPr>
          <w:rFonts w:cs="Arial"/>
          <w:szCs w:val="22"/>
        </w:rPr>
        <w:t>worked upon</w:t>
      </w:r>
      <w:r w:rsidR="00B42AD4">
        <w:rPr>
          <w:rFonts w:cs="Arial"/>
          <w:szCs w:val="22"/>
        </w:rPr>
        <w:t>;</w:t>
      </w:r>
    </w:p>
    <w:p w14:paraId="29DD8513" w14:textId="77777777" w:rsidR="00E43D82" w:rsidRPr="00F36879" w:rsidRDefault="00E43D82" w:rsidP="00301B10">
      <w:pPr>
        <w:autoSpaceDE w:val="0"/>
        <w:autoSpaceDN w:val="0"/>
        <w:adjustRightInd w:val="0"/>
        <w:ind w:left="1440"/>
        <w:rPr>
          <w:rFonts w:cs="Arial"/>
          <w:szCs w:val="22"/>
        </w:rPr>
      </w:pPr>
    </w:p>
    <w:p w14:paraId="3246F3DC" w14:textId="77777777" w:rsidR="00B42AD4" w:rsidRDefault="00301B10" w:rsidP="00301B10">
      <w:pPr>
        <w:autoSpaceDE w:val="0"/>
        <w:autoSpaceDN w:val="0"/>
        <w:adjustRightInd w:val="0"/>
        <w:ind w:left="1080"/>
        <w:rPr>
          <w:rFonts w:cs="Arial"/>
          <w:szCs w:val="22"/>
        </w:rPr>
      </w:pPr>
      <w:r>
        <w:rPr>
          <w:rFonts w:cs="Arial"/>
          <w:szCs w:val="22"/>
        </w:rPr>
        <w:t>(4)</w:t>
      </w:r>
      <w:r>
        <w:rPr>
          <w:rFonts w:cs="Arial"/>
          <w:szCs w:val="22"/>
        </w:rPr>
        <w:tab/>
      </w:r>
      <w:r w:rsidR="000318D0">
        <w:rPr>
          <w:rFonts w:cs="Arial"/>
          <w:szCs w:val="22"/>
        </w:rPr>
        <w:t>M</w:t>
      </w:r>
      <w:r w:rsidR="00B42AD4" w:rsidRPr="00F36879">
        <w:rPr>
          <w:rFonts w:cs="Arial"/>
          <w:szCs w:val="22"/>
        </w:rPr>
        <w:t>aintain records of training of individuals assessed as competent and any</w:t>
      </w:r>
      <w:r w:rsidR="00B42AD4">
        <w:rPr>
          <w:rFonts w:cs="Arial"/>
          <w:szCs w:val="22"/>
        </w:rPr>
        <w:t xml:space="preserve"> </w:t>
      </w:r>
      <w:r w:rsidR="00B42AD4" w:rsidRPr="00F36879">
        <w:rPr>
          <w:rFonts w:cs="Arial"/>
          <w:szCs w:val="22"/>
        </w:rPr>
        <w:t>assessments carried out by the Registration Body</w:t>
      </w:r>
      <w:r w:rsidR="00B42AD4">
        <w:rPr>
          <w:rFonts w:cs="Arial"/>
          <w:szCs w:val="22"/>
        </w:rPr>
        <w:t>;</w:t>
      </w:r>
    </w:p>
    <w:p w14:paraId="6705FD1C" w14:textId="77777777" w:rsidR="00E43D82" w:rsidRPr="00F36879" w:rsidRDefault="00E43D82" w:rsidP="00301B10">
      <w:pPr>
        <w:autoSpaceDE w:val="0"/>
        <w:autoSpaceDN w:val="0"/>
        <w:adjustRightInd w:val="0"/>
        <w:ind w:left="1440"/>
        <w:rPr>
          <w:rFonts w:cs="Arial"/>
          <w:szCs w:val="22"/>
        </w:rPr>
      </w:pPr>
    </w:p>
    <w:p w14:paraId="6BCC123B" w14:textId="77777777" w:rsidR="00B42AD4" w:rsidRDefault="00301B10" w:rsidP="00301B10">
      <w:pPr>
        <w:autoSpaceDE w:val="0"/>
        <w:autoSpaceDN w:val="0"/>
        <w:adjustRightInd w:val="0"/>
        <w:ind w:left="1080"/>
        <w:rPr>
          <w:rFonts w:cs="Arial"/>
          <w:szCs w:val="22"/>
        </w:rPr>
      </w:pPr>
      <w:r>
        <w:rPr>
          <w:rFonts w:cs="Arial"/>
          <w:szCs w:val="22"/>
        </w:rPr>
        <w:t>(5)</w:t>
      </w:r>
      <w:r>
        <w:rPr>
          <w:rFonts w:cs="Arial"/>
          <w:szCs w:val="22"/>
        </w:rPr>
        <w:tab/>
      </w:r>
      <w:r w:rsidR="000318D0">
        <w:rPr>
          <w:rFonts w:cs="Arial"/>
          <w:szCs w:val="22"/>
        </w:rPr>
        <w:t>E</w:t>
      </w:r>
      <w:r w:rsidR="00B42AD4" w:rsidRPr="00F36879">
        <w:rPr>
          <w:rFonts w:cs="Arial"/>
          <w:szCs w:val="22"/>
        </w:rPr>
        <w:t>nsure that records of employment, training and assessment of ‘competent</w:t>
      </w:r>
      <w:r w:rsidR="00B42AD4">
        <w:rPr>
          <w:rFonts w:cs="Arial"/>
          <w:szCs w:val="22"/>
        </w:rPr>
        <w:t xml:space="preserve"> </w:t>
      </w:r>
      <w:r w:rsidR="00B42AD4" w:rsidRPr="00F36879">
        <w:rPr>
          <w:rFonts w:cs="Arial"/>
          <w:szCs w:val="22"/>
        </w:rPr>
        <w:t xml:space="preserve">persons’ are available to the </w:t>
      </w:r>
      <w:r w:rsidR="002B7EE0">
        <w:rPr>
          <w:rFonts w:cs="Arial"/>
          <w:szCs w:val="22"/>
        </w:rPr>
        <w:t>GSM</w:t>
      </w:r>
      <w:r w:rsidR="00B42AD4" w:rsidRPr="00F36879">
        <w:rPr>
          <w:rFonts w:cs="Arial"/>
          <w:szCs w:val="22"/>
        </w:rPr>
        <w:t xml:space="preserve"> and </w:t>
      </w:r>
      <w:r w:rsidR="00D94743">
        <w:rPr>
          <w:rFonts w:cs="Arial"/>
          <w:szCs w:val="22"/>
        </w:rPr>
        <w:t>RP</w:t>
      </w:r>
      <w:r w:rsidR="00B42AD4">
        <w:rPr>
          <w:rFonts w:cs="Arial"/>
          <w:szCs w:val="22"/>
        </w:rPr>
        <w:t xml:space="preserve"> (Gas)</w:t>
      </w:r>
      <w:r w:rsidR="00B42AD4" w:rsidRPr="00F36879">
        <w:rPr>
          <w:rFonts w:cs="Arial"/>
          <w:szCs w:val="22"/>
        </w:rPr>
        <w:t xml:space="preserve"> for</w:t>
      </w:r>
      <w:r w:rsidR="00B42AD4">
        <w:rPr>
          <w:rFonts w:cs="Arial"/>
          <w:szCs w:val="22"/>
        </w:rPr>
        <w:t xml:space="preserve"> </w:t>
      </w:r>
      <w:r w:rsidR="00B42AD4" w:rsidRPr="00F36879">
        <w:rPr>
          <w:rFonts w:cs="Arial"/>
          <w:szCs w:val="22"/>
        </w:rPr>
        <w:t>audit purposes</w:t>
      </w:r>
      <w:r w:rsidR="00B42AD4">
        <w:rPr>
          <w:rFonts w:cs="Arial"/>
          <w:szCs w:val="22"/>
        </w:rPr>
        <w:t>;</w:t>
      </w:r>
    </w:p>
    <w:p w14:paraId="0EE45354" w14:textId="77777777" w:rsidR="00E43D82" w:rsidRPr="00F36879" w:rsidRDefault="00E43D82" w:rsidP="00301B10">
      <w:pPr>
        <w:autoSpaceDE w:val="0"/>
        <w:autoSpaceDN w:val="0"/>
        <w:adjustRightInd w:val="0"/>
        <w:ind w:left="1440"/>
        <w:rPr>
          <w:rFonts w:cs="Arial"/>
          <w:szCs w:val="22"/>
        </w:rPr>
      </w:pPr>
    </w:p>
    <w:p w14:paraId="685D7496" w14:textId="77777777" w:rsidR="00B42AD4" w:rsidRDefault="00301B10" w:rsidP="00301B10">
      <w:pPr>
        <w:autoSpaceDE w:val="0"/>
        <w:autoSpaceDN w:val="0"/>
        <w:adjustRightInd w:val="0"/>
        <w:ind w:left="1080"/>
        <w:rPr>
          <w:rFonts w:cs="Arial"/>
          <w:szCs w:val="22"/>
        </w:rPr>
      </w:pPr>
      <w:r>
        <w:rPr>
          <w:rFonts w:cs="Arial"/>
          <w:szCs w:val="22"/>
        </w:rPr>
        <w:t>(6)</w:t>
      </w:r>
      <w:r>
        <w:rPr>
          <w:rFonts w:cs="Arial"/>
          <w:szCs w:val="22"/>
        </w:rPr>
        <w:tab/>
      </w:r>
      <w:r w:rsidR="000318D0">
        <w:rPr>
          <w:rFonts w:cs="Arial"/>
          <w:szCs w:val="22"/>
        </w:rPr>
        <w:t>E</w:t>
      </w:r>
      <w:r w:rsidR="00B42AD4" w:rsidRPr="00F36879">
        <w:rPr>
          <w:rFonts w:cs="Arial"/>
          <w:szCs w:val="22"/>
        </w:rPr>
        <w:t>nsure that any modifications to installed pipe work are communicated to the</w:t>
      </w:r>
      <w:r w:rsidR="00B42AD4">
        <w:rPr>
          <w:rFonts w:cs="Arial"/>
          <w:szCs w:val="22"/>
        </w:rPr>
        <w:t xml:space="preserve"> </w:t>
      </w:r>
      <w:r>
        <w:rPr>
          <w:rFonts w:cs="Arial"/>
          <w:szCs w:val="22"/>
        </w:rPr>
        <w:t>RP</w:t>
      </w:r>
      <w:r w:rsidR="00B42AD4">
        <w:rPr>
          <w:rFonts w:cs="Arial"/>
          <w:szCs w:val="22"/>
        </w:rPr>
        <w:t xml:space="preserve"> (Gas)</w:t>
      </w:r>
      <w:r w:rsidR="00B42AD4" w:rsidRPr="00F36879">
        <w:rPr>
          <w:rFonts w:cs="Arial"/>
          <w:szCs w:val="22"/>
        </w:rPr>
        <w:t xml:space="preserve"> including the provision of an updated schematic drawing for</w:t>
      </w:r>
      <w:r w:rsidR="00B42AD4">
        <w:rPr>
          <w:rFonts w:cs="Arial"/>
          <w:szCs w:val="22"/>
        </w:rPr>
        <w:t xml:space="preserve"> </w:t>
      </w:r>
      <w:r w:rsidR="00B42AD4" w:rsidRPr="00F36879">
        <w:rPr>
          <w:rFonts w:cs="Arial"/>
          <w:szCs w:val="22"/>
        </w:rPr>
        <w:t>the installation</w:t>
      </w:r>
      <w:r w:rsidR="00B42AD4">
        <w:rPr>
          <w:rFonts w:cs="Arial"/>
          <w:szCs w:val="22"/>
        </w:rPr>
        <w:t>;</w:t>
      </w:r>
    </w:p>
    <w:p w14:paraId="644E8BBC" w14:textId="77777777" w:rsidR="00E43D82" w:rsidRPr="00F36879" w:rsidRDefault="00E43D82" w:rsidP="00301B10">
      <w:pPr>
        <w:autoSpaceDE w:val="0"/>
        <w:autoSpaceDN w:val="0"/>
        <w:adjustRightInd w:val="0"/>
        <w:ind w:left="1440"/>
        <w:rPr>
          <w:rFonts w:cs="Arial"/>
          <w:szCs w:val="22"/>
        </w:rPr>
      </w:pPr>
    </w:p>
    <w:p w14:paraId="3453A50E" w14:textId="77777777" w:rsidR="00B42AD4" w:rsidRDefault="00301B10" w:rsidP="00301B10">
      <w:pPr>
        <w:autoSpaceDE w:val="0"/>
        <w:autoSpaceDN w:val="0"/>
        <w:adjustRightInd w:val="0"/>
        <w:ind w:left="1080"/>
        <w:rPr>
          <w:rFonts w:cs="Arial"/>
          <w:szCs w:val="22"/>
        </w:rPr>
      </w:pPr>
      <w:r>
        <w:rPr>
          <w:rFonts w:cs="Arial"/>
          <w:szCs w:val="22"/>
        </w:rPr>
        <w:t>(7)</w:t>
      </w:r>
      <w:r>
        <w:rPr>
          <w:rFonts w:cs="Arial"/>
          <w:szCs w:val="22"/>
        </w:rPr>
        <w:tab/>
      </w:r>
      <w:r w:rsidR="000318D0">
        <w:rPr>
          <w:rFonts w:cs="Arial"/>
          <w:szCs w:val="22"/>
        </w:rPr>
        <w:t>E</w:t>
      </w:r>
      <w:r w:rsidR="00B42AD4" w:rsidRPr="00F36879">
        <w:rPr>
          <w:rFonts w:cs="Arial"/>
          <w:szCs w:val="22"/>
        </w:rPr>
        <w:t xml:space="preserve">nsure that the </w:t>
      </w:r>
      <w:r>
        <w:rPr>
          <w:rFonts w:cs="Arial"/>
          <w:szCs w:val="22"/>
        </w:rPr>
        <w:t>RP</w:t>
      </w:r>
      <w:r w:rsidR="00B42AD4">
        <w:rPr>
          <w:rFonts w:cs="Arial"/>
          <w:szCs w:val="22"/>
        </w:rPr>
        <w:t xml:space="preserve"> (Gas)</w:t>
      </w:r>
      <w:r w:rsidR="00B42AD4" w:rsidRPr="00F36879">
        <w:rPr>
          <w:rFonts w:cs="Arial"/>
          <w:szCs w:val="22"/>
        </w:rPr>
        <w:t xml:space="preserve"> is informed of the installation or removal from</w:t>
      </w:r>
      <w:r w:rsidR="00B42AD4">
        <w:rPr>
          <w:rFonts w:cs="Arial"/>
          <w:szCs w:val="22"/>
        </w:rPr>
        <w:t xml:space="preserve"> </w:t>
      </w:r>
      <w:r w:rsidR="00B42AD4" w:rsidRPr="00F36879">
        <w:rPr>
          <w:rFonts w:cs="Arial"/>
          <w:szCs w:val="22"/>
        </w:rPr>
        <w:t>a site of any gas appliance and/or flue</w:t>
      </w:r>
      <w:r w:rsidR="00B42AD4">
        <w:rPr>
          <w:rFonts w:cs="Arial"/>
          <w:szCs w:val="22"/>
        </w:rPr>
        <w:t>;</w:t>
      </w:r>
    </w:p>
    <w:p w14:paraId="07EFEA4C" w14:textId="77777777" w:rsidR="00E43D82" w:rsidRPr="00F36879" w:rsidRDefault="00E43D82" w:rsidP="00301B10">
      <w:pPr>
        <w:autoSpaceDE w:val="0"/>
        <w:autoSpaceDN w:val="0"/>
        <w:adjustRightInd w:val="0"/>
        <w:ind w:left="1440"/>
        <w:rPr>
          <w:rFonts w:cs="Arial"/>
          <w:szCs w:val="22"/>
        </w:rPr>
      </w:pPr>
    </w:p>
    <w:p w14:paraId="19FC21C8" w14:textId="77777777" w:rsidR="00B42AD4" w:rsidRPr="00F36879" w:rsidRDefault="00301B10" w:rsidP="00301B10">
      <w:pPr>
        <w:autoSpaceDE w:val="0"/>
        <w:autoSpaceDN w:val="0"/>
        <w:adjustRightInd w:val="0"/>
        <w:ind w:left="1080"/>
        <w:rPr>
          <w:rFonts w:cs="Arial"/>
          <w:szCs w:val="22"/>
        </w:rPr>
      </w:pPr>
      <w:r>
        <w:rPr>
          <w:rFonts w:cs="Arial"/>
          <w:szCs w:val="22"/>
        </w:rPr>
        <w:t>(8)</w:t>
      </w:r>
      <w:r>
        <w:rPr>
          <w:rFonts w:cs="Arial"/>
          <w:szCs w:val="22"/>
        </w:rPr>
        <w:tab/>
      </w:r>
      <w:r w:rsidR="000318D0">
        <w:rPr>
          <w:rFonts w:cs="Arial"/>
          <w:szCs w:val="22"/>
        </w:rPr>
        <w:t>U</w:t>
      </w:r>
      <w:r w:rsidR="00B42AD4" w:rsidRPr="00F36879">
        <w:rPr>
          <w:rFonts w:cs="Arial"/>
          <w:szCs w:val="22"/>
        </w:rPr>
        <w:t xml:space="preserve">ndertake </w:t>
      </w:r>
      <w:r w:rsidR="00B42AD4">
        <w:rPr>
          <w:rFonts w:cs="Arial"/>
          <w:szCs w:val="22"/>
        </w:rPr>
        <w:t>routine</w:t>
      </w:r>
      <w:r w:rsidR="00B42AD4" w:rsidRPr="00F36879">
        <w:rPr>
          <w:rFonts w:cs="Arial"/>
          <w:szCs w:val="22"/>
        </w:rPr>
        <w:t xml:space="preserve"> checks</w:t>
      </w:r>
      <w:r w:rsidR="00B42AD4">
        <w:rPr>
          <w:rFonts w:cs="Arial"/>
          <w:szCs w:val="22"/>
        </w:rPr>
        <w:t xml:space="preserve"> (in line with the requirements of Gas Safe Register) </w:t>
      </w:r>
      <w:r w:rsidR="00B42AD4" w:rsidRPr="00F36879">
        <w:rPr>
          <w:rFonts w:cs="Arial"/>
          <w:szCs w:val="22"/>
        </w:rPr>
        <w:t>of all employees and contractors employed on</w:t>
      </w:r>
      <w:r w:rsidR="00B42AD4">
        <w:rPr>
          <w:rFonts w:cs="Arial"/>
          <w:szCs w:val="22"/>
        </w:rPr>
        <w:t xml:space="preserve"> </w:t>
      </w:r>
      <w:r w:rsidR="00B42AD4" w:rsidRPr="00F36879">
        <w:rPr>
          <w:rFonts w:cs="Arial"/>
          <w:szCs w:val="22"/>
        </w:rPr>
        <w:t>gas works.</w:t>
      </w:r>
    </w:p>
    <w:p w14:paraId="78A8A3A9" w14:textId="77777777" w:rsidR="00B42AD4" w:rsidRDefault="00B42AD4" w:rsidP="00E43D82">
      <w:pPr>
        <w:autoSpaceDE w:val="0"/>
        <w:autoSpaceDN w:val="0"/>
        <w:adjustRightInd w:val="0"/>
        <w:rPr>
          <w:rFonts w:cs="Arial"/>
          <w:szCs w:val="22"/>
        </w:rPr>
      </w:pPr>
    </w:p>
    <w:p w14:paraId="789B7876" w14:textId="77777777" w:rsidR="00B42AD4" w:rsidRDefault="00B42AD4" w:rsidP="00E43D82">
      <w:pPr>
        <w:numPr>
          <w:ilvl w:val="0"/>
          <w:numId w:val="27"/>
        </w:numPr>
        <w:autoSpaceDE w:val="0"/>
        <w:autoSpaceDN w:val="0"/>
        <w:adjustRightInd w:val="0"/>
        <w:rPr>
          <w:rFonts w:cs="Arial"/>
          <w:szCs w:val="22"/>
        </w:rPr>
      </w:pPr>
      <w:r w:rsidRPr="000318D0">
        <w:rPr>
          <w:rFonts w:cs="Arial"/>
          <w:b/>
          <w:szCs w:val="22"/>
        </w:rPr>
        <w:t>Approved Gas Fitters</w:t>
      </w:r>
      <w:r w:rsidR="00254454" w:rsidRPr="00254454">
        <w:rPr>
          <w:rFonts w:cs="Arial"/>
          <w:szCs w:val="22"/>
        </w:rPr>
        <w:t xml:space="preserve"> </w:t>
      </w:r>
      <w:r w:rsidRPr="00F36879">
        <w:rPr>
          <w:rFonts w:cs="Arial"/>
          <w:szCs w:val="22"/>
        </w:rPr>
        <w:t>will:</w:t>
      </w:r>
    </w:p>
    <w:p w14:paraId="7F69409F" w14:textId="77777777" w:rsidR="00B42AD4" w:rsidRPr="00F36879" w:rsidRDefault="00B42AD4" w:rsidP="00E43D82">
      <w:pPr>
        <w:autoSpaceDE w:val="0"/>
        <w:autoSpaceDN w:val="0"/>
        <w:adjustRightInd w:val="0"/>
        <w:rPr>
          <w:rFonts w:cs="Arial"/>
          <w:szCs w:val="22"/>
        </w:rPr>
      </w:pPr>
    </w:p>
    <w:p w14:paraId="03E11A69" w14:textId="77777777" w:rsidR="00B42AD4" w:rsidRDefault="00301B10" w:rsidP="00301B10">
      <w:pPr>
        <w:autoSpaceDE w:val="0"/>
        <w:autoSpaceDN w:val="0"/>
        <w:adjustRightInd w:val="0"/>
        <w:ind w:left="1080"/>
        <w:rPr>
          <w:rFonts w:cs="Arial"/>
          <w:szCs w:val="22"/>
        </w:rPr>
      </w:pPr>
      <w:r>
        <w:rPr>
          <w:rFonts w:cs="Arial"/>
          <w:szCs w:val="22"/>
        </w:rPr>
        <w:t>(1)</w:t>
      </w:r>
      <w:r>
        <w:rPr>
          <w:rFonts w:cs="Arial"/>
          <w:szCs w:val="22"/>
        </w:rPr>
        <w:tab/>
      </w:r>
      <w:r w:rsidR="00317FB2">
        <w:rPr>
          <w:rFonts w:cs="Arial"/>
          <w:szCs w:val="22"/>
        </w:rPr>
        <w:t>C</w:t>
      </w:r>
      <w:r w:rsidR="00B42AD4" w:rsidRPr="00F36879">
        <w:rPr>
          <w:rFonts w:cs="Arial"/>
          <w:szCs w:val="22"/>
        </w:rPr>
        <w:t>arry out work in a competent manner in accordance with industry best practice</w:t>
      </w:r>
      <w:r w:rsidR="00B42AD4">
        <w:rPr>
          <w:rFonts w:cs="Arial"/>
          <w:szCs w:val="22"/>
        </w:rPr>
        <w:t>;</w:t>
      </w:r>
    </w:p>
    <w:p w14:paraId="6DBEF15A" w14:textId="77777777" w:rsidR="00E43D82" w:rsidRPr="00F36879" w:rsidRDefault="00E43D82" w:rsidP="00301B10">
      <w:pPr>
        <w:autoSpaceDE w:val="0"/>
        <w:autoSpaceDN w:val="0"/>
        <w:adjustRightInd w:val="0"/>
        <w:ind w:left="1440"/>
        <w:rPr>
          <w:rFonts w:cs="Arial"/>
          <w:szCs w:val="22"/>
        </w:rPr>
      </w:pPr>
    </w:p>
    <w:p w14:paraId="513E0746" w14:textId="77777777" w:rsidR="00B42AD4" w:rsidRDefault="00301B10" w:rsidP="00301B10">
      <w:pPr>
        <w:autoSpaceDE w:val="0"/>
        <w:autoSpaceDN w:val="0"/>
        <w:adjustRightInd w:val="0"/>
        <w:ind w:left="1080"/>
        <w:rPr>
          <w:rFonts w:cs="Arial"/>
          <w:szCs w:val="22"/>
        </w:rPr>
      </w:pPr>
      <w:r>
        <w:rPr>
          <w:rFonts w:cs="Arial"/>
          <w:szCs w:val="22"/>
        </w:rPr>
        <w:t>(2)</w:t>
      </w:r>
      <w:r>
        <w:rPr>
          <w:rFonts w:cs="Arial"/>
          <w:szCs w:val="22"/>
        </w:rPr>
        <w:tab/>
      </w:r>
      <w:r w:rsidR="00317FB2">
        <w:rPr>
          <w:rFonts w:cs="Arial"/>
          <w:szCs w:val="22"/>
        </w:rPr>
        <w:t>C</w:t>
      </w:r>
      <w:r w:rsidR="00B42AD4" w:rsidRPr="00F36879">
        <w:rPr>
          <w:rFonts w:cs="Arial"/>
          <w:szCs w:val="22"/>
        </w:rPr>
        <w:t>o-operate with management in the adoption of safe systems of work as</w:t>
      </w:r>
      <w:r w:rsidR="00B42AD4">
        <w:rPr>
          <w:rFonts w:cs="Arial"/>
          <w:szCs w:val="22"/>
        </w:rPr>
        <w:t xml:space="preserve"> </w:t>
      </w:r>
      <w:r w:rsidR="00B42AD4" w:rsidRPr="00F36879">
        <w:rPr>
          <w:rFonts w:cs="Arial"/>
          <w:szCs w:val="22"/>
        </w:rPr>
        <w:t>dictated by both this and other MOD Safety Rules &amp; Procedures</w:t>
      </w:r>
      <w:r w:rsidR="00317FB2">
        <w:rPr>
          <w:rFonts w:cs="Arial"/>
          <w:szCs w:val="22"/>
        </w:rPr>
        <w:t>.</w:t>
      </w:r>
    </w:p>
    <w:p w14:paraId="53A9F2C1" w14:textId="77777777" w:rsidR="00E43D82" w:rsidRPr="00F36879" w:rsidRDefault="00E43D82" w:rsidP="00301B10">
      <w:pPr>
        <w:autoSpaceDE w:val="0"/>
        <w:autoSpaceDN w:val="0"/>
        <w:adjustRightInd w:val="0"/>
        <w:ind w:left="1440"/>
        <w:rPr>
          <w:rFonts w:cs="Arial"/>
          <w:szCs w:val="22"/>
        </w:rPr>
      </w:pPr>
    </w:p>
    <w:p w14:paraId="39D2A64A" w14:textId="77777777" w:rsidR="00B42AD4" w:rsidRPr="00F36879" w:rsidRDefault="00301B10" w:rsidP="00301B10">
      <w:pPr>
        <w:autoSpaceDE w:val="0"/>
        <w:autoSpaceDN w:val="0"/>
        <w:adjustRightInd w:val="0"/>
        <w:ind w:left="1080"/>
        <w:rPr>
          <w:rFonts w:cs="Arial"/>
          <w:szCs w:val="22"/>
        </w:rPr>
      </w:pPr>
      <w:r>
        <w:rPr>
          <w:rFonts w:cs="Arial"/>
          <w:szCs w:val="22"/>
        </w:rPr>
        <w:t>(3)</w:t>
      </w:r>
      <w:r>
        <w:rPr>
          <w:rFonts w:cs="Arial"/>
          <w:szCs w:val="22"/>
        </w:rPr>
        <w:tab/>
      </w:r>
      <w:r w:rsidR="00317FB2">
        <w:rPr>
          <w:rFonts w:cs="Arial"/>
          <w:szCs w:val="22"/>
        </w:rPr>
        <w:t>A</w:t>
      </w:r>
      <w:r w:rsidR="00B42AD4" w:rsidRPr="00F36879">
        <w:rPr>
          <w:rFonts w:cs="Arial"/>
          <w:szCs w:val="22"/>
        </w:rPr>
        <w:t>dvise management of any work situation which could result in either serious or</w:t>
      </w:r>
      <w:r w:rsidR="00B42AD4">
        <w:rPr>
          <w:rFonts w:cs="Arial"/>
          <w:szCs w:val="22"/>
        </w:rPr>
        <w:t xml:space="preserve"> </w:t>
      </w:r>
      <w:r w:rsidR="00B42AD4" w:rsidRPr="00F36879">
        <w:rPr>
          <w:rFonts w:cs="Arial"/>
          <w:szCs w:val="22"/>
        </w:rPr>
        <w:t>immediate danger to health and safety.</w:t>
      </w:r>
    </w:p>
    <w:p w14:paraId="614225FE" w14:textId="77777777" w:rsidR="00B42AD4" w:rsidRDefault="00B42AD4" w:rsidP="00E43D82">
      <w:pPr>
        <w:autoSpaceDE w:val="0"/>
        <w:autoSpaceDN w:val="0"/>
        <w:adjustRightInd w:val="0"/>
        <w:rPr>
          <w:rFonts w:cs="Arial"/>
          <w:szCs w:val="22"/>
          <w:u w:val="single"/>
        </w:rPr>
      </w:pPr>
    </w:p>
    <w:p w14:paraId="41B87B8E" w14:textId="77777777" w:rsidR="000318D0" w:rsidRDefault="00B42AD4" w:rsidP="00E43D82">
      <w:pPr>
        <w:numPr>
          <w:ilvl w:val="0"/>
          <w:numId w:val="27"/>
        </w:numPr>
        <w:autoSpaceDE w:val="0"/>
        <w:autoSpaceDN w:val="0"/>
        <w:adjustRightInd w:val="0"/>
        <w:rPr>
          <w:rFonts w:cs="Arial"/>
          <w:szCs w:val="22"/>
        </w:rPr>
      </w:pPr>
      <w:r w:rsidRPr="000318D0">
        <w:rPr>
          <w:rFonts w:cs="Arial"/>
          <w:b/>
          <w:szCs w:val="22"/>
        </w:rPr>
        <w:t>The Registration Body</w:t>
      </w:r>
      <w:r w:rsidR="000318D0">
        <w:rPr>
          <w:rFonts w:cs="Arial"/>
          <w:szCs w:val="22"/>
        </w:rPr>
        <w:t>:</w:t>
      </w:r>
    </w:p>
    <w:p w14:paraId="5D68E135" w14:textId="77777777" w:rsidR="000318D0" w:rsidRDefault="000318D0" w:rsidP="00E43D82">
      <w:pPr>
        <w:autoSpaceDE w:val="0"/>
        <w:autoSpaceDN w:val="0"/>
        <w:adjustRightInd w:val="0"/>
        <w:ind w:left="1080"/>
        <w:rPr>
          <w:rFonts w:cs="Arial"/>
          <w:b/>
          <w:szCs w:val="22"/>
        </w:rPr>
      </w:pPr>
    </w:p>
    <w:p w14:paraId="1B949A4E" w14:textId="77777777" w:rsidR="00B42AD4" w:rsidRDefault="00E43D82" w:rsidP="00301B10">
      <w:pPr>
        <w:autoSpaceDE w:val="0"/>
        <w:autoSpaceDN w:val="0"/>
        <w:adjustRightInd w:val="0"/>
        <w:ind w:left="1080"/>
        <w:rPr>
          <w:rFonts w:cs="Arial"/>
          <w:szCs w:val="22"/>
        </w:rPr>
      </w:pPr>
      <w:r>
        <w:rPr>
          <w:rFonts w:cs="Arial"/>
          <w:szCs w:val="22"/>
        </w:rPr>
        <w:t>(1)</w:t>
      </w:r>
      <w:r>
        <w:rPr>
          <w:rFonts w:cs="Arial"/>
          <w:szCs w:val="22"/>
        </w:rPr>
        <w:tab/>
      </w:r>
      <w:r w:rsidR="00B42AD4" w:rsidRPr="00BF349D">
        <w:rPr>
          <w:rFonts w:cs="Arial"/>
          <w:szCs w:val="22"/>
        </w:rPr>
        <w:t>‘Gas Safe Register’</w:t>
      </w:r>
      <w:r w:rsidR="00B42AD4">
        <w:rPr>
          <w:rStyle w:val="FootnoteReference"/>
          <w:rFonts w:cs="Arial"/>
          <w:szCs w:val="22"/>
        </w:rPr>
        <w:footnoteReference w:id="3"/>
      </w:r>
      <w:r w:rsidR="00B42AD4" w:rsidRPr="00BF349D">
        <w:rPr>
          <w:rFonts w:cs="Arial"/>
          <w:szCs w:val="22"/>
        </w:rPr>
        <w:t xml:space="preserve"> is appointed by the Health &amp; Safety Executive</w:t>
      </w:r>
      <w:r w:rsidR="00254454">
        <w:rPr>
          <w:rFonts w:cs="Arial"/>
          <w:szCs w:val="22"/>
        </w:rPr>
        <w:t xml:space="preserve"> </w:t>
      </w:r>
      <w:r w:rsidR="00254454" w:rsidRPr="00301B10">
        <w:rPr>
          <w:rFonts w:cs="Arial"/>
          <w:szCs w:val="22"/>
        </w:rPr>
        <w:t>(HSE)</w:t>
      </w:r>
      <w:r w:rsidR="00B42AD4" w:rsidRPr="00BF349D">
        <w:rPr>
          <w:rFonts w:cs="Arial"/>
          <w:szCs w:val="22"/>
        </w:rPr>
        <w:t xml:space="preserve"> to operate a mandatory registration scheme for competent businesses which carry out gas </w:t>
      </w:r>
      <w:r w:rsidR="00B42AD4">
        <w:rPr>
          <w:rFonts w:cs="Arial"/>
          <w:szCs w:val="22"/>
        </w:rPr>
        <w:t>w</w:t>
      </w:r>
      <w:r w:rsidR="00B42AD4" w:rsidRPr="00BF349D">
        <w:rPr>
          <w:rFonts w:cs="Arial"/>
          <w:szCs w:val="22"/>
        </w:rPr>
        <w:t>ork.</w:t>
      </w:r>
      <w:r w:rsidR="00B42AD4">
        <w:rPr>
          <w:rFonts w:cs="Arial"/>
          <w:szCs w:val="22"/>
        </w:rPr>
        <w:t xml:space="preserve"> (See Annex B for more details)</w:t>
      </w:r>
    </w:p>
    <w:p w14:paraId="2EF052F7" w14:textId="77777777" w:rsidR="00B42AD4" w:rsidRDefault="00B42AD4" w:rsidP="00E43D82">
      <w:pPr>
        <w:autoSpaceDE w:val="0"/>
        <w:autoSpaceDN w:val="0"/>
        <w:adjustRightInd w:val="0"/>
        <w:rPr>
          <w:rFonts w:cs="Arial"/>
          <w:bCs/>
          <w:szCs w:val="22"/>
        </w:rPr>
      </w:pPr>
    </w:p>
    <w:p w14:paraId="54ABA326" w14:textId="77777777" w:rsidR="00B42AD4" w:rsidRPr="00F67115" w:rsidRDefault="00B42AD4" w:rsidP="00E43D82">
      <w:pPr>
        <w:autoSpaceDE w:val="0"/>
        <w:autoSpaceDN w:val="0"/>
        <w:adjustRightInd w:val="0"/>
        <w:rPr>
          <w:rFonts w:cs="Arial"/>
          <w:b/>
          <w:bCs/>
          <w:szCs w:val="22"/>
        </w:rPr>
      </w:pPr>
      <w:r>
        <w:rPr>
          <w:rFonts w:cs="Arial"/>
          <w:b/>
          <w:bCs/>
          <w:szCs w:val="22"/>
        </w:rPr>
        <w:t>5.</w:t>
      </w:r>
      <w:r>
        <w:rPr>
          <w:rFonts w:cs="Arial"/>
          <w:b/>
          <w:bCs/>
          <w:szCs w:val="22"/>
        </w:rPr>
        <w:tab/>
      </w:r>
      <w:r w:rsidRPr="00F67115">
        <w:rPr>
          <w:rFonts w:cs="Arial"/>
          <w:b/>
          <w:bCs/>
          <w:szCs w:val="22"/>
        </w:rPr>
        <w:t>Training</w:t>
      </w:r>
    </w:p>
    <w:p w14:paraId="579EC557" w14:textId="77777777" w:rsidR="00B42AD4" w:rsidRDefault="00B42AD4" w:rsidP="00E43D82">
      <w:pPr>
        <w:autoSpaceDE w:val="0"/>
        <w:autoSpaceDN w:val="0"/>
        <w:adjustRightInd w:val="0"/>
        <w:rPr>
          <w:rFonts w:cs="Arial"/>
          <w:bCs/>
          <w:szCs w:val="22"/>
        </w:rPr>
      </w:pPr>
    </w:p>
    <w:p w14:paraId="010580F6" w14:textId="77777777" w:rsidR="00B42AD4" w:rsidRDefault="00B42AD4" w:rsidP="00E43D82">
      <w:pPr>
        <w:autoSpaceDE w:val="0"/>
        <w:autoSpaceDN w:val="0"/>
        <w:adjustRightInd w:val="0"/>
        <w:rPr>
          <w:rFonts w:cs="Arial"/>
          <w:bCs/>
          <w:szCs w:val="22"/>
        </w:rPr>
      </w:pPr>
      <w:r>
        <w:rPr>
          <w:rFonts w:cs="Arial"/>
          <w:bCs/>
          <w:szCs w:val="22"/>
        </w:rPr>
        <w:t>5.1</w:t>
      </w:r>
      <w:r>
        <w:rPr>
          <w:rFonts w:cs="Arial"/>
          <w:bCs/>
          <w:szCs w:val="22"/>
        </w:rPr>
        <w:tab/>
        <w:t>By law anyone carrying out work on gas appliances or fittings as part of their business must be competent and registered with the Gas Safe Register</w:t>
      </w:r>
      <w:r w:rsidR="00317FB2">
        <w:rPr>
          <w:rFonts w:cs="Arial"/>
          <w:bCs/>
          <w:szCs w:val="22"/>
        </w:rPr>
        <w:t>.</w:t>
      </w:r>
    </w:p>
    <w:p w14:paraId="4B31157D" w14:textId="77777777" w:rsidR="00B42AD4" w:rsidRDefault="00B42AD4" w:rsidP="00E43D82">
      <w:pPr>
        <w:autoSpaceDE w:val="0"/>
        <w:autoSpaceDN w:val="0"/>
        <w:adjustRightInd w:val="0"/>
        <w:rPr>
          <w:rFonts w:cs="Arial"/>
          <w:bCs/>
          <w:szCs w:val="22"/>
        </w:rPr>
      </w:pPr>
    </w:p>
    <w:p w14:paraId="35123820" w14:textId="77777777" w:rsidR="00B42AD4" w:rsidRPr="007E200C" w:rsidRDefault="00B42AD4" w:rsidP="00E43D82">
      <w:pPr>
        <w:rPr>
          <w:rFonts w:cs="Arial"/>
          <w:b/>
          <w:szCs w:val="22"/>
        </w:rPr>
      </w:pPr>
      <w:r>
        <w:rPr>
          <w:rFonts w:cs="Arial"/>
          <w:b/>
          <w:szCs w:val="22"/>
        </w:rPr>
        <w:t>6.</w:t>
      </w:r>
      <w:r>
        <w:rPr>
          <w:rFonts w:cs="Arial"/>
          <w:b/>
          <w:szCs w:val="22"/>
        </w:rPr>
        <w:tab/>
      </w:r>
      <w:r w:rsidRPr="007E200C">
        <w:rPr>
          <w:rFonts w:cs="Arial"/>
          <w:b/>
          <w:szCs w:val="22"/>
        </w:rPr>
        <w:t>Risk Assessment</w:t>
      </w:r>
    </w:p>
    <w:p w14:paraId="16FFEF28" w14:textId="77777777" w:rsidR="00B42AD4" w:rsidRPr="00C7144E" w:rsidRDefault="00B42AD4" w:rsidP="00E43D82">
      <w:pPr>
        <w:rPr>
          <w:rFonts w:cs="Arial"/>
          <w:szCs w:val="22"/>
        </w:rPr>
      </w:pPr>
    </w:p>
    <w:p w14:paraId="7386889A" w14:textId="77777777" w:rsidR="00B42AD4" w:rsidRPr="00C7144E" w:rsidRDefault="00B42AD4" w:rsidP="00E43D82">
      <w:pPr>
        <w:rPr>
          <w:rFonts w:cs="Arial"/>
          <w:szCs w:val="22"/>
        </w:rPr>
      </w:pPr>
      <w:r>
        <w:rPr>
          <w:rFonts w:cs="Arial"/>
          <w:szCs w:val="22"/>
        </w:rPr>
        <w:t>6.1.</w:t>
      </w:r>
      <w:r>
        <w:rPr>
          <w:rFonts w:cs="Arial"/>
          <w:szCs w:val="22"/>
        </w:rPr>
        <w:tab/>
      </w:r>
      <w:r w:rsidRPr="00C7144E">
        <w:rPr>
          <w:rFonts w:cs="Arial"/>
          <w:szCs w:val="22"/>
        </w:rPr>
        <w:t xml:space="preserve">The Management of </w:t>
      </w:r>
      <w:r w:rsidR="00254454">
        <w:rPr>
          <w:rFonts w:cs="Arial"/>
          <w:szCs w:val="22"/>
        </w:rPr>
        <w:t>HASAW</w:t>
      </w:r>
      <w:r w:rsidRPr="00C7144E">
        <w:rPr>
          <w:rFonts w:cs="Arial"/>
          <w:szCs w:val="22"/>
        </w:rPr>
        <w:t xml:space="preserve"> require all employers and </w:t>
      </w:r>
      <w:r w:rsidR="00810E45" w:rsidRPr="00C7144E">
        <w:rPr>
          <w:rFonts w:cs="Arial"/>
          <w:szCs w:val="22"/>
        </w:rPr>
        <w:t>self-employed</w:t>
      </w:r>
      <w:r w:rsidRPr="00C7144E">
        <w:rPr>
          <w:rFonts w:cs="Arial"/>
          <w:szCs w:val="22"/>
        </w:rPr>
        <w:t xml:space="preserve"> persons to assess risk to workers and any others who may be affected by their undertaking. Their application within the MOD is detailed in JSP 375.</w:t>
      </w:r>
      <w:r>
        <w:rPr>
          <w:rFonts w:cs="Arial"/>
          <w:szCs w:val="22"/>
        </w:rPr>
        <w:t>V</w:t>
      </w:r>
      <w:r w:rsidRPr="00C7144E">
        <w:rPr>
          <w:rFonts w:cs="Arial"/>
          <w:szCs w:val="22"/>
        </w:rPr>
        <w:t>ol 2</w:t>
      </w:r>
      <w:r>
        <w:rPr>
          <w:rFonts w:cs="Arial"/>
          <w:szCs w:val="22"/>
        </w:rPr>
        <w:t xml:space="preserve"> Leaflet 39.</w:t>
      </w:r>
    </w:p>
    <w:p w14:paraId="0B336932" w14:textId="77777777" w:rsidR="00B42AD4" w:rsidRPr="00C7144E" w:rsidRDefault="00B42AD4" w:rsidP="00E43D82">
      <w:pPr>
        <w:rPr>
          <w:rFonts w:cs="Arial"/>
          <w:szCs w:val="22"/>
        </w:rPr>
      </w:pPr>
    </w:p>
    <w:p w14:paraId="4E575058" w14:textId="77777777" w:rsidR="00B42AD4" w:rsidRPr="00C7144E" w:rsidRDefault="00B42AD4" w:rsidP="00E43D82">
      <w:pPr>
        <w:rPr>
          <w:rFonts w:cs="Arial"/>
          <w:szCs w:val="22"/>
        </w:rPr>
      </w:pPr>
      <w:r>
        <w:rPr>
          <w:rFonts w:cs="Arial"/>
          <w:szCs w:val="22"/>
        </w:rPr>
        <w:t>6.2</w:t>
      </w:r>
      <w:r>
        <w:rPr>
          <w:rFonts w:cs="Arial"/>
          <w:szCs w:val="22"/>
        </w:rPr>
        <w:tab/>
      </w:r>
      <w:r w:rsidRPr="00C7144E">
        <w:rPr>
          <w:rFonts w:cs="Arial"/>
          <w:szCs w:val="22"/>
        </w:rPr>
        <w:t>The general issues to be considered in carrying out a risk assessment include:</w:t>
      </w:r>
    </w:p>
    <w:p w14:paraId="06B22E1E" w14:textId="77777777" w:rsidR="00B42AD4" w:rsidRPr="00C7144E" w:rsidRDefault="00B42AD4" w:rsidP="00E43D82">
      <w:pPr>
        <w:rPr>
          <w:rFonts w:cs="Arial"/>
          <w:szCs w:val="22"/>
        </w:rPr>
      </w:pPr>
    </w:p>
    <w:p w14:paraId="7C9FE8D2" w14:textId="77777777" w:rsidR="00B42AD4" w:rsidRDefault="000873A5" w:rsidP="00E43D82">
      <w:pPr>
        <w:ind w:firstLine="567"/>
        <w:rPr>
          <w:rFonts w:cs="Arial"/>
          <w:szCs w:val="22"/>
        </w:rPr>
      </w:pPr>
      <w:r>
        <w:rPr>
          <w:rFonts w:cs="Arial"/>
          <w:szCs w:val="22"/>
        </w:rPr>
        <w:t>a.</w:t>
      </w:r>
      <w:r w:rsidR="00B42AD4">
        <w:rPr>
          <w:rFonts w:cs="Arial"/>
          <w:szCs w:val="22"/>
        </w:rPr>
        <w:tab/>
      </w:r>
      <w:r w:rsidR="00810E45">
        <w:rPr>
          <w:rFonts w:cs="Arial"/>
          <w:szCs w:val="22"/>
        </w:rPr>
        <w:t>P</w:t>
      </w:r>
      <w:r w:rsidR="00B42AD4" w:rsidRPr="00C7144E">
        <w:rPr>
          <w:rFonts w:cs="Arial"/>
          <w:szCs w:val="22"/>
        </w:rPr>
        <w:t xml:space="preserve">ermission from the </w:t>
      </w:r>
      <w:r w:rsidR="00B42AD4">
        <w:rPr>
          <w:rFonts w:cs="Arial"/>
          <w:szCs w:val="22"/>
        </w:rPr>
        <w:t>appropriate manager</w:t>
      </w:r>
      <w:r w:rsidR="00B42AD4" w:rsidRPr="00C7144E">
        <w:rPr>
          <w:rFonts w:cs="Arial"/>
          <w:szCs w:val="22"/>
        </w:rPr>
        <w:t xml:space="preserve"> for the work</w:t>
      </w:r>
    </w:p>
    <w:p w14:paraId="1DB3BBC6" w14:textId="77777777" w:rsidR="00E43D82" w:rsidRDefault="00E43D82" w:rsidP="00E43D82">
      <w:pPr>
        <w:ind w:firstLine="720"/>
        <w:rPr>
          <w:rFonts w:cs="Arial"/>
          <w:szCs w:val="22"/>
        </w:rPr>
      </w:pPr>
    </w:p>
    <w:p w14:paraId="13375B99" w14:textId="77777777" w:rsidR="00B42AD4" w:rsidRDefault="000873A5" w:rsidP="00E43D82">
      <w:pPr>
        <w:ind w:firstLine="567"/>
        <w:rPr>
          <w:rFonts w:cs="Arial"/>
          <w:szCs w:val="22"/>
        </w:rPr>
      </w:pPr>
      <w:r>
        <w:rPr>
          <w:rFonts w:cs="Arial"/>
          <w:szCs w:val="22"/>
        </w:rPr>
        <w:t>b.</w:t>
      </w:r>
      <w:r w:rsidR="00B42AD4">
        <w:rPr>
          <w:rFonts w:cs="Arial"/>
          <w:szCs w:val="22"/>
        </w:rPr>
        <w:tab/>
      </w:r>
      <w:r w:rsidR="00810E45">
        <w:rPr>
          <w:rFonts w:cs="Arial"/>
          <w:szCs w:val="22"/>
        </w:rPr>
        <w:t>W</w:t>
      </w:r>
      <w:r w:rsidR="00B42AD4" w:rsidRPr="00C7144E">
        <w:rPr>
          <w:rFonts w:cs="Arial"/>
          <w:szCs w:val="22"/>
        </w:rPr>
        <w:t xml:space="preserve">ho will be </w:t>
      </w:r>
      <w:r w:rsidR="00067383" w:rsidRPr="00C7144E">
        <w:rPr>
          <w:rFonts w:cs="Arial"/>
          <w:szCs w:val="22"/>
        </w:rPr>
        <w:t>affected</w:t>
      </w:r>
      <w:r w:rsidR="00B42AD4" w:rsidRPr="00C7144E">
        <w:rPr>
          <w:rFonts w:cs="Arial"/>
          <w:szCs w:val="22"/>
        </w:rPr>
        <w:t xml:space="preserve"> by the work</w:t>
      </w:r>
    </w:p>
    <w:p w14:paraId="4DC1A6B1" w14:textId="77777777" w:rsidR="00E43D82" w:rsidRDefault="00E43D82" w:rsidP="00E43D82">
      <w:pPr>
        <w:ind w:firstLine="720"/>
        <w:rPr>
          <w:rFonts w:cs="Arial"/>
          <w:szCs w:val="22"/>
        </w:rPr>
      </w:pPr>
    </w:p>
    <w:p w14:paraId="1924B14A" w14:textId="77777777" w:rsidR="00B42AD4" w:rsidRDefault="000873A5" w:rsidP="00E43D82">
      <w:pPr>
        <w:ind w:firstLine="567"/>
        <w:rPr>
          <w:rFonts w:cs="Arial"/>
          <w:szCs w:val="22"/>
        </w:rPr>
      </w:pPr>
      <w:r>
        <w:rPr>
          <w:rFonts w:cs="Arial"/>
          <w:szCs w:val="22"/>
        </w:rPr>
        <w:t>c.</w:t>
      </w:r>
      <w:r w:rsidR="00B42AD4">
        <w:rPr>
          <w:rFonts w:cs="Arial"/>
          <w:szCs w:val="22"/>
        </w:rPr>
        <w:tab/>
      </w:r>
      <w:r w:rsidR="00810E45">
        <w:rPr>
          <w:rFonts w:cs="Arial"/>
          <w:szCs w:val="22"/>
        </w:rPr>
        <w:t>A</w:t>
      </w:r>
      <w:r w:rsidR="00B42AD4" w:rsidRPr="00C7144E">
        <w:rPr>
          <w:rFonts w:cs="Arial"/>
          <w:szCs w:val="22"/>
        </w:rPr>
        <w:t xml:space="preserve"> me</w:t>
      </w:r>
      <w:r w:rsidR="00B42AD4">
        <w:rPr>
          <w:rFonts w:cs="Arial"/>
          <w:szCs w:val="22"/>
        </w:rPr>
        <w:t>thod statement and plan of work</w:t>
      </w:r>
    </w:p>
    <w:p w14:paraId="2FB22752" w14:textId="77777777" w:rsidR="00E43D82" w:rsidRDefault="00E43D82" w:rsidP="00E43D82">
      <w:pPr>
        <w:ind w:firstLine="720"/>
        <w:rPr>
          <w:rFonts w:cs="Arial"/>
          <w:szCs w:val="22"/>
        </w:rPr>
      </w:pPr>
    </w:p>
    <w:p w14:paraId="609B3A8C" w14:textId="77777777" w:rsidR="00B42AD4" w:rsidRDefault="000873A5" w:rsidP="00E43D82">
      <w:pPr>
        <w:ind w:firstLine="567"/>
        <w:rPr>
          <w:rFonts w:cs="Arial"/>
          <w:szCs w:val="22"/>
        </w:rPr>
      </w:pPr>
      <w:r>
        <w:rPr>
          <w:rFonts w:cs="Arial"/>
          <w:szCs w:val="22"/>
        </w:rPr>
        <w:t>d.</w:t>
      </w:r>
      <w:r w:rsidR="00B42AD4">
        <w:rPr>
          <w:rFonts w:cs="Arial"/>
          <w:szCs w:val="22"/>
        </w:rPr>
        <w:tab/>
      </w:r>
      <w:r w:rsidR="00810E45">
        <w:rPr>
          <w:rFonts w:cs="Arial"/>
          <w:szCs w:val="22"/>
        </w:rPr>
        <w:t>T</w:t>
      </w:r>
      <w:r w:rsidR="00B42AD4" w:rsidRPr="00C7144E">
        <w:rPr>
          <w:rFonts w:cs="Arial"/>
          <w:szCs w:val="22"/>
        </w:rPr>
        <w:t>he requirement for permits, sanctions or standing instructions to be issued</w:t>
      </w:r>
    </w:p>
    <w:p w14:paraId="3E21EAD2" w14:textId="77777777" w:rsidR="00E43D82" w:rsidRDefault="00E43D82" w:rsidP="00E43D82">
      <w:pPr>
        <w:ind w:firstLine="720"/>
        <w:rPr>
          <w:rFonts w:cs="Arial"/>
          <w:szCs w:val="22"/>
        </w:rPr>
      </w:pPr>
    </w:p>
    <w:p w14:paraId="363A4B96" w14:textId="77777777" w:rsidR="00B42AD4" w:rsidRDefault="000873A5" w:rsidP="00E43D82">
      <w:pPr>
        <w:ind w:firstLine="567"/>
        <w:rPr>
          <w:rFonts w:cs="Arial"/>
          <w:szCs w:val="22"/>
        </w:rPr>
      </w:pPr>
      <w:r>
        <w:rPr>
          <w:rFonts w:cs="Arial"/>
          <w:szCs w:val="22"/>
        </w:rPr>
        <w:t>e.</w:t>
      </w:r>
      <w:r w:rsidR="00B42AD4">
        <w:rPr>
          <w:rFonts w:cs="Arial"/>
          <w:szCs w:val="22"/>
        </w:rPr>
        <w:tab/>
      </w:r>
      <w:r w:rsidR="00810E45">
        <w:rPr>
          <w:rFonts w:cs="Arial"/>
          <w:szCs w:val="22"/>
        </w:rPr>
        <w:t>T</w:t>
      </w:r>
      <w:r w:rsidR="00B42AD4" w:rsidRPr="00C7144E">
        <w:rPr>
          <w:rFonts w:cs="Arial"/>
          <w:szCs w:val="22"/>
        </w:rPr>
        <w:t>he number of personnel needed, their trades and skill levels</w:t>
      </w:r>
    </w:p>
    <w:p w14:paraId="75729666" w14:textId="77777777" w:rsidR="00E43D82" w:rsidRDefault="00E43D82" w:rsidP="00E43D82">
      <w:pPr>
        <w:ind w:firstLine="720"/>
        <w:rPr>
          <w:rFonts w:cs="Arial"/>
          <w:szCs w:val="22"/>
        </w:rPr>
      </w:pPr>
    </w:p>
    <w:p w14:paraId="4800D040" w14:textId="77777777" w:rsidR="00B42AD4" w:rsidRDefault="000873A5" w:rsidP="00E43D82">
      <w:pPr>
        <w:ind w:firstLine="567"/>
        <w:rPr>
          <w:rFonts w:cs="Arial"/>
          <w:szCs w:val="22"/>
        </w:rPr>
      </w:pPr>
      <w:r>
        <w:rPr>
          <w:rFonts w:cs="Arial"/>
          <w:szCs w:val="22"/>
        </w:rPr>
        <w:t>f.</w:t>
      </w:r>
      <w:r w:rsidR="00B42AD4">
        <w:rPr>
          <w:rFonts w:cs="Arial"/>
          <w:szCs w:val="22"/>
        </w:rPr>
        <w:tab/>
      </w:r>
      <w:r w:rsidR="00810E45">
        <w:rPr>
          <w:rFonts w:cs="Arial"/>
          <w:szCs w:val="22"/>
        </w:rPr>
        <w:t>T</w:t>
      </w:r>
      <w:r w:rsidR="00B42AD4" w:rsidRPr="00C7144E">
        <w:rPr>
          <w:rFonts w:cs="Arial"/>
          <w:szCs w:val="22"/>
        </w:rPr>
        <w:t>he need for persons to work accompanied</w:t>
      </w:r>
    </w:p>
    <w:p w14:paraId="6241F134" w14:textId="77777777" w:rsidR="00E43D82" w:rsidRDefault="00E43D82" w:rsidP="00E43D82">
      <w:pPr>
        <w:ind w:firstLine="720"/>
        <w:rPr>
          <w:rFonts w:cs="Arial"/>
          <w:szCs w:val="22"/>
        </w:rPr>
      </w:pPr>
    </w:p>
    <w:p w14:paraId="16CF3C72" w14:textId="77777777" w:rsidR="00B42AD4" w:rsidRDefault="000873A5" w:rsidP="00E43D82">
      <w:pPr>
        <w:ind w:firstLine="567"/>
        <w:rPr>
          <w:rFonts w:cs="Arial"/>
          <w:szCs w:val="22"/>
        </w:rPr>
      </w:pPr>
      <w:r>
        <w:rPr>
          <w:rFonts w:cs="Arial"/>
          <w:szCs w:val="22"/>
        </w:rPr>
        <w:t>g.</w:t>
      </w:r>
      <w:r w:rsidR="00B42AD4">
        <w:rPr>
          <w:rFonts w:cs="Arial"/>
          <w:szCs w:val="22"/>
        </w:rPr>
        <w:tab/>
      </w:r>
      <w:r w:rsidR="00810E45">
        <w:rPr>
          <w:rFonts w:cs="Arial"/>
          <w:szCs w:val="22"/>
        </w:rPr>
        <w:t>C</w:t>
      </w:r>
      <w:r w:rsidR="00B42AD4" w:rsidRPr="00C7144E">
        <w:rPr>
          <w:rFonts w:cs="Arial"/>
          <w:szCs w:val="22"/>
        </w:rPr>
        <w:t>ompetence</w:t>
      </w:r>
    </w:p>
    <w:p w14:paraId="274EB21D" w14:textId="77777777" w:rsidR="00E43D82" w:rsidRDefault="00E43D82" w:rsidP="00E43D82">
      <w:pPr>
        <w:ind w:firstLine="720"/>
        <w:rPr>
          <w:rFonts w:cs="Arial"/>
          <w:szCs w:val="22"/>
        </w:rPr>
      </w:pPr>
    </w:p>
    <w:p w14:paraId="1113CE11" w14:textId="77777777" w:rsidR="00B42AD4" w:rsidRDefault="000873A5" w:rsidP="00E43D82">
      <w:pPr>
        <w:ind w:firstLine="567"/>
        <w:rPr>
          <w:rFonts w:cs="Arial"/>
          <w:szCs w:val="22"/>
        </w:rPr>
      </w:pPr>
      <w:r>
        <w:rPr>
          <w:rFonts w:cs="Arial"/>
          <w:szCs w:val="22"/>
        </w:rPr>
        <w:t>h.</w:t>
      </w:r>
      <w:r w:rsidR="00B42AD4">
        <w:rPr>
          <w:rFonts w:cs="Arial"/>
          <w:szCs w:val="22"/>
        </w:rPr>
        <w:tab/>
      </w:r>
      <w:r w:rsidR="00810E45">
        <w:rPr>
          <w:rFonts w:cs="Arial"/>
          <w:szCs w:val="22"/>
        </w:rPr>
        <w:t>T</w:t>
      </w:r>
      <w:r w:rsidR="00B42AD4" w:rsidRPr="00C7144E">
        <w:rPr>
          <w:rFonts w:cs="Arial"/>
          <w:szCs w:val="22"/>
        </w:rPr>
        <w:t>raining</w:t>
      </w:r>
    </w:p>
    <w:p w14:paraId="3FD51940" w14:textId="77777777" w:rsidR="00E43D82" w:rsidRDefault="00E43D82" w:rsidP="00E43D82">
      <w:pPr>
        <w:ind w:firstLine="720"/>
        <w:rPr>
          <w:rFonts w:cs="Arial"/>
          <w:szCs w:val="22"/>
        </w:rPr>
      </w:pPr>
    </w:p>
    <w:p w14:paraId="6D367321" w14:textId="77777777" w:rsidR="00B42AD4" w:rsidRDefault="000873A5" w:rsidP="00E43D82">
      <w:pPr>
        <w:ind w:firstLine="567"/>
        <w:rPr>
          <w:rFonts w:cs="Arial"/>
          <w:szCs w:val="22"/>
        </w:rPr>
      </w:pPr>
      <w:r>
        <w:rPr>
          <w:rFonts w:cs="Arial"/>
          <w:szCs w:val="22"/>
        </w:rPr>
        <w:t>i.</w:t>
      </w:r>
      <w:r w:rsidR="00B42AD4">
        <w:rPr>
          <w:rFonts w:cs="Arial"/>
          <w:szCs w:val="22"/>
        </w:rPr>
        <w:tab/>
      </w:r>
      <w:r w:rsidR="00810E45">
        <w:rPr>
          <w:rFonts w:cs="Arial"/>
          <w:szCs w:val="22"/>
        </w:rPr>
        <w:t>M</w:t>
      </w:r>
      <w:r w:rsidR="00B42AD4" w:rsidRPr="00C7144E">
        <w:rPr>
          <w:rFonts w:cs="Arial"/>
          <w:szCs w:val="22"/>
        </w:rPr>
        <w:t>eans of safe access and egress</w:t>
      </w:r>
    </w:p>
    <w:p w14:paraId="5CEBB2BF" w14:textId="77777777" w:rsidR="00E43D82" w:rsidRDefault="00E43D82" w:rsidP="00E43D82">
      <w:pPr>
        <w:ind w:firstLine="720"/>
        <w:rPr>
          <w:rFonts w:cs="Arial"/>
          <w:szCs w:val="22"/>
        </w:rPr>
      </w:pPr>
    </w:p>
    <w:p w14:paraId="593529AB" w14:textId="77777777" w:rsidR="00B42AD4" w:rsidRDefault="000873A5" w:rsidP="00E43D82">
      <w:pPr>
        <w:ind w:firstLine="567"/>
        <w:rPr>
          <w:rFonts w:cs="Arial"/>
          <w:szCs w:val="22"/>
        </w:rPr>
      </w:pPr>
      <w:r>
        <w:rPr>
          <w:rFonts w:cs="Arial"/>
          <w:szCs w:val="22"/>
        </w:rPr>
        <w:t>j.</w:t>
      </w:r>
      <w:r w:rsidR="00B42AD4">
        <w:rPr>
          <w:rFonts w:cs="Arial"/>
          <w:szCs w:val="22"/>
        </w:rPr>
        <w:tab/>
      </w:r>
      <w:r w:rsidR="00810E45">
        <w:rPr>
          <w:rFonts w:cs="Arial"/>
          <w:szCs w:val="22"/>
        </w:rPr>
        <w:t>T</w:t>
      </w:r>
      <w:r w:rsidR="00B42AD4" w:rsidRPr="00C7144E">
        <w:rPr>
          <w:rFonts w:cs="Arial"/>
          <w:szCs w:val="22"/>
        </w:rPr>
        <w:t>he work equipment and its availability</w:t>
      </w:r>
    </w:p>
    <w:p w14:paraId="678C6E9E" w14:textId="77777777" w:rsidR="00E43D82" w:rsidRDefault="00E43D82" w:rsidP="00E43D82">
      <w:pPr>
        <w:ind w:firstLine="720"/>
        <w:rPr>
          <w:rFonts w:cs="Arial"/>
          <w:szCs w:val="22"/>
        </w:rPr>
      </w:pPr>
    </w:p>
    <w:p w14:paraId="117C9A03" w14:textId="77777777" w:rsidR="00B42AD4" w:rsidRDefault="000873A5" w:rsidP="00E43D82">
      <w:pPr>
        <w:ind w:firstLine="567"/>
        <w:rPr>
          <w:rFonts w:cs="Arial"/>
          <w:szCs w:val="22"/>
        </w:rPr>
      </w:pPr>
      <w:r>
        <w:rPr>
          <w:rFonts w:cs="Arial"/>
          <w:szCs w:val="22"/>
        </w:rPr>
        <w:t>k.</w:t>
      </w:r>
      <w:r w:rsidR="00B42AD4">
        <w:rPr>
          <w:rFonts w:cs="Arial"/>
          <w:szCs w:val="22"/>
        </w:rPr>
        <w:tab/>
      </w:r>
      <w:r w:rsidR="00810E45">
        <w:rPr>
          <w:rFonts w:cs="Arial"/>
          <w:szCs w:val="22"/>
        </w:rPr>
        <w:t>L</w:t>
      </w:r>
      <w:r w:rsidR="00B42AD4" w:rsidRPr="00C7144E">
        <w:rPr>
          <w:rFonts w:cs="Arial"/>
          <w:szCs w:val="22"/>
        </w:rPr>
        <w:t>ocation and availability of safety equipment, portable access ladders etc.</w:t>
      </w:r>
    </w:p>
    <w:p w14:paraId="742D2D2B" w14:textId="77777777" w:rsidR="00E43D82" w:rsidRDefault="00E43D82" w:rsidP="00E43D82">
      <w:pPr>
        <w:ind w:firstLine="720"/>
        <w:rPr>
          <w:rFonts w:cs="Arial"/>
          <w:szCs w:val="22"/>
        </w:rPr>
      </w:pPr>
    </w:p>
    <w:p w14:paraId="042AC0C9" w14:textId="77777777" w:rsidR="00E43D82" w:rsidRDefault="000873A5" w:rsidP="00E43D82">
      <w:pPr>
        <w:ind w:firstLine="567"/>
        <w:rPr>
          <w:rFonts w:cs="Arial"/>
          <w:szCs w:val="22"/>
        </w:rPr>
      </w:pPr>
      <w:r>
        <w:rPr>
          <w:rFonts w:cs="Arial"/>
          <w:szCs w:val="22"/>
        </w:rPr>
        <w:t>l.</w:t>
      </w:r>
      <w:r w:rsidR="00B42AD4">
        <w:rPr>
          <w:rFonts w:cs="Arial"/>
          <w:szCs w:val="22"/>
        </w:rPr>
        <w:tab/>
      </w:r>
      <w:r w:rsidR="00810E45">
        <w:rPr>
          <w:rFonts w:cs="Arial"/>
          <w:szCs w:val="22"/>
        </w:rPr>
        <w:t>T</w:t>
      </w:r>
      <w:r w:rsidR="00B42AD4" w:rsidRPr="00C7144E">
        <w:rPr>
          <w:rFonts w:cs="Arial"/>
          <w:szCs w:val="22"/>
        </w:rPr>
        <w:t xml:space="preserve">he conditions to be encountered at the point(s) of work: </w:t>
      </w:r>
    </w:p>
    <w:p w14:paraId="7732A3BA" w14:textId="77777777" w:rsidR="000873A5" w:rsidRDefault="000873A5" w:rsidP="00E43D82">
      <w:pPr>
        <w:autoSpaceDE w:val="0"/>
        <w:autoSpaceDN w:val="0"/>
        <w:adjustRightInd w:val="0"/>
        <w:ind w:left="1440"/>
        <w:rPr>
          <w:rFonts w:cs="Arial"/>
          <w:szCs w:val="22"/>
        </w:rPr>
      </w:pPr>
    </w:p>
    <w:p w14:paraId="6CC00610" w14:textId="77777777" w:rsidR="00B42AD4" w:rsidRDefault="000873A5" w:rsidP="00E43D82">
      <w:pPr>
        <w:autoSpaceDE w:val="0"/>
        <w:autoSpaceDN w:val="0"/>
        <w:adjustRightInd w:val="0"/>
        <w:ind w:left="567" w:firstLine="567"/>
        <w:rPr>
          <w:rFonts w:cs="Arial"/>
          <w:szCs w:val="22"/>
        </w:rPr>
      </w:pPr>
      <w:r>
        <w:rPr>
          <w:rFonts w:cs="Arial"/>
          <w:szCs w:val="22"/>
        </w:rPr>
        <w:t>(1)</w:t>
      </w:r>
      <w:r>
        <w:rPr>
          <w:rFonts w:cs="Arial"/>
          <w:szCs w:val="22"/>
        </w:rPr>
        <w:tab/>
      </w:r>
      <w:r w:rsidR="00810E45">
        <w:rPr>
          <w:rFonts w:cs="Arial"/>
          <w:szCs w:val="22"/>
        </w:rPr>
        <w:t>C</w:t>
      </w:r>
      <w:r w:rsidR="00B42AD4" w:rsidRPr="00F36879">
        <w:rPr>
          <w:rFonts w:cs="Arial"/>
          <w:szCs w:val="22"/>
        </w:rPr>
        <w:t>arry out work in a competent manner in accordance with industry best practice</w:t>
      </w:r>
    </w:p>
    <w:p w14:paraId="1DB57872" w14:textId="77777777" w:rsidR="00E43D82" w:rsidRDefault="00E43D82" w:rsidP="00E43D82">
      <w:pPr>
        <w:autoSpaceDE w:val="0"/>
        <w:autoSpaceDN w:val="0"/>
        <w:adjustRightInd w:val="0"/>
        <w:ind w:left="1440"/>
        <w:rPr>
          <w:rFonts w:cs="Arial"/>
          <w:szCs w:val="22"/>
        </w:rPr>
      </w:pPr>
    </w:p>
    <w:p w14:paraId="55DA5ECA" w14:textId="77777777" w:rsidR="00B42AD4" w:rsidRDefault="000873A5" w:rsidP="00E43D82">
      <w:pPr>
        <w:autoSpaceDE w:val="0"/>
        <w:autoSpaceDN w:val="0"/>
        <w:adjustRightInd w:val="0"/>
        <w:ind w:left="567" w:firstLine="567"/>
        <w:rPr>
          <w:rFonts w:cs="Arial"/>
          <w:szCs w:val="22"/>
        </w:rPr>
      </w:pPr>
      <w:r>
        <w:rPr>
          <w:rFonts w:cs="Arial"/>
          <w:szCs w:val="22"/>
        </w:rPr>
        <w:t>(2)</w:t>
      </w:r>
      <w:r>
        <w:rPr>
          <w:rFonts w:cs="Arial"/>
          <w:szCs w:val="22"/>
        </w:rPr>
        <w:tab/>
      </w:r>
      <w:r w:rsidR="00810E45">
        <w:rPr>
          <w:rFonts w:cs="Arial"/>
          <w:szCs w:val="22"/>
        </w:rPr>
        <w:t>A</w:t>
      </w:r>
      <w:r w:rsidR="00B42AD4" w:rsidRPr="00C7144E">
        <w:rPr>
          <w:rFonts w:cs="Arial"/>
          <w:szCs w:val="22"/>
        </w:rPr>
        <w:t>ir quality</w:t>
      </w:r>
    </w:p>
    <w:p w14:paraId="3573601F" w14:textId="77777777" w:rsidR="00E43D82" w:rsidRDefault="00E43D82" w:rsidP="00E43D82">
      <w:pPr>
        <w:autoSpaceDE w:val="0"/>
        <w:autoSpaceDN w:val="0"/>
        <w:adjustRightInd w:val="0"/>
        <w:ind w:left="720" w:firstLine="720"/>
        <w:rPr>
          <w:rFonts w:cs="Arial"/>
          <w:szCs w:val="22"/>
        </w:rPr>
      </w:pPr>
    </w:p>
    <w:p w14:paraId="263B5EF4" w14:textId="77777777" w:rsidR="00B42AD4" w:rsidRDefault="000873A5" w:rsidP="00E43D82">
      <w:pPr>
        <w:autoSpaceDE w:val="0"/>
        <w:autoSpaceDN w:val="0"/>
        <w:adjustRightInd w:val="0"/>
        <w:ind w:left="567" w:firstLine="567"/>
        <w:rPr>
          <w:rFonts w:cs="Arial"/>
          <w:szCs w:val="22"/>
        </w:rPr>
      </w:pPr>
      <w:r>
        <w:rPr>
          <w:rFonts w:cs="Arial"/>
          <w:szCs w:val="22"/>
        </w:rPr>
        <w:t>(3)</w:t>
      </w:r>
      <w:r>
        <w:rPr>
          <w:rFonts w:cs="Arial"/>
          <w:szCs w:val="22"/>
        </w:rPr>
        <w:tab/>
      </w:r>
      <w:r w:rsidR="00810E45">
        <w:rPr>
          <w:rFonts w:cs="Arial"/>
          <w:szCs w:val="22"/>
        </w:rPr>
        <w:t>E</w:t>
      </w:r>
      <w:r w:rsidR="00B42AD4" w:rsidRPr="00C7144E">
        <w:rPr>
          <w:rFonts w:cs="Arial"/>
          <w:szCs w:val="22"/>
        </w:rPr>
        <w:t>xposure to gases</w:t>
      </w:r>
    </w:p>
    <w:p w14:paraId="4EB67A60" w14:textId="77777777" w:rsidR="00E43D82" w:rsidRDefault="00E43D82" w:rsidP="00E43D82">
      <w:pPr>
        <w:autoSpaceDE w:val="0"/>
        <w:autoSpaceDN w:val="0"/>
        <w:adjustRightInd w:val="0"/>
        <w:ind w:left="720" w:firstLine="720"/>
        <w:rPr>
          <w:rFonts w:cs="Arial"/>
          <w:szCs w:val="22"/>
        </w:rPr>
      </w:pPr>
    </w:p>
    <w:p w14:paraId="49819682" w14:textId="77777777" w:rsidR="00B42AD4" w:rsidRDefault="000873A5" w:rsidP="00E43D82">
      <w:pPr>
        <w:autoSpaceDE w:val="0"/>
        <w:autoSpaceDN w:val="0"/>
        <w:adjustRightInd w:val="0"/>
        <w:ind w:left="567" w:firstLine="567"/>
        <w:rPr>
          <w:rFonts w:cs="Arial"/>
          <w:szCs w:val="22"/>
        </w:rPr>
      </w:pPr>
      <w:r>
        <w:rPr>
          <w:rFonts w:cs="Arial"/>
          <w:szCs w:val="22"/>
        </w:rPr>
        <w:t>(4)</w:t>
      </w:r>
      <w:r>
        <w:rPr>
          <w:rFonts w:cs="Arial"/>
          <w:szCs w:val="22"/>
        </w:rPr>
        <w:tab/>
      </w:r>
      <w:r w:rsidR="00810E45">
        <w:rPr>
          <w:rFonts w:cs="Arial"/>
          <w:szCs w:val="22"/>
        </w:rPr>
        <w:t>E</w:t>
      </w:r>
      <w:r w:rsidR="00B42AD4" w:rsidRPr="00C7144E">
        <w:rPr>
          <w:rFonts w:cs="Arial"/>
          <w:szCs w:val="22"/>
        </w:rPr>
        <w:t>ntry into a confined space</w:t>
      </w:r>
    </w:p>
    <w:p w14:paraId="0B77C6B5" w14:textId="77777777" w:rsidR="00E43D82" w:rsidRDefault="00E43D82" w:rsidP="00E43D82">
      <w:pPr>
        <w:autoSpaceDE w:val="0"/>
        <w:autoSpaceDN w:val="0"/>
        <w:adjustRightInd w:val="0"/>
        <w:ind w:left="720" w:firstLine="720"/>
        <w:rPr>
          <w:rFonts w:cs="Arial"/>
          <w:szCs w:val="22"/>
        </w:rPr>
      </w:pPr>
    </w:p>
    <w:p w14:paraId="0D0EBA31" w14:textId="77777777" w:rsidR="00B42AD4" w:rsidRDefault="000873A5" w:rsidP="00E43D82">
      <w:pPr>
        <w:autoSpaceDE w:val="0"/>
        <w:autoSpaceDN w:val="0"/>
        <w:adjustRightInd w:val="0"/>
        <w:ind w:left="567" w:firstLine="567"/>
        <w:rPr>
          <w:rFonts w:cs="Arial"/>
          <w:szCs w:val="22"/>
        </w:rPr>
      </w:pPr>
      <w:r>
        <w:rPr>
          <w:rFonts w:cs="Arial"/>
          <w:szCs w:val="22"/>
        </w:rPr>
        <w:t>(5)</w:t>
      </w:r>
      <w:r>
        <w:rPr>
          <w:rFonts w:cs="Arial"/>
          <w:szCs w:val="22"/>
        </w:rPr>
        <w:tab/>
      </w:r>
      <w:r w:rsidR="00810E45">
        <w:rPr>
          <w:rFonts w:cs="Arial"/>
          <w:szCs w:val="22"/>
        </w:rPr>
        <w:t>H</w:t>
      </w:r>
      <w:r w:rsidR="009E3A8C">
        <w:rPr>
          <w:rFonts w:cs="Arial"/>
          <w:szCs w:val="22"/>
        </w:rPr>
        <w:t>i</w:t>
      </w:r>
      <w:r w:rsidR="00B42AD4" w:rsidRPr="00C7144E">
        <w:rPr>
          <w:rFonts w:cs="Arial"/>
          <w:szCs w:val="22"/>
        </w:rPr>
        <w:t>gh or low temperatures</w:t>
      </w:r>
    </w:p>
    <w:p w14:paraId="09099244" w14:textId="77777777" w:rsidR="00E43D82" w:rsidRDefault="00E43D82" w:rsidP="00E43D82">
      <w:pPr>
        <w:autoSpaceDE w:val="0"/>
        <w:autoSpaceDN w:val="0"/>
        <w:adjustRightInd w:val="0"/>
        <w:ind w:left="720" w:firstLine="720"/>
        <w:rPr>
          <w:rFonts w:cs="Arial"/>
          <w:szCs w:val="22"/>
        </w:rPr>
      </w:pPr>
    </w:p>
    <w:p w14:paraId="4F3CF17A" w14:textId="77777777" w:rsidR="00B42AD4" w:rsidRDefault="000873A5" w:rsidP="00E43D82">
      <w:pPr>
        <w:autoSpaceDE w:val="0"/>
        <w:autoSpaceDN w:val="0"/>
        <w:adjustRightInd w:val="0"/>
        <w:ind w:left="567" w:firstLine="567"/>
        <w:rPr>
          <w:rFonts w:cs="Arial"/>
          <w:szCs w:val="22"/>
        </w:rPr>
      </w:pPr>
      <w:r>
        <w:rPr>
          <w:rFonts w:cs="Arial"/>
          <w:szCs w:val="22"/>
        </w:rPr>
        <w:t>(6)</w:t>
      </w:r>
      <w:r>
        <w:rPr>
          <w:rFonts w:cs="Arial"/>
          <w:szCs w:val="22"/>
        </w:rPr>
        <w:tab/>
      </w:r>
      <w:r w:rsidR="00810E45">
        <w:rPr>
          <w:rFonts w:cs="Arial"/>
          <w:szCs w:val="22"/>
        </w:rPr>
        <w:t>H</w:t>
      </w:r>
      <w:r w:rsidR="00B42AD4" w:rsidRPr="00C7144E">
        <w:rPr>
          <w:rFonts w:cs="Arial"/>
          <w:szCs w:val="22"/>
        </w:rPr>
        <w:t>umidity levels</w:t>
      </w:r>
    </w:p>
    <w:p w14:paraId="7008A6B1" w14:textId="77777777" w:rsidR="00E43D82" w:rsidRDefault="00E43D82" w:rsidP="00E43D82">
      <w:pPr>
        <w:autoSpaceDE w:val="0"/>
        <w:autoSpaceDN w:val="0"/>
        <w:adjustRightInd w:val="0"/>
        <w:ind w:left="720" w:firstLine="720"/>
        <w:rPr>
          <w:rFonts w:cs="Arial"/>
          <w:szCs w:val="22"/>
        </w:rPr>
      </w:pPr>
    </w:p>
    <w:p w14:paraId="16EFB82F" w14:textId="77777777" w:rsidR="00B42AD4" w:rsidRDefault="000873A5" w:rsidP="00E43D82">
      <w:pPr>
        <w:autoSpaceDE w:val="0"/>
        <w:autoSpaceDN w:val="0"/>
        <w:adjustRightInd w:val="0"/>
        <w:ind w:left="567" w:firstLine="567"/>
        <w:rPr>
          <w:rFonts w:cs="Arial"/>
          <w:szCs w:val="22"/>
        </w:rPr>
      </w:pPr>
      <w:r>
        <w:rPr>
          <w:rFonts w:cs="Arial"/>
          <w:szCs w:val="22"/>
        </w:rPr>
        <w:t>(7)</w:t>
      </w:r>
      <w:r>
        <w:rPr>
          <w:rFonts w:cs="Arial"/>
          <w:szCs w:val="22"/>
        </w:rPr>
        <w:tab/>
      </w:r>
      <w:r w:rsidR="00810E45">
        <w:rPr>
          <w:rFonts w:cs="Arial"/>
          <w:szCs w:val="22"/>
        </w:rPr>
        <w:t>I</w:t>
      </w:r>
      <w:r w:rsidR="00B42AD4" w:rsidRPr="00C7144E">
        <w:rPr>
          <w:rFonts w:cs="Arial"/>
          <w:szCs w:val="22"/>
        </w:rPr>
        <w:t>llumination</w:t>
      </w:r>
    </w:p>
    <w:p w14:paraId="05799B80" w14:textId="77777777" w:rsidR="00E43D82" w:rsidRDefault="00E43D82" w:rsidP="00E43D82">
      <w:pPr>
        <w:autoSpaceDE w:val="0"/>
        <w:autoSpaceDN w:val="0"/>
        <w:adjustRightInd w:val="0"/>
        <w:ind w:left="720" w:firstLine="720"/>
        <w:rPr>
          <w:rFonts w:cs="Arial"/>
          <w:szCs w:val="22"/>
        </w:rPr>
      </w:pPr>
    </w:p>
    <w:p w14:paraId="254F285C" w14:textId="77777777" w:rsidR="00B42AD4" w:rsidRDefault="000873A5" w:rsidP="00E43D82">
      <w:pPr>
        <w:autoSpaceDE w:val="0"/>
        <w:autoSpaceDN w:val="0"/>
        <w:adjustRightInd w:val="0"/>
        <w:ind w:left="567" w:firstLine="567"/>
        <w:rPr>
          <w:rFonts w:cs="Arial"/>
          <w:szCs w:val="22"/>
        </w:rPr>
      </w:pPr>
      <w:r>
        <w:rPr>
          <w:rFonts w:cs="Arial"/>
          <w:szCs w:val="22"/>
        </w:rPr>
        <w:t>(8)</w:t>
      </w:r>
      <w:r>
        <w:rPr>
          <w:rFonts w:cs="Arial"/>
          <w:szCs w:val="22"/>
        </w:rPr>
        <w:tab/>
      </w:r>
      <w:r w:rsidR="00810E45">
        <w:rPr>
          <w:rFonts w:cs="Arial"/>
          <w:szCs w:val="22"/>
        </w:rPr>
        <w:t>N</w:t>
      </w:r>
      <w:r w:rsidR="00B42AD4" w:rsidRPr="00C7144E">
        <w:rPr>
          <w:rFonts w:cs="Arial"/>
          <w:szCs w:val="22"/>
        </w:rPr>
        <w:t>oise levels</w:t>
      </w:r>
    </w:p>
    <w:p w14:paraId="68CC275D" w14:textId="77777777" w:rsidR="00E43D82" w:rsidRDefault="00E43D82" w:rsidP="00E43D82">
      <w:pPr>
        <w:autoSpaceDE w:val="0"/>
        <w:autoSpaceDN w:val="0"/>
        <w:adjustRightInd w:val="0"/>
        <w:ind w:left="720" w:firstLine="720"/>
        <w:rPr>
          <w:rFonts w:cs="Arial"/>
          <w:szCs w:val="22"/>
        </w:rPr>
      </w:pPr>
    </w:p>
    <w:p w14:paraId="7B0F01BC" w14:textId="77777777" w:rsidR="00B42AD4" w:rsidRDefault="000873A5" w:rsidP="00E43D82">
      <w:pPr>
        <w:autoSpaceDE w:val="0"/>
        <w:autoSpaceDN w:val="0"/>
        <w:adjustRightInd w:val="0"/>
        <w:ind w:left="567" w:firstLine="567"/>
        <w:rPr>
          <w:rFonts w:cs="Arial"/>
          <w:szCs w:val="22"/>
        </w:rPr>
      </w:pPr>
      <w:r>
        <w:rPr>
          <w:rFonts w:cs="Arial"/>
          <w:szCs w:val="22"/>
        </w:rPr>
        <w:t>(9)</w:t>
      </w:r>
      <w:r>
        <w:rPr>
          <w:rFonts w:cs="Arial"/>
          <w:szCs w:val="22"/>
        </w:rPr>
        <w:tab/>
      </w:r>
      <w:r w:rsidR="00810E45">
        <w:rPr>
          <w:rFonts w:cs="Arial"/>
          <w:szCs w:val="22"/>
        </w:rPr>
        <w:t>W</w:t>
      </w:r>
      <w:r w:rsidR="00B42AD4" w:rsidRPr="00C7144E">
        <w:rPr>
          <w:rFonts w:cs="Arial"/>
          <w:szCs w:val="22"/>
        </w:rPr>
        <w:t>eather conditions</w:t>
      </w:r>
    </w:p>
    <w:p w14:paraId="09C2792B" w14:textId="77777777" w:rsidR="00E43D82" w:rsidRDefault="00E43D82" w:rsidP="00E43D82">
      <w:pPr>
        <w:autoSpaceDE w:val="0"/>
        <w:autoSpaceDN w:val="0"/>
        <w:adjustRightInd w:val="0"/>
        <w:ind w:left="720" w:firstLine="720"/>
        <w:rPr>
          <w:rFonts w:cs="Arial"/>
          <w:szCs w:val="22"/>
        </w:rPr>
      </w:pPr>
    </w:p>
    <w:p w14:paraId="04AF2172" w14:textId="77777777" w:rsidR="00B42AD4" w:rsidRDefault="000873A5" w:rsidP="00E43D82">
      <w:pPr>
        <w:autoSpaceDE w:val="0"/>
        <w:autoSpaceDN w:val="0"/>
        <w:adjustRightInd w:val="0"/>
        <w:ind w:left="567" w:firstLine="567"/>
        <w:rPr>
          <w:rFonts w:cs="Arial"/>
          <w:szCs w:val="22"/>
        </w:rPr>
      </w:pPr>
      <w:r>
        <w:rPr>
          <w:rFonts w:cs="Arial"/>
          <w:szCs w:val="22"/>
        </w:rPr>
        <w:t>(10)</w:t>
      </w:r>
      <w:r>
        <w:rPr>
          <w:rFonts w:cs="Arial"/>
          <w:szCs w:val="22"/>
        </w:rPr>
        <w:tab/>
      </w:r>
      <w:r w:rsidR="00810E45">
        <w:rPr>
          <w:rFonts w:cs="Arial"/>
          <w:szCs w:val="22"/>
        </w:rPr>
        <w:t>W</w:t>
      </w:r>
      <w:r w:rsidR="00B42AD4" w:rsidRPr="00C7144E">
        <w:rPr>
          <w:rFonts w:cs="Arial"/>
          <w:szCs w:val="22"/>
        </w:rPr>
        <w:t>orking at height</w:t>
      </w:r>
    </w:p>
    <w:p w14:paraId="4DA2B614" w14:textId="77777777" w:rsidR="00E43D82" w:rsidRDefault="00E43D82" w:rsidP="00E43D82">
      <w:pPr>
        <w:autoSpaceDE w:val="0"/>
        <w:autoSpaceDN w:val="0"/>
        <w:adjustRightInd w:val="0"/>
        <w:ind w:left="720" w:firstLine="720"/>
        <w:rPr>
          <w:rFonts w:cs="Arial"/>
          <w:szCs w:val="22"/>
        </w:rPr>
      </w:pPr>
    </w:p>
    <w:p w14:paraId="763008C9" w14:textId="77777777" w:rsidR="00B42AD4" w:rsidRDefault="000873A5" w:rsidP="00E43D82">
      <w:pPr>
        <w:autoSpaceDE w:val="0"/>
        <w:autoSpaceDN w:val="0"/>
        <w:adjustRightInd w:val="0"/>
        <w:ind w:left="567" w:firstLine="567"/>
        <w:rPr>
          <w:rFonts w:cs="Arial"/>
          <w:szCs w:val="22"/>
        </w:rPr>
      </w:pPr>
      <w:r>
        <w:rPr>
          <w:rFonts w:cs="Arial"/>
          <w:szCs w:val="22"/>
        </w:rPr>
        <w:t>(11)</w:t>
      </w:r>
      <w:r>
        <w:rPr>
          <w:rFonts w:cs="Arial"/>
          <w:szCs w:val="22"/>
        </w:rPr>
        <w:tab/>
        <w:t>W</w:t>
      </w:r>
      <w:r w:rsidR="00B42AD4" w:rsidRPr="00C7144E">
        <w:rPr>
          <w:rFonts w:cs="Arial"/>
          <w:szCs w:val="22"/>
        </w:rPr>
        <w:t>et surfaces</w:t>
      </w:r>
    </w:p>
    <w:p w14:paraId="2BCDF9F6" w14:textId="77777777" w:rsidR="00E43D82" w:rsidRDefault="00E43D82" w:rsidP="00E43D82">
      <w:pPr>
        <w:autoSpaceDE w:val="0"/>
        <w:autoSpaceDN w:val="0"/>
        <w:adjustRightInd w:val="0"/>
        <w:ind w:left="720" w:firstLine="720"/>
        <w:rPr>
          <w:rFonts w:cs="Arial"/>
          <w:szCs w:val="22"/>
        </w:rPr>
      </w:pPr>
    </w:p>
    <w:p w14:paraId="17FB1E6C" w14:textId="77777777" w:rsidR="00B42AD4" w:rsidRDefault="000873A5" w:rsidP="00E43D82">
      <w:pPr>
        <w:autoSpaceDE w:val="0"/>
        <w:autoSpaceDN w:val="0"/>
        <w:adjustRightInd w:val="0"/>
        <w:ind w:left="567" w:firstLine="567"/>
        <w:rPr>
          <w:rFonts w:cs="Arial"/>
          <w:szCs w:val="22"/>
        </w:rPr>
      </w:pPr>
      <w:r>
        <w:rPr>
          <w:rFonts w:cs="Arial"/>
          <w:szCs w:val="22"/>
        </w:rPr>
        <w:t>(12)</w:t>
      </w:r>
      <w:r>
        <w:rPr>
          <w:rFonts w:cs="Arial"/>
          <w:szCs w:val="22"/>
        </w:rPr>
        <w:tab/>
        <w:t>T</w:t>
      </w:r>
      <w:r w:rsidR="00B42AD4" w:rsidRPr="00C7144E">
        <w:rPr>
          <w:rFonts w:cs="Arial"/>
          <w:szCs w:val="22"/>
        </w:rPr>
        <w:t>he presence or potential presence of asbestos</w:t>
      </w:r>
    </w:p>
    <w:p w14:paraId="17CAD6B9" w14:textId="77777777" w:rsidR="009E3A8C" w:rsidRPr="00C7144E" w:rsidRDefault="009E3A8C" w:rsidP="00E43D82">
      <w:pPr>
        <w:autoSpaceDE w:val="0"/>
        <w:autoSpaceDN w:val="0"/>
        <w:adjustRightInd w:val="0"/>
        <w:rPr>
          <w:rFonts w:cs="Arial"/>
          <w:szCs w:val="22"/>
        </w:rPr>
      </w:pPr>
    </w:p>
    <w:p w14:paraId="5B9C479B" w14:textId="77777777" w:rsidR="00B42AD4" w:rsidRDefault="00FC5077" w:rsidP="00E43D82">
      <w:pPr>
        <w:ind w:firstLine="567"/>
        <w:rPr>
          <w:rFonts w:cs="Arial"/>
          <w:szCs w:val="22"/>
        </w:rPr>
      </w:pPr>
      <w:r>
        <w:rPr>
          <w:rFonts w:cs="Arial"/>
          <w:szCs w:val="22"/>
        </w:rPr>
        <w:lastRenderedPageBreak/>
        <w:t>m.</w:t>
      </w:r>
      <w:r w:rsidR="00B42AD4">
        <w:rPr>
          <w:rFonts w:cs="Arial"/>
          <w:szCs w:val="22"/>
        </w:rPr>
        <w:tab/>
      </w:r>
      <w:r w:rsidR="009E3A8C">
        <w:rPr>
          <w:rFonts w:cs="Arial"/>
          <w:szCs w:val="22"/>
        </w:rPr>
        <w:t>A</w:t>
      </w:r>
      <w:r w:rsidR="00B42AD4" w:rsidRPr="00C7144E">
        <w:rPr>
          <w:rFonts w:cs="Arial"/>
          <w:szCs w:val="22"/>
        </w:rPr>
        <w:t>ny relevant MOD, statutory or any other regulations</w:t>
      </w:r>
    </w:p>
    <w:p w14:paraId="1573DB54" w14:textId="77777777" w:rsidR="00E43D82" w:rsidRDefault="00E43D82" w:rsidP="00E43D82">
      <w:pPr>
        <w:ind w:firstLine="720"/>
        <w:rPr>
          <w:rFonts w:cs="Arial"/>
          <w:szCs w:val="22"/>
        </w:rPr>
      </w:pPr>
    </w:p>
    <w:p w14:paraId="18B1ED13" w14:textId="77777777" w:rsidR="00B42AD4" w:rsidRDefault="00FC5077" w:rsidP="00E43D82">
      <w:pPr>
        <w:ind w:firstLine="567"/>
        <w:rPr>
          <w:rFonts w:cs="Arial"/>
          <w:szCs w:val="22"/>
        </w:rPr>
      </w:pPr>
      <w:r>
        <w:rPr>
          <w:rFonts w:cs="Arial"/>
          <w:szCs w:val="22"/>
        </w:rPr>
        <w:t>n.</w:t>
      </w:r>
      <w:r w:rsidR="00B42AD4">
        <w:rPr>
          <w:rFonts w:cs="Arial"/>
          <w:szCs w:val="22"/>
        </w:rPr>
        <w:tab/>
      </w:r>
      <w:r w:rsidR="002B7EE0">
        <w:rPr>
          <w:rFonts w:cs="Arial"/>
          <w:szCs w:val="22"/>
        </w:rPr>
        <w:t>O</w:t>
      </w:r>
      <w:r w:rsidR="00B42AD4" w:rsidRPr="00C7144E">
        <w:rPr>
          <w:rFonts w:cs="Arial"/>
          <w:szCs w:val="22"/>
        </w:rPr>
        <w:t xml:space="preserve">ther MOD </w:t>
      </w:r>
      <w:r w:rsidR="00B42AD4">
        <w:rPr>
          <w:rFonts w:cs="Arial"/>
          <w:szCs w:val="22"/>
        </w:rPr>
        <w:t xml:space="preserve">Safety </w:t>
      </w:r>
      <w:r w:rsidR="00B42AD4" w:rsidRPr="00C7144E">
        <w:rPr>
          <w:rFonts w:cs="Arial"/>
          <w:szCs w:val="22"/>
        </w:rPr>
        <w:t>Rules and Procedures</w:t>
      </w:r>
    </w:p>
    <w:p w14:paraId="7CE0B748" w14:textId="77777777" w:rsidR="00E43D82" w:rsidRDefault="00E43D82" w:rsidP="00E43D82">
      <w:pPr>
        <w:ind w:firstLine="720"/>
        <w:rPr>
          <w:rFonts w:cs="Arial"/>
          <w:szCs w:val="22"/>
        </w:rPr>
      </w:pPr>
    </w:p>
    <w:p w14:paraId="53E44D00"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E</w:t>
      </w:r>
      <w:r w:rsidR="00B42AD4" w:rsidRPr="00C7144E">
        <w:rPr>
          <w:rFonts w:cs="Arial"/>
          <w:szCs w:val="22"/>
        </w:rPr>
        <w:t>mergency procedures</w:t>
      </w:r>
    </w:p>
    <w:p w14:paraId="786ADEF9" w14:textId="77777777" w:rsidR="00E43D82" w:rsidRDefault="00E43D82" w:rsidP="00E43D82">
      <w:pPr>
        <w:ind w:firstLine="720"/>
        <w:rPr>
          <w:rFonts w:cs="Arial"/>
          <w:szCs w:val="22"/>
        </w:rPr>
      </w:pPr>
    </w:p>
    <w:p w14:paraId="36F8FED4" w14:textId="77777777" w:rsidR="00B42AD4"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O</w:t>
      </w:r>
      <w:r w:rsidR="00B42AD4" w:rsidRPr="00C7144E">
        <w:rPr>
          <w:rFonts w:cs="Arial"/>
          <w:szCs w:val="22"/>
        </w:rPr>
        <w:t>ther specific hazards associated with gas system</w:t>
      </w:r>
      <w:r w:rsidR="00B42AD4">
        <w:rPr>
          <w:rFonts w:cs="Arial"/>
          <w:szCs w:val="22"/>
        </w:rPr>
        <w:t xml:space="preserve"> </w:t>
      </w:r>
    </w:p>
    <w:p w14:paraId="0954D4F9" w14:textId="77777777" w:rsidR="00B42AD4" w:rsidRPr="00C7144E" w:rsidRDefault="00B42AD4" w:rsidP="00E43D82">
      <w:pPr>
        <w:rPr>
          <w:rFonts w:cs="Arial"/>
          <w:szCs w:val="22"/>
        </w:rPr>
      </w:pPr>
    </w:p>
    <w:p w14:paraId="167B12A6" w14:textId="77777777" w:rsidR="00B42AD4" w:rsidRPr="00C7144E" w:rsidRDefault="00B42AD4" w:rsidP="00E43D82">
      <w:pPr>
        <w:rPr>
          <w:rFonts w:cs="Arial"/>
          <w:szCs w:val="22"/>
        </w:rPr>
      </w:pPr>
      <w:r>
        <w:rPr>
          <w:rFonts w:cs="Arial"/>
          <w:szCs w:val="22"/>
        </w:rPr>
        <w:t>6.3</w:t>
      </w:r>
      <w:r>
        <w:rPr>
          <w:rFonts w:cs="Arial"/>
          <w:szCs w:val="22"/>
        </w:rPr>
        <w:tab/>
      </w:r>
      <w:r w:rsidRPr="00C7144E">
        <w:rPr>
          <w:rFonts w:cs="Arial"/>
          <w:szCs w:val="22"/>
        </w:rPr>
        <w:t>Sp</w:t>
      </w:r>
      <w:r w:rsidR="00EC74BA">
        <w:rPr>
          <w:rFonts w:cs="Arial"/>
          <w:szCs w:val="22"/>
        </w:rPr>
        <w:t>ecific issues that may need to b</w:t>
      </w:r>
      <w:r w:rsidRPr="00C7144E">
        <w:rPr>
          <w:rFonts w:cs="Arial"/>
          <w:szCs w:val="22"/>
        </w:rPr>
        <w:t>e addressed when carrying out a risk assessment on a gas system include:</w:t>
      </w:r>
    </w:p>
    <w:p w14:paraId="0A873B02" w14:textId="77777777" w:rsidR="00B42AD4" w:rsidRPr="00C7144E" w:rsidRDefault="00B42AD4" w:rsidP="00E43D82">
      <w:pPr>
        <w:rPr>
          <w:rFonts w:cs="Arial"/>
          <w:szCs w:val="22"/>
        </w:rPr>
      </w:pPr>
    </w:p>
    <w:p w14:paraId="00EF60E5" w14:textId="77777777" w:rsidR="00B42AD4" w:rsidRDefault="00FC5077" w:rsidP="00E43D82">
      <w:pPr>
        <w:ind w:firstLine="567"/>
        <w:rPr>
          <w:rFonts w:cs="Arial"/>
          <w:szCs w:val="22"/>
        </w:rPr>
      </w:pPr>
      <w:r>
        <w:rPr>
          <w:rFonts w:cs="Arial"/>
          <w:szCs w:val="22"/>
        </w:rPr>
        <w:t>a.</w:t>
      </w:r>
      <w:r w:rsidR="009E3A8C">
        <w:rPr>
          <w:rFonts w:cs="Arial"/>
          <w:szCs w:val="22"/>
        </w:rPr>
        <w:tab/>
        <w:t>L</w:t>
      </w:r>
      <w:r w:rsidR="00B42AD4">
        <w:rPr>
          <w:rFonts w:cs="Arial"/>
          <w:szCs w:val="22"/>
        </w:rPr>
        <w:t>imitations</w:t>
      </w:r>
      <w:r w:rsidR="00B42AD4" w:rsidRPr="00C7144E">
        <w:rPr>
          <w:rFonts w:cs="Arial"/>
          <w:szCs w:val="22"/>
        </w:rPr>
        <w:t xml:space="preserve"> on the timing and scope of work</w:t>
      </w:r>
    </w:p>
    <w:p w14:paraId="7A64E843" w14:textId="77777777" w:rsidR="00E43D82" w:rsidRDefault="00E43D82" w:rsidP="00E43D82">
      <w:pPr>
        <w:ind w:firstLine="720"/>
        <w:rPr>
          <w:rFonts w:cs="Arial"/>
          <w:szCs w:val="22"/>
        </w:rPr>
      </w:pPr>
    </w:p>
    <w:p w14:paraId="0C2F3F97" w14:textId="77777777" w:rsidR="00B42AD4" w:rsidRDefault="00FC5077" w:rsidP="00E43D82">
      <w:pPr>
        <w:ind w:firstLine="567"/>
        <w:rPr>
          <w:rFonts w:cs="Arial"/>
          <w:szCs w:val="22"/>
        </w:rPr>
      </w:pPr>
      <w:r>
        <w:rPr>
          <w:rFonts w:cs="Arial"/>
          <w:szCs w:val="22"/>
        </w:rPr>
        <w:t>b.</w:t>
      </w:r>
      <w:r w:rsidR="00B42AD4">
        <w:rPr>
          <w:rFonts w:cs="Arial"/>
          <w:szCs w:val="22"/>
        </w:rPr>
        <w:tab/>
      </w:r>
      <w:r w:rsidR="009E3A8C">
        <w:rPr>
          <w:rFonts w:cs="Arial"/>
          <w:szCs w:val="22"/>
        </w:rPr>
        <w:t>T</w:t>
      </w:r>
      <w:r w:rsidR="00301B10">
        <w:rPr>
          <w:rFonts w:cs="Arial"/>
          <w:szCs w:val="22"/>
        </w:rPr>
        <w:t>he methods of isolation</w:t>
      </w:r>
    </w:p>
    <w:p w14:paraId="0BA73C6E" w14:textId="77777777" w:rsidR="00E43D82" w:rsidRDefault="00E43D82" w:rsidP="00E43D82">
      <w:pPr>
        <w:ind w:firstLine="720"/>
        <w:rPr>
          <w:rFonts w:cs="Arial"/>
          <w:szCs w:val="22"/>
        </w:rPr>
      </w:pPr>
    </w:p>
    <w:p w14:paraId="29C600C2" w14:textId="77777777" w:rsidR="00B42AD4" w:rsidRDefault="00FC5077" w:rsidP="00E43D82">
      <w:pPr>
        <w:ind w:firstLine="567"/>
        <w:rPr>
          <w:rFonts w:cs="Arial"/>
          <w:szCs w:val="22"/>
        </w:rPr>
      </w:pPr>
      <w:r>
        <w:rPr>
          <w:rFonts w:cs="Arial"/>
          <w:szCs w:val="22"/>
        </w:rPr>
        <w:t>c.</w:t>
      </w:r>
      <w:r w:rsidR="00B42AD4">
        <w:rPr>
          <w:rFonts w:cs="Arial"/>
          <w:szCs w:val="22"/>
        </w:rPr>
        <w:tab/>
      </w:r>
      <w:r w:rsidR="009E3A8C">
        <w:rPr>
          <w:rFonts w:cs="Arial"/>
          <w:szCs w:val="22"/>
        </w:rPr>
        <w:t>I</w:t>
      </w:r>
      <w:r w:rsidR="00B42AD4" w:rsidRPr="00C7144E">
        <w:rPr>
          <w:rFonts w:cs="Arial"/>
          <w:szCs w:val="22"/>
        </w:rPr>
        <w:t>solating from other part of the system</w:t>
      </w:r>
    </w:p>
    <w:p w14:paraId="2C17E02E" w14:textId="77777777" w:rsidR="00E43D82" w:rsidRDefault="00E43D82" w:rsidP="00E43D82">
      <w:pPr>
        <w:ind w:firstLine="720"/>
        <w:rPr>
          <w:rFonts w:cs="Arial"/>
          <w:szCs w:val="22"/>
        </w:rPr>
      </w:pPr>
    </w:p>
    <w:p w14:paraId="2B00060D" w14:textId="77777777" w:rsidR="00B42AD4" w:rsidRDefault="00FC5077" w:rsidP="00E43D82">
      <w:pPr>
        <w:ind w:firstLine="567"/>
        <w:rPr>
          <w:rFonts w:cs="Arial"/>
          <w:szCs w:val="22"/>
        </w:rPr>
      </w:pPr>
      <w:r>
        <w:rPr>
          <w:rFonts w:cs="Arial"/>
          <w:szCs w:val="22"/>
        </w:rPr>
        <w:t>d.</w:t>
      </w:r>
      <w:r w:rsidR="00B42AD4">
        <w:rPr>
          <w:rFonts w:cs="Arial"/>
          <w:szCs w:val="22"/>
        </w:rPr>
        <w:tab/>
      </w:r>
      <w:r w:rsidR="009E3A8C">
        <w:rPr>
          <w:rFonts w:cs="Arial"/>
          <w:szCs w:val="22"/>
        </w:rPr>
        <w:t>P</w:t>
      </w:r>
      <w:r w:rsidR="00B42AD4" w:rsidRPr="00C7144E">
        <w:rPr>
          <w:rFonts w:cs="Arial"/>
          <w:szCs w:val="22"/>
        </w:rPr>
        <w:t>rocedure for electrical isolation</w:t>
      </w:r>
    </w:p>
    <w:p w14:paraId="3AF4E32F" w14:textId="77777777" w:rsidR="00E43D82" w:rsidRDefault="00E43D82" w:rsidP="00E43D82">
      <w:pPr>
        <w:ind w:firstLine="720"/>
        <w:rPr>
          <w:rFonts w:cs="Arial"/>
          <w:szCs w:val="22"/>
        </w:rPr>
      </w:pPr>
    </w:p>
    <w:p w14:paraId="5FBC6055" w14:textId="77777777" w:rsidR="00B42AD4" w:rsidRDefault="00FC5077" w:rsidP="00E43D82">
      <w:pPr>
        <w:ind w:firstLine="567"/>
        <w:rPr>
          <w:rFonts w:cs="Arial"/>
          <w:szCs w:val="22"/>
        </w:rPr>
      </w:pPr>
      <w:r>
        <w:rPr>
          <w:rFonts w:cs="Arial"/>
          <w:szCs w:val="22"/>
        </w:rPr>
        <w:t>e.</w:t>
      </w:r>
      <w:r w:rsidR="00B42AD4">
        <w:rPr>
          <w:rFonts w:cs="Arial"/>
          <w:szCs w:val="22"/>
        </w:rPr>
        <w:tab/>
      </w:r>
      <w:r w:rsidR="009E3A8C">
        <w:rPr>
          <w:rFonts w:cs="Arial"/>
          <w:szCs w:val="22"/>
        </w:rPr>
        <w:t>P</w:t>
      </w:r>
      <w:r w:rsidR="00B42AD4" w:rsidRPr="00C7144E">
        <w:rPr>
          <w:rFonts w:cs="Arial"/>
          <w:szCs w:val="22"/>
        </w:rPr>
        <w:t>rocedure for gas system isolation</w:t>
      </w:r>
    </w:p>
    <w:p w14:paraId="58C88A0C" w14:textId="77777777" w:rsidR="00E43D82" w:rsidRDefault="00E43D82" w:rsidP="00E43D82">
      <w:pPr>
        <w:ind w:firstLine="720"/>
        <w:rPr>
          <w:rFonts w:cs="Arial"/>
          <w:szCs w:val="22"/>
        </w:rPr>
      </w:pPr>
    </w:p>
    <w:p w14:paraId="2064E127" w14:textId="77777777" w:rsidR="00B42AD4" w:rsidRDefault="00FC5077" w:rsidP="00E43D82">
      <w:pPr>
        <w:ind w:firstLine="567"/>
        <w:rPr>
          <w:rFonts w:cs="Arial"/>
          <w:szCs w:val="22"/>
        </w:rPr>
      </w:pPr>
      <w:r>
        <w:rPr>
          <w:rFonts w:cs="Arial"/>
          <w:szCs w:val="22"/>
        </w:rPr>
        <w:t>f.</w:t>
      </w:r>
      <w:r w:rsidR="00B42AD4">
        <w:rPr>
          <w:rFonts w:cs="Arial"/>
          <w:szCs w:val="22"/>
        </w:rPr>
        <w:tab/>
      </w:r>
      <w:r w:rsidR="009E3A8C">
        <w:rPr>
          <w:rFonts w:cs="Arial"/>
          <w:szCs w:val="22"/>
        </w:rPr>
        <w:t>I</w:t>
      </w:r>
      <w:r w:rsidR="00B42AD4" w:rsidRPr="00C7144E">
        <w:rPr>
          <w:rFonts w:cs="Arial"/>
          <w:szCs w:val="22"/>
        </w:rPr>
        <w:t>solating exhaust gases</w:t>
      </w:r>
    </w:p>
    <w:p w14:paraId="591E5322" w14:textId="77777777" w:rsidR="00E43D82" w:rsidRDefault="00E43D82" w:rsidP="00E43D82">
      <w:pPr>
        <w:ind w:firstLine="720"/>
        <w:rPr>
          <w:rFonts w:cs="Arial"/>
          <w:szCs w:val="22"/>
        </w:rPr>
      </w:pPr>
    </w:p>
    <w:p w14:paraId="7B682181" w14:textId="77777777" w:rsidR="00B42AD4" w:rsidRDefault="00FC5077" w:rsidP="00E43D82">
      <w:pPr>
        <w:ind w:firstLine="567"/>
        <w:rPr>
          <w:rFonts w:cs="Arial"/>
          <w:szCs w:val="22"/>
        </w:rPr>
      </w:pPr>
      <w:r>
        <w:rPr>
          <w:rFonts w:cs="Arial"/>
          <w:szCs w:val="22"/>
        </w:rPr>
        <w:t>g.</w:t>
      </w:r>
      <w:r w:rsidR="00B42AD4">
        <w:rPr>
          <w:rFonts w:cs="Arial"/>
          <w:szCs w:val="22"/>
        </w:rPr>
        <w:tab/>
      </w:r>
      <w:r w:rsidR="009E3A8C">
        <w:rPr>
          <w:rFonts w:cs="Arial"/>
          <w:szCs w:val="22"/>
        </w:rPr>
        <w:t>T</w:t>
      </w:r>
      <w:r w:rsidR="00B42AD4" w:rsidRPr="00C7144E">
        <w:rPr>
          <w:rFonts w:cs="Arial"/>
          <w:szCs w:val="22"/>
        </w:rPr>
        <w:t>he procedure for purging</w:t>
      </w:r>
      <w:r w:rsidR="00B42AD4">
        <w:rPr>
          <w:rFonts w:cs="Arial"/>
          <w:szCs w:val="22"/>
        </w:rPr>
        <w:t xml:space="preserve"> </w:t>
      </w:r>
    </w:p>
    <w:p w14:paraId="64DA501E" w14:textId="77777777" w:rsidR="00E43D82" w:rsidRDefault="00E43D82" w:rsidP="00E43D82">
      <w:pPr>
        <w:ind w:firstLine="720"/>
        <w:rPr>
          <w:rFonts w:cs="Arial"/>
          <w:szCs w:val="22"/>
        </w:rPr>
      </w:pPr>
    </w:p>
    <w:p w14:paraId="26406B49" w14:textId="77777777" w:rsidR="00B42AD4" w:rsidRDefault="00B42AD4" w:rsidP="00E43D82">
      <w:pPr>
        <w:ind w:firstLine="567"/>
        <w:rPr>
          <w:rFonts w:cs="Arial"/>
          <w:szCs w:val="22"/>
        </w:rPr>
      </w:pPr>
      <w:r>
        <w:rPr>
          <w:rFonts w:cs="Arial"/>
          <w:szCs w:val="22"/>
        </w:rPr>
        <w:t>h</w:t>
      </w:r>
      <w:r w:rsidR="00FC5077">
        <w:rPr>
          <w:rFonts w:cs="Arial"/>
          <w:szCs w:val="22"/>
        </w:rPr>
        <w:t>.</w:t>
      </w:r>
      <w:r w:rsidR="00FC5077">
        <w:rPr>
          <w:rFonts w:cs="Arial"/>
          <w:szCs w:val="22"/>
        </w:rPr>
        <w:tab/>
      </w:r>
      <w:r w:rsidR="009E3A8C">
        <w:rPr>
          <w:rFonts w:cs="Arial"/>
          <w:szCs w:val="22"/>
        </w:rPr>
        <w:t>T</w:t>
      </w:r>
      <w:r w:rsidRPr="00C7144E">
        <w:rPr>
          <w:rFonts w:cs="Arial"/>
          <w:szCs w:val="22"/>
        </w:rPr>
        <w:t xml:space="preserve">he need for any other work, which would create a hazard if undertaken at the same </w:t>
      </w:r>
      <w:r>
        <w:rPr>
          <w:rFonts w:cs="Arial"/>
          <w:szCs w:val="22"/>
        </w:rPr>
        <w:tab/>
      </w:r>
      <w:r w:rsidRPr="00C7144E">
        <w:rPr>
          <w:rFonts w:cs="Arial"/>
          <w:szCs w:val="22"/>
        </w:rPr>
        <w:t>time, to be suspended and left in a safe condition</w:t>
      </w:r>
    </w:p>
    <w:p w14:paraId="1060A7F0" w14:textId="77777777" w:rsidR="00E43D82" w:rsidRDefault="00E43D82" w:rsidP="00E43D82">
      <w:pPr>
        <w:ind w:left="720"/>
        <w:rPr>
          <w:rFonts w:cs="Arial"/>
          <w:szCs w:val="22"/>
        </w:rPr>
      </w:pPr>
    </w:p>
    <w:p w14:paraId="6717628D" w14:textId="77777777" w:rsidR="00B42AD4" w:rsidRDefault="00FC5077" w:rsidP="00E43D82">
      <w:pPr>
        <w:ind w:firstLine="567"/>
        <w:rPr>
          <w:rFonts w:cs="Arial"/>
          <w:szCs w:val="22"/>
        </w:rPr>
      </w:pPr>
      <w:r>
        <w:rPr>
          <w:rFonts w:cs="Arial"/>
          <w:szCs w:val="22"/>
        </w:rPr>
        <w:t>i.</w:t>
      </w:r>
      <w:r w:rsidR="00B42AD4">
        <w:rPr>
          <w:rFonts w:cs="Arial"/>
          <w:szCs w:val="22"/>
        </w:rPr>
        <w:tab/>
      </w:r>
      <w:r w:rsidR="009E3A8C">
        <w:rPr>
          <w:rFonts w:cs="Arial"/>
          <w:szCs w:val="22"/>
        </w:rPr>
        <w:t>P</w:t>
      </w:r>
      <w:r w:rsidR="00B42AD4" w:rsidRPr="00C7144E">
        <w:rPr>
          <w:rFonts w:cs="Arial"/>
          <w:szCs w:val="22"/>
        </w:rPr>
        <w:t>roving the purged state</w:t>
      </w:r>
    </w:p>
    <w:p w14:paraId="072C9630" w14:textId="77777777" w:rsidR="00E43D82" w:rsidRDefault="00E43D82" w:rsidP="00E43D82">
      <w:pPr>
        <w:ind w:firstLine="720"/>
        <w:rPr>
          <w:rFonts w:cs="Arial"/>
          <w:szCs w:val="22"/>
        </w:rPr>
      </w:pPr>
    </w:p>
    <w:p w14:paraId="548A768B" w14:textId="77777777" w:rsidR="00B42AD4" w:rsidRDefault="00FC5077" w:rsidP="00E43D82">
      <w:pPr>
        <w:ind w:firstLine="567"/>
        <w:rPr>
          <w:rFonts w:cs="Arial"/>
          <w:szCs w:val="22"/>
        </w:rPr>
      </w:pPr>
      <w:r>
        <w:rPr>
          <w:rFonts w:cs="Arial"/>
          <w:szCs w:val="22"/>
        </w:rPr>
        <w:t>j.</w:t>
      </w:r>
      <w:r w:rsidR="00B42AD4">
        <w:rPr>
          <w:rFonts w:cs="Arial"/>
          <w:szCs w:val="22"/>
        </w:rPr>
        <w:tab/>
      </w:r>
      <w:r w:rsidR="009E3A8C">
        <w:rPr>
          <w:rFonts w:cs="Arial"/>
          <w:szCs w:val="22"/>
        </w:rPr>
        <w:t>A</w:t>
      </w:r>
      <w:r w:rsidR="00B42AD4" w:rsidRPr="00C7144E">
        <w:rPr>
          <w:rFonts w:cs="Arial"/>
          <w:szCs w:val="22"/>
        </w:rPr>
        <w:t>sbestos control measures</w:t>
      </w:r>
    </w:p>
    <w:p w14:paraId="5EF29ACB" w14:textId="77777777" w:rsidR="00E43D82" w:rsidRDefault="00E43D82" w:rsidP="00E43D82">
      <w:pPr>
        <w:ind w:firstLine="720"/>
        <w:rPr>
          <w:rFonts w:cs="Arial"/>
          <w:szCs w:val="22"/>
        </w:rPr>
      </w:pPr>
    </w:p>
    <w:p w14:paraId="1C2957F5" w14:textId="77777777" w:rsidR="00B42AD4" w:rsidRDefault="00B42AD4" w:rsidP="00E43D82">
      <w:pPr>
        <w:ind w:left="567"/>
        <w:rPr>
          <w:rFonts w:cs="Arial"/>
          <w:szCs w:val="22"/>
        </w:rPr>
      </w:pPr>
      <w:r>
        <w:rPr>
          <w:rFonts w:cs="Arial"/>
          <w:szCs w:val="22"/>
        </w:rPr>
        <w:t>k</w:t>
      </w:r>
      <w:r w:rsidR="00FC5077">
        <w:rPr>
          <w:rFonts w:cs="Arial"/>
          <w:szCs w:val="22"/>
        </w:rPr>
        <w:t>.</w:t>
      </w:r>
      <w:r>
        <w:rPr>
          <w:rFonts w:cs="Arial"/>
          <w:szCs w:val="22"/>
        </w:rPr>
        <w:tab/>
      </w:r>
      <w:r w:rsidR="009E3A8C">
        <w:rPr>
          <w:rFonts w:cs="Arial"/>
          <w:szCs w:val="22"/>
        </w:rPr>
        <w:t>A</w:t>
      </w:r>
      <w:r w:rsidRPr="00C7144E">
        <w:rPr>
          <w:rFonts w:cs="Arial"/>
          <w:szCs w:val="22"/>
        </w:rPr>
        <w:t xml:space="preserve"> method to ensure adequate ventilation and dilution or freeing of toxic or flammable gases</w:t>
      </w:r>
    </w:p>
    <w:p w14:paraId="79200F4B" w14:textId="77777777" w:rsidR="00E43D82" w:rsidRDefault="00E43D82" w:rsidP="00E43D82">
      <w:pPr>
        <w:ind w:left="720"/>
        <w:rPr>
          <w:rFonts w:cs="Arial"/>
          <w:szCs w:val="22"/>
        </w:rPr>
      </w:pPr>
      <w:r>
        <w:rPr>
          <w:rFonts w:cs="Arial"/>
          <w:szCs w:val="22"/>
        </w:rPr>
        <w:tab/>
      </w:r>
    </w:p>
    <w:p w14:paraId="5DF7A06A" w14:textId="77777777" w:rsidR="00B42AD4" w:rsidRDefault="00FC5077" w:rsidP="00E43D82">
      <w:pPr>
        <w:ind w:firstLine="567"/>
        <w:rPr>
          <w:rFonts w:cs="Arial"/>
          <w:szCs w:val="22"/>
        </w:rPr>
      </w:pPr>
      <w:r>
        <w:rPr>
          <w:rFonts w:cs="Arial"/>
          <w:szCs w:val="22"/>
        </w:rPr>
        <w:t>l.</w:t>
      </w:r>
      <w:r w:rsidR="00B42AD4">
        <w:rPr>
          <w:rFonts w:cs="Arial"/>
          <w:szCs w:val="22"/>
        </w:rPr>
        <w:tab/>
      </w:r>
      <w:r w:rsidR="009E3A8C">
        <w:rPr>
          <w:rFonts w:cs="Arial"/>
          <w:szCs w:val="22"/>
        </w:rPr>
        <w:t>T</w:t>
      </w:r>
      <w:r w:rsidR="00B42AD4" w:rsidRPr="00C7144E">
        <w:rPr>
          <w:rFonts w:cs="Arial"/>
          <w:szCs w:val="22"/>
        </w:rPr>
        <w:t>he space required to carry out the work</w:t>
      </w:r>
    </w:p>
    <w:p w14:paraId="7FD1D932" w14:textId="77777777" w:rsidR="00E43D82" w:rsidRDefault="00E43D82" w:rsidP="00E43D82">
      <w:pPr>
        <w:ind w:firstLine="720"/>
        <w:rPr>
          <w:rFonts w:cs="Arial"/>
          <w:szCs w:val="22"/>
        </w:rPr>
      </w:pPr>
    </w:p>
    <w:p w14:paraId="30865970" w14:textId="77777777" w:rsidR="00B42AD4" w:rsidRDefault="00B42AD4" w:rsidP="00E43D82">
      <w:pPr>
        <w:ind w:firstLine="567"/>
        <w:rPr>
          <w:rFonts w:cs="Arial"/>
          <w:szCs w:val="22"/>
        </w:rPr>
      </w:pPr>
      <w:r>
        <w:rPr>
          <w:rFonts w:cs="Arial"/>
          <w:szCs w:val="22"/>
        </w:rPr>
        <w:t>m</w:t>
      </w:r>
      <w:r w:rsidR="00FC5077">
        <w:rPr>
          <w:rFonts w:cs="Arial"/>
          <w:szCs w:val="22"/>
        </w:rPr>
        <w:t>.</w:t>
      </w:r>
      <w:r>
        <w:rPr>
          <w:rFonts w:cs="Arial"/>
          <w:szCs w:val="22"/>
        </w:rPr>
        <w:tab/>
      </w:r>
      <w:r w:rsidR="009E3A8C">
        <w:rPr>
          <w:rFonts w:cs="Arial"/>
          <w:szCs w:val="22"/>
        </w:rPr>
        <w:t>P</w:t>
      </w:r>
      <w:r w:rsidRPr="00C7144E">
        <w:rPr>
          <w:rFonts w:cs="Arial"/>
          <w:szCs w:val="22"/>
        </w:rPr>
        <w:t>rocedure for commissioning the system</w:t>
      </w:r>
    </w:p>
    <w:p w14:paraId="2D21E459" w14:textId="77777777" w:rsidR="00E43D82" w:rsidRDefault="00E43D82" w:rsidP="00E43D82">
      <w:pPr>
        <w:ind w:firstLine="720"/>
        <w:rPr>
          <w:rFonts w:cs="Arial"/>
          <w:szCs w:val="22"/>
        </w:rPr>
      </w:pPr>
    </w:p>
    <w:p w14:paraId="0841E8D3" w14:textId="77777777" w:rsidR="00B42AD4" w:rsidRDefault="00FC5077" w:rsidP="00E43D82">
      <w:pPr>
        <w:ind w:firstLine="567"/>
        <w:rPr>
          <w:rFonts w:cs="Arial"/>
          <w:szCs w:val="22"/>
        </w:rPr>
      </w:pPr>
      <w:r>
        <w:rPr>
          <w:rFonts w:cs="Arial"/>
          <w:szCs w:val="22"/>
        </w:rPr>
        <w:t>n.</w:t>
      </w:r>
      <w:r w:rsidR="00B42AD4">
        <w:rPr>
          <w:rFonts w:cs="Arial"/>
          <w:szCs w:val="22"/>
        </w:rPr>
        <w:tab/>
      </w:r>
      <w:r w:rsidR="009E3A8C">
        <w:rPr>
          <w:rFonts w:cs="Arial"/>
          <w:szCs w:val="22"/>
        </w:rPr>
        <w:t>P</w:t>
      </w:r>
      <w:r w:rsidR="00B42AD4" w:rsidRPr="00C7144E">
        <w:rPr>
          <w:rFonts w:cs="Arial"/>
          <w:szCs w:val="22"/>
        </w:rPr>
        <w:t>roving of safety devices</w:t>
      </w:r>
    </w:p>
    <w:p w14:paraId="638DACDC" w14:textId="77777777" w:rsidR="00E43D82" w:rsidRDefault="00E43D82" w:rsidP="00E43D82">
      <w:pPr>
        <w:ind w:firstLine="720"/>
        <w:rPr>
          <w:rFonts w:cs="Arial"/>
          <w:szCs w:val="22"/>
        </w:rPr>
      </w:pPr>
    </w:p>
    <w:p w14:paraId="4D2D5554" w14:textId="77777777" w:rsidR="00B42AD4" w:rsidRDefault="00FC5077" w:rsidP="00E43D82">
      <w:pPr>
        <w:ind w:firstLine="567"/>
        <w:rPr>
          <w:rFonts w:cs="Arial"/>
          <w:szCs w:val="22"/>
        </w:rPr>
      </w:pPr>
      <w:r>
        <w:rPr>
          <w:rFonts w:cs="Arial"/>
          <w:szCs w:val="22"/>
        </w:rPr>
        <w:t>o.</w:t>
      </w:r>
      <w:r w:rsidR="00B42AD4">
        <w:rPr>
          <w:rFonts w:cs="Arial"/>
          <w:szCs w:val="22"/>
        </w:rPr>
        <w:tab/>
      </w:r>
      <w:r w:rsidR="009E3A8C">
        <w:rPr>
          <w:rFonts w:cs="Arial"/>
          <w:szCs w:val="22"/>
        </w:rPr>
        <w:t>O</w:t>
      </w:r>
      <w:r w:rsidR="00B42AD4" w:rsidRPr="00C7144E">
        <w:rPr>
          <w:rFonts w:cs="Arial"/>
          <w:szCs w:val="22"/>
        </w:rPr>
        <w:t>peration of other equipment</w:t>
      </w:r>
    </w:p>
    <w:p w14:paraId="5F2F5673" w14:textId="77777777" w:rsidR="00E43D82" w:rsidRDefault="00E43D82" w:rsidP="00E43D82">
      <w:pPr>
        <w:ind w:firstLine="720"/>
        <w:rPr>
          <w:rFonts w:cs="Arial"/>
          <w:szCs w:val="22"/>
        </w:rPr>
      </w:pPr>
    </w:p>
    <w:p w14:paraId="361458F0" w14:textId="77777777" w:rsidR="00B42AD4" w:rsidRPr="00C7144E" w:rsidRDefault="00FC5077" w:rsidP="00E43D82">
      <w:pPr>
        <w:ind w:firstLine="567"/>
        <w:rPr>
          <w:rFonts w:cs="Arial"/>
          <w:szCs w:val="22"/>
        </w:rPr>
      </w:pPr>
      <w:r>
        <w:rPr>
          <w:rFonts w:cs="Arial"/>
          <w:szCs w:val="22"/>
        </w:rPr>
        <w:t>p.</w:t>
      </w:r>
      <w:r w:rsidR="00B42AD4">
        <w:rPr>
          <w:rFonts w:cs="Arial"/>
          <w:szCs w:val="22"/>
        </w:rPr>
        <w:tab/>
      </w:r>
      <w:r w:rsidR="009E3A8C">
        <w:rPr>
          <w:rFonts w:cs="Arial"/>
          <w:szCs w:val="22"/>
        </w:rPr>
        <w:t>P</w:t>
      </w:r>
      <w:r w:rsidR="00B42AD4" w:rsidRPr="00C7144E">
        <w:rPr>
          <w:rFonts w:cs="Arial"/>
          <w:szCs w:val="22"/>
        </w:rPr>
        <w:t>rovision for a competent person to examine the completed work.</w:t>
      </w:r>
    </w:p>
    <w:p w14:paraId="45A4BCE3" w14:textId="77777777" w:rsidR="00B42AD4" w:rsidRDefault="00B42AD4" w:rsidP="00E43D82">
      <w:pPr>
        <w:autoSpaceDE w:val="0"/>
        <w:autoSpaceDN w:val="0"/>
        <w:adjustRightInd w:val="0"/>
        <w:rPr>
          <w:rFonts w:cs="Arial"/>
          <w:bCs/>
          <w:szCs w:val="22"/>
        </w:rPr>
      </w:pPr>
    </w:p>
    <w:p w14:paraId="5BEF382A" w14:textId="77777777" w:rsidR="00B42AD4" w:rsidRPr="007C730E" w:rsidRDefault="00B42AD4" w:rsidP="00E43D82">
      <w:pPr>
        <w:rPr>
          <w:rFonts w:cs="Arial"/>
          <w:b/>
          <w:szCs w:val="22"/>
        </w:rPr>
      </w:pPr>
      <w:r>
        <w:rPr>
          <w:rFonts w:cs="Arial"/>
          <w:b/>
          <w:szCs w:val="22"/>
        </w:rPr>
        <w:t>7</w:t>
      </w:r>
      <w:r w:rsidRPr="007C730E">
        <w:rPr>
          <w:rFonts w:cs="Arial"/>
          <w:b/>
          <w:szCs w:val="22"/>
        </w:rPr>
        <w:t xml:space="preserve">. </w:t>
      </w:r>
      <w:r>
        <w:rPr>
          <w:rFonts w:cs="Arial"/>
          <w:b/>
          <w:szCs w:val="22"/>
        </w:rPr>
        <w:tab/>
      </w:r>
      <w:r w:rsidRPr="007C730E">
        <w:rPr>
          <w:rFonts w:cs="Arial"/>
          <w:b/>
          <w:szCs w:val="22"/>
        </w:rPr>
        <w:t>Inspections and Tests</w:t>
      </w:r>
    </w:p>
    <w:p w14:paraId="034A8C16" w14:textId="77777777" w:rsidR="00B42AD4" w:rsidRDefault="00B42AD4" w:rsidP="00E43D82">
      <w:pPr>
        <w:autoSpaceDE w:val="0"/>
        <w:autoSpaceDN w:val="0"/>
        <w:adjustRightInd w:val="0"/>
        <w:rPr>
          <w:rFonts w:cs="Arial"/>
          <w:szCs w:val="22"/>
        </w:rPr>
      </w:pPr>
    </w:p>
    <w:p w14:paraId="5DECDFE3" w14:textId="77777777" w:rsidR="00B42AD4" w:rsidRDefault="00B42AD4" w:rsidP="00E43D82">
      <w:pPr>
        <w:autoSpaceDE w:val="0"/>
        <w:autoSpaceDN w:val="0"/>
        <w:adjustRightInd w:val="0"/>
        <w:rPr>
          <w:rFonts w:cs="Arial"/>
          <w:szCs w:val="22"/>
        </w:rPr>
      </w:pPr>
      <w:r>
        <w:rPr>
          <w:rFonts w:cs="Arial"/>
          <w:szCs w:val="22"/>
        </w:rPr>
        <w:t>7.1</w:t>
      </w:r>
      <w:r>
        <w:rPr>
          <w:rFonts w:cs="Arial"/>
          <w:szCs w:val="22"/>
        </w:rPr>
        <w:tab/>
      </w:r>
      <w:r w:rsidRPr="00450868">
        <w:rPr>
          <w:rFonts w:cs="Arial"/>
          <w:szCs w:val="22"/>
        </w:rPr>
        <w:t>Regular inspection of equipment is an essential part of any preventive maintenance</w:t>
      </w:r>
      <w:r>
        <w:rPr>
          <w:rFonts w:cs="Arial"/>
          <w:szCs w:val="22"/>
        </w:rPr>
        <w:t xml:space="preserve"> </w:t>
      </w:r>
      <w:r w:rsidRPr="00450868">
        <w:rPr>
          <w:rFonts w:cs="Arial"/>
          <w:szCs w:val="22"/>
        </w:rPr>
        <w:t>programme. Records of maintenance, including inspection and test results are to</w:t>
      </w:r>
      <w:r>
        <w:rPr>
          <w:rFonts w:cs="Arial"/>
          <w:szCs w:val="22"/>
        </w:rPr>
        <w:t xml:space="preserve"> </w:t>
      </w:r>
      <w:r w:rsidRPr="00450868">
        <w:rPr>
          <w:rFonts w:cs="Arial"/>
          <w:szCs w:val="22"/>
        </w:rPr>
        <w:t>be maintained preferably throughout the life of equipment. Completion and/or test</w:t>
      </w:r>
      <w:r>
        <w:rPr>
          <w:rFonts w:cs="Arial"/>
          <w:szCs w:val="22"/>
        </w:rPr>
        <w:t xml:space="preserve"> </w:t>
      </w:r>
      <w:r w:rsidRPr="00450868">
        <w:rPr>
          <w:rFonts w:cs="Arial"/>
          <w:szCs w:val="22"/>
        </w:rPr>
        <w:t xml:space="preserve">certificates are mandatory. </w:t>
      </w:r>
    </w:p>
    <w:p w14:paraId="6355F4A3" w14:textId="77777777" w:rsidR="00B42AD4" w:rsidRPr="00450868" w:rsidRDefault="00B42AD4" w:rsidP="00E43D82">
      <w:pPr>
        <w:autoSpaceDE w:val="0"/>
        <w:autoSpaceDN w:val="0"/>
        <w:adjustRightInd w:val="0"/>
        <w:rPr>
          <w:rFonts w:cs="Arial"/>
          <w:szCs w:val="22"/>
        </w:rPr>
      </w:pPr>
    </w:p>
    <w:p w14:paraId="7396F4A4" w14:textId="77777777" w:rsidR="00B42AD4" w:rsidRDefault="00B42AD4" w:rsidP="00E43D82">
      <w:pPr>
        <w:autoSpaceDE w:val="0"/>
        <w:autoSpaceDN w:val="0"/>
        <w:adjustRightInd w:val="0"/>
        <w:rPr>
          <w:rFonts w:cs="Arial"/>
          <w:szCs w:val="22"/>
        </w:rPr>
      </w:pPr>
      <w:r>
        <w:rPr>
          <w:rFonts w:cs="Arial"/>
          <w:szCs w:val="22"/>
        </w:rPr>
        <w:t>7.2</w:t>
      </w:r>
      <w:r>
        <w:rPr>
          <w:rFonts w:cs="Arial"/>
          <w:szCs w:val="22"/>
        </w:rPr>
        <w:tab/>
      </w:r>
      <w:r w:rsidRPr="00450868">
        <w:rPr>
          <w:rFonts w:cs="Arial"/>
          <w:szCs w:val="22"/>
        </w:rPr>
        <w:t>The following lists the documents most common to the MMO’s activities and are to</w:t>
      </w:r>
      <w:r>
        <w:rPr>
          <w:rFonts w:cs="Arial"/>
          <w:szCs w:val="22"/>
        </w:rPr>
        <w:t xml:space="preserve"> </w:t>
      </w:r>
      <w:r w:rsidRPr="00450868">
        <w:rPr>
          <w:rFonts w:cs="Arial"/>
          <w:szCs w:val="22"/>
        </w:rPr>
        <w:t>be processed when applicable, copies of which are to be issued to and held by the</w:t>
      </w:r>
      <w:r w:rsidR="009E3A8C">
        <w:rPr>
          <w:rFonts w:cs="Arial"/>
          <w:szCs w:val="22"/>
        </w:rPr>
        <w:t xml:space="preserve"> RP</w:t>
      </w:r>
      <w:r>
        <w:rPr>
          <w:rFonts w:cs="Arial"/>
          <w:szCs w:val="22"/>
        </w:rPr>
        <w:t xml:space="preserve"> (Gas)</w:t>
      </w:r>
      <w:r w:rsidRPr="00450868">
        <w:rPr>
          <w:rFonts w:cs="Arial"/>
          <w:szCs w:val="22"/>
        </w:rPr>
        <w:t>:</w:t>
      </w:r>
    </w:p>
    <w:p w14:paraId="01343935" w14:textId="77777777" w:rsidR="00B42AD4" w:rsidRPr="00450868" w:rsidRDefault="00B42AD4" w:rsidP="00E43D82">
      <w:pPr>
        <w:autoSpaceDE w:val="0"/>
        <w:autoSpaceDN w:val="0"/>
        <w:adjustRightInd w:val="0"/>
        <w:rPr>
          <w:rFonts w:cs="Arial"/>
          <w:szCs w:val="22"/>
        </w:rPr>
      </w:pPr>
    </w:p>
    <w:p w14:paraId="4B836305" w14:textId="77777777" w:rsidR="00B42AD4" w:rsidRDefault="00FC5077" w:rsidP="00E43D82">
      <w:pPr>
        <w:autoSpaceDE w:val="0"/>
        <w:autoSpaceDN w:val="0"/>
        <w:adjustRightInd w:val="0"/>
        <w:ind w:firstLine="567"/>
        <w:rPr>
          <w:rFonts w:cs="Arial"/>
          <w:szCs w:val="22"/>
        </w:rPr>
      </w:pPr>
      <w:r>
        <w:rPr>
          <w:rFonts w:cs="Arial"/>
          <w:szCs w:val="22"/>
        </w:rPr>
        <w:t>a.</w:t>
      </w:r>
      <w:r>
        <w:rPr>
          <w:rFonts w:cs="Arial"/>
          <w:szCs w:val="22"/>
        </w:rPr>
        <w:tab/>
      </w:r>
      <w:r w:rsidR="00B42AD4" w:rsidRPr="00450868">
        <w:rPr>
          <w:rFonts w:cs="Arial"/>
          <w:szCs w:val="22"/>
        </w:rPr>
        <w:t>Gas Safety Inspection</w:t>
      </w:r>
    </w:p>
    <w:p w14:paraId="0A7A9C93" w14:textId="77777777" w:rsidR="00E43D82" w:rsidRPr="00450868" w:rsidRDefault="00E43D82" w:rsidP="00E43D82">
      <w:pPr>
        <w:autoSpaceDE w:val="0"/>
        <w:autoSpaceDN w:val="0"/>
        <w:adjustRightInd w:val="0"/>
        <w:ind w:firstLine="720"/>
        <w:rPr>
          <w:rFonts w:cs="Arial"/>
          <w:szCs w:val="22"/>
        </w:rPr>
      </w:pPr>
    </w:p>
    <w:p w14:paraId="1CD5659B" w14:textId="77777777" w:rsidR="00B42AD4" w:rsidRDefault="00FC5077" w:rsidP="00E43D82">
      <w:pPr>
        <w:autoSpaceDE w:val="0"/>
        <w:autoSpaceDN w:val="0"/>
        <w:adjustRightInd w:val="0"/>
        <w:ind w:firstLine="567"/>
        <w:rPr>
          <w:rFonts w:cs="Arial"/>
          <w:szCs w:val="22"/>
        </w:rPr>
      </w:pPr>
      <w:r>
        <w:rPr>
          <w:rFonts w:cs="Arial"/>
          <w:szCs w:val="22"/>
        </w:rPr>
        <w:t>b.</w:t>
      </w:r>
      <w:r>
        <w:rPr>
          <w:rFonts w:cs="Arial"/>
          <w:szCs w:val="22"/>
        </w:rPr>
        <w:tab/>
      </w:r>
      <w:r w:rsidR="00B42AD4" w:rsidRPr="00450868">
        <w:rPr>
          <w:rFonts w:cs="Arial"/>
          <w:szCs w:val="22"/>
        </w:rPr>
        <w:t xml:space="preserve">Landlord’s Gas Safety </w:t>
      </w:r>
      <w:r w:rsidR="00B42AD4">
        <w:rPr>
          <w:rFonts w:cs="Arial"/>
          <w:szCs w:val="22"/>
        </w:rPr>
        <w:t>Certificate</w:t>
      </w:r>
    </w:p>
    <w:p w14:paraId="41A7B99C" w14:textId="77777777" w:rsidR="00E43D82" w:rsidRPr="00450868" w:rsidRDefault="00E43D82" w:rsidP="00E43D82">
      <w:pPr>
        <w:autoSpaceDE w:val="0"/>
        <w:autoSpaceDN w:val="0"/>
        <w:adjustRightInd w:val="0"/>
        <w:ind w:firstLine="720"/>
        <w:rPr>
          <w:rFonts w:cs="Arial"/>
          <w:szCs w:val="22"/>
        </w:rPr>
      </w:pPr>
    </w:p>
    <w:p w14:paraId="5A886864" w14:textId="77777777" w:rsidR="00B42AD4" w:rsidRDefault="00FC5077" w:rsidP="00E43D82">
      <w:pPr>
        <w:autoSpaceDE w:val="0"/>
        <w:autoSpaceDN w:val="0"/>
        <w:adjustRightInd w:val="0"/>
        <w:ind w:firstLine="567"/>
        <w:rPr>
          <w:rFonts w:cs="Arial"/>
          <w:szCs w:val="22"/>
        </w:rPr>
      </w:pPr>
      <w:r>
        <w:rPr>
          <w:rFonts w:cs="Arial"/>
          <w:szCs w:val="22"/>
        </w:rPr>
        <w:t>c.</w:t>
      </w:r>
      <w:r>
        <w:rPr>
          <w:rFonts w:cs="Arial"/>
          <w:szCs w:val="22"/>
        </w:rPr>
        <w:tab/>
      </w:r>
      <w:r w:rsidR="00B42AD4" w:rsidRPr="00450868">
        <w:rPr>
          <w:rFonts w:cs="Arial"/>
          <w:szCs w:val="22"/>
        </w:rPr>
        <w:t>Electrical Cross Bonding</w:t>
      </w:r>
    </w:p>
    <w:p w14:paraId="3E19B28C" w14:textId="77777777" w:rsidR="00E43D82" w:rsidRPr="00450868" w:rsidRDefault="00E43D82" w:rsidP="00E43D82">
      <w:pPr>
        <w:autoSpaceDE w:val="0"/>
        <w:autoSpaceDN w:val="0"/>
        <w:adjustRightInd w:val="0"/>
        <w:ind w:firstLine="720"/>
        <w:rPr>
          <w:rFonts w:cs="Arial"/>
          <w:szCs w:val="22"/>
        </w:rPr>
      </w:pPr>
    </w:p>
    <w:p w14:paraId="7AE3861D" w14:textId="77777777" w:rsidR="00B42AD4" w:rsidRDefault="00FC5077" w:rsidP="00E43D82">
      <w:pPr>
        <w:autoSpaceDE w:val="0"/>
        <w:autoSpaceDN w:val="0"/>
        <w:adjustRightInd w:val="0"/>
        <w:ind w:firstLine="567"/>
        <w:rPr>
          <w:rFonts w:cs="Arial"/>
          <w:szCs w:val="22"/>
        </w:rPr>
      </w:pPr>
      <w:r>
        <w:rPr>
          <w:rFonts w:cs="Arial"/>
          <w:szCs w:val="22"/>
        </w:rPr>
        <w:t>d.</w:t>
      </w:r>
      <w:r>
        <w:rPr>
          <w:rFonts w:cs="Arial"/>
          <w:szCs w:val="22"/>
        </w:rPr>
        <w:tab/>
      </w:r>
      <w:r w:rsidR="00B42AD4" w:rsidRPr="00450868">
        <w:rPr>
          <w:rFonts w:cs="Arial"/>
          <w:szCs w:val="22"/>
        </w:rPr>
        <w:t>Combustion Report Form</w:t>
      </w:r>
    </w:p>
    <w:p w14:paraId="059CFDE6" w14:textId="77777777" w:rsidR="00E43D82" w:rsidRPr="00450868" w:rsidRDefault="00E43D82" w:rsidP="00E43D82">
      <w:pPr>
        <w:autoSpaceDE w:val="0"/>
        <w:autoSpaceDN w:val="0"/>
        <w:adjustRightInd w:val="0"/>
        <w:ind w:firstLine="720"/>
        <w:rPr>
          <w:rFonts w:cs="Arial"/>
          <w:szCs w:val="22"/>
        </w:rPr>
      </w:pPr>
    </w:p>
    <w:p w14:paraId="72C521AA" w14:textId="77777777" w:rsidR="00B42AD4" w:rsidRPr="00450868" w:rsidRDefault="00FC5077"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Warning/Advice Notice</w:t>
      </w:r>
      <w:r w:rsidR="0096276E">
        <w:rPr>
          <w:rFonts w:cs="Arial"/>
          <w:szCs w:val="22"/>
        </w:rPr>
        <w:t xml:space="preserve"> as appropriate</w:t>
      </w:r>
    </w:p>
    <w:p w14:paraId="0FA9710B" w14:textId="77777777" w:rsidR="00B42AD4" w:rsidRDefault="00B42AD4" w:rsidP="00E43D82">
      <w:pPr>
        <w:autoSpaceDE w:val="0"/>
        <w:autoSpaceDN w:val="0"/>
        <w:adjustRightInd w:val="0"/>
        <w:rPr>
          <w:rFonts w:cs="Arial"/>
          <w:bCs/>
          <w:szCs w:val="22"/>
        </w:rPr>
      </w:pPr>
    </w:p>
    <w:p w14:paraId="72627741" w14:textId="77777777" w:rsidR="00B42AD4" w:rsidRDefault="00B42AD4" w:rsidP="00E43D82">
      <w:pPr>
        <w:autoSpaceDE w:val="0"/>
        <w:autoSpaceDN w:val="0"/>
        <w:adjustRightInd w:val="0"/>
        <w:rPr>
          <w:rFonts w:cs="Arial"/>
          <w:bCs/>
          <w:szCs w:val="22"/>
        </w:rPr>
      </w:pPr>
      <w:r>
        <w:rPr>
          <w:rFonts w:cs="Arial"/>
          <w:bCs/>
          <w:szCs w:val="22"/>
        </w:rPr>
        <w:t>7.3</w:t>
      </w:r>
      <w:r>
        <w:rPr>
          <w:rFonts w:cs="Arial"/>
          <w:bCs/>
          <w:szCs w:val="22"/>
        </w:rPr>
        <w:tab/>
        <w:t xml:space="preserve">Annex C is an example of the maintenance inspections that would normally be undertaken as part of the Planned Maintenance </w:t>
      </w:r>
      <w:r w:rsidRPr="002B7EE0">
        <w:rPr>
          <w:rFonts w:cs="Arial"/>
          <w:bCs/>
          <w:szCs w:val="22"/>
        </w:rPr>
        <w:t>Operations</w:t>
      </w:r>
      <w:r w:rsidR="009E3A8C" w:rsidRPr="002B7EE0">
        <w:rPr>
          <w:rFonts w:cs="Arial"/>
          <w:bCs/>
          <w:szCs w:val="22"/>
        </w:rPr>
        <w:t xml:space="preserve"> (PMO)</w:t>
      </w:r>
      <w:r w:rsidRPr="002B7EE0">
        <w:rPr>
          <w:rFonts w:cs="Arial"/>
          <w:bCs/>
          <w:szCs w:val="22"/>
        </w:rPr>
        <w:t>.</w:t>
      </w:r>
    </w:p>
    <w:p w14:paraId="4685E4A9" w14:textId="77777777" w:rsidR="009E3A8C" w:rsidRDefault="009E3A8C" w:rsidP="00E43D82">
      <w:pPr>
        <w:autoSpaceDE w:val="0"/>
        <w:autoSpaceDN w:val="0"/>
        <w:adjustRightInd w:val="0"/>
        <w:rPr>
          <w:rFonts w:cs="Arial"/>
          <w:bCs/>
          <w:szCs w:val="22"/>
        </w:rPr>
      </w:pPr>
    </w:p>
    <w:p w14:paraId="19A1FE8A" w14:textId="77777777" w:rsidR="00DA59D8" w:rsidRPr="00CE3CB6" w:rsidRDefault="00B42AD4" w:rsidP="00E43D82">
      <w:pPr>
        <w:autoSpaceDE w:val="0"/>
        <w:autoSpaceDN w:val="0"/>
        <w:adjustRightInd w:val="0"/>
        <w:rPr>
          <w:rFonts w:cs="Arial"/>
          <w:bCs/>
          <w:szCs w:val="22"/>
        </w:rPr>
      </w:pPr>
      <w:r>
        <w:rPr>
          <w:rFonts w:cs="Arial"/>
          <w:bCs/>
          <w:szCs w:val="22"/>
        </w:rPr>
        <w:t>7.4</w:t>
      </w:r>
      <w:r>
        <w:rPr>
          <w:rFonts w:cs="Arial"/>
          <w:bCs/>
          <w:szCs w:val="22"/>
        </w:rPr>
        <w:tab/>
      </w:r>
      <w:r w:rsidR="00DA59D8" w:rsidRPr="00CE3CB6">
        <w:rPr>
          <w:rFonts w:cs="Arial"/>
          <w:bCs/>
          <w:szCs w:val="22"/>
        </w:rPr>
        <w:t>Annex D is the site-specific Record and Procedures for this establishment.</w:t>
      </w:r>
    </w:p>
    <w:p w14:paraId="76AEB11F" w14:textId="77777777" w:rsidR="00B42AD4" w:rsidRDefault="00B42AD4" w:rsidP="00E43D82">
      <w:pPr>
        <w:autoSpaceDE w:val="0"/>
        <w:autoSpaceDN w:val="0"/>
        <w:adjustRightInd w:val="0"/>
        <w:rPr>
          <w:rFonts w:cs="Arial"/>
          <w:bCs/>
          <w:szCs w:val="22"/>
        </w:rPr>
      </w:pPr>
    </w:p>
    <w:p w14:paraId="26CDECEC" w14:textId="77777777" w:rsidR="00B42AD4" w:rsidRPr="00F67115" w:rsidRDefault="00B42AD4" w:rsidP="00E43D82">
      <w:pPr>
        <w:autoSpaceDE w:val="0"/>
        <w:autoSpaceDN w:val="0"/>
        <w:adjustRightInd w:val="0"/>
        <w:rPr>
          <w:rFonts w:cs="Arial"/>
          <w:b/>
          <w:bCs/>
          <w:szCs w:val="22"/>
        </w:rPr>
      </w:pPr>
      <w:r>
        <w:rPr>
          <w:rFonts w:cs="Arial"/>
          <w:b/>
          <w:bCs/>
          <w:szCs w:val="22"/>
        </w:rPr>
        <w:t>8.</w:t>
      </w:r>
      <w:r>
        <w:rPr>
          <w:rFonts w:cs="Arial"/>
          <w:b/>
          <w:bCs/>
          <w:szCs w:val="22"/>
        </w:rPr>
        <w:tab/>
        <w:t xml:space="preserve">Audit and </w:t>
      </w:r>
      <w:r w:rsidRPr="00F67115">
        <w:rPr>
          <w:rFonts w:cs="Arial"/>
          <w:b/>
          <w:bCs/>
          <w:szCs w:val="22"/>
        </w:rPr>
        <w:t>Monitoring</w:t>
      </w:r>
    </w:p>
    <w:p w14:paraId="4506DA8C" w14:textId="77777777" w:rsidR="00B42AD4" w:rsidRDefault="00B42AD4" w:rsidP="00E43D82">
      <w:pPr>
        <w:autoSpaceDE w:val="0"/>
        <w:autoSpaceDN w:val="0"/>
        <w:adjustRightInd w:val="0"/>
        <w:rPr>
          <w:rFonts w:cs="Arial"/>
          <w:bCs/>
          <w:szCs w:val="22"/>
        </w:rPr>
      </w:pPr>
    </w:p>
    <w:p w14:paraId="32FB0B45" w14:textId="77777777" w:rsidR="00B40C9A" w:rsidRDefault="00B42AD4" w:rsidP="00E43D82">
      <w:pPr>
        <w:autoSpaceDE w:val="0"/>
        <w:autoSpaceDN w:val="0"/>
        <w:adjustRightInd w:val="0"/>
        <w:rPr>
          <w:rFonts w:cs="Arial"/>
          <w:szCs w:val="22"/>
        </w:rPr>
      </w:pPr>
      <w:r>
        <w:rPr>
          <w:rFonts w:cs="Arial"/>
          <w:szCs w:val="22"/>
        </w:rPr>
        <w:t>8.1</w:t>
      </w:r>
      <w:r>
        <w:rPr>
          <w:rFonts w:cs="Arial"/>
          <w:szCs w:val="22"/>
        </w:rPr>
        <w:tab/>
      </w:r>
      <w:r w:rsidRPr="00450868">
        <w:rPr>
          <w:rFonts w:cs="Arial"/>
          <w:szCs w:val="22"/>
        </w:rPr>
        <w:t xml:space="preserve">System audits will be conducted by the </w:t>
      </w:r>
      <w:r w:rsidR="009E3A8C">
        <w:rPr>
          <w:rFonts w:cs="Arial"/>
          <w:szCs w:val="22"/>
        </w:rPr>
        <w:t>G</w:t>
      </w:r>
      <w:r w:rsidR="00B40C9A">
        <w:rPr>
          <w:rFonts w:cs="Arial"/>
          <w:szCs w:val="22"/>
        </w:rPr>
        <w:t>SM</w:t>
      </w:r>
      <w:r w:rsidRPr="00450868">
        <w:rPr>
          <w:rFonts w:cs="Arial"/>
          <w:szCs w:val="22"/>
        </w:rPr>
        <w:t>.</w:t>
      </w:r>
    </w:p>
    <w:p w14:paraId="63EC2ACF" w14:textId="77777777" w:rsidR="002B7EE0" w:rsidRDefault="002B7EE0" w:rsidP="00E43D82">
      <w:pPr>
        <w:autoSpaceDE w:val="0"/>
        <w:autoSpaceDN w:val="0"/>
        <w:adjustRightInd w:val="0"/>
        <w:rPr>
          <w:rFonts w:cs="Arial"/>
          <w:szCs w:val="22"/>
        </w:rPr>
      </w:pPr>
    </w:p>
    <w:p w14:paraId="763331BF" w14:textId="77777777" w:rsidR="00B42AD4" w:rsidRPr="00450868" w:rsidRDefault="00B42AD4" w:rsidP="00E43D82">
      <w:pPr>
        <w:autoSpaceDE w:val="0"/>
        <w:autoSpaceDN w:val="0"/>
        <w:adjustRightInd w:val="0"/>
        <w:rPr>
          <w:rFonts w:cs="Arial"/>
          <w:szCs w:val="22"/>
        </w:rPr>
      </w:pPr>
      <w:r>
        <w:rPr>
          <w:rFonts w:cs="Arial"/>
          <w:szCs w:val="22"/>
        </w:rPr>
        <w:t>8.2</w:t>
      </w:r>
      <w:r>
        <w:rPr>
          <w:rFonts w:cs="Arial"/>
          <w:szCs w:val="22"/>
        </w:rPr>
        <w:tab/>
      </w:r>
      <w:r w:rsidRPr="00450868">
        <w:rPr>
          <w:rFonts w:cs="Arial"/>
          <w:szCs w:val="22"/>
        </w:rPr>
        <w:t>System audits will review, as a minimum the existence and continued competence</w:t>
      </w:r>
      <w:r>
        <w:rPr>
          <w:rFonts w:cs="Arial"/>
          <w:szCs w:val="22"/>
        </w:rPr>
        <w:t xml:space="preserve"> </w:t>
      </w:r>
      <w:r w:rsidRPr="00450868">
        <w:rPr>
          <w:rFonts w:cs="Arial"/>
          <w:szCs w:val="22"/>
        </w:rPr>
        <w:t xml:space="preserve">of the </w:t>
      </w:r>
      <w:r>
        <w:rPr>
          <w:rFonts w:cs="Arial"/>
          <w:szCs w:val="22"/>
        </w:rPr>
        <w:t>a</w:t>
      </w:r>
      <w:r w:rsidRPr="00450868">
        <w:rPr>
          <w:rFonts w:cs="Arial"/>
          <w:szCs w:val="22"/>
        </w:rPr>
        <w:t xml:space="preserve">ppointments mandated </w:t>
      </w:r>
      <w:r w:rsidR="0045309D">
        <w:rPr>
          <w:rFonts w:cs="Arial"/>
          <w:szCs w:val="22"/>
        </w:rPr>
        <w:t>b</w:t>
      </w:r>
      <w:r w:rsidR="00B40C9A">
        <w:rPr>
          <w:rFonts w:cs="Arial"/>
          <w:szCs w:val="22"/>
        </w:rPr>
        <w:t>y the GSMP</w:t>
      </w:r>
      <w:r w:rsidR="0045309D">
        <w:rPr>
          <w:rFonts w:cs="Arial"/>
          <w:szCs w:val="22"/>
        </w:rPr>
        <w:t xml:space="preserve"> Section B </w:t>
      </w:r>
      <w:r w:rsidRPr="00450868">
        <w:rPr>
          <w:rFonts w:cs="Arial"/>
          <w:szCs w:val="22"/>
        </w:rPr>
        <w:t>and the existence and</w:t>
      </w:r>
      <w:r>
        <w:rPr>
          <w:rFonts w:cs="Arial"/>
          <w:szCs w:val="22"/>
        </w:rPr>
        <w:t xml:space="preserve"> </w:t>
      </w:r>
      <w:r w:rsidRPr="00450868">
        <w:rPr>
          <w:rFonts w:cs="Arial"/>
          <w:szCs w:val="22"/>
        </w:rPr>
        <w:t>completeness of the documents referred to in th</w:t>
      </w:r>
      <w:r>
        <w:rPr>
          <w:rFonts w:cs="Arial"/>
          <w:szCs w:val="22"/>
        </w:rPr>
        <w:t>ose</w:t>
      </w:r>
      <w:r w:rsidRPr="00450868">
        <w:rPr>
          <w:rFonts w:cs="Arial"/>
          <w:szCs w:val="22"/>
        </w:rPr>
        <w:t xml:space="preserve"> procedure.</w:t>
      </w:r>
    </w:p>
    <w:p w14:paraId="25085178" w14:textId="77777777" w:rsidR="00B42AD4" w:rsidRPr="00450868" w:rsidRDefault="00B42AD4" w:rsidP="00E43D82">
      <w:pPr>
        <w:autoSpaceDE w:val="0"/>
        <w:autoSpaceDN w:val="0"/>
        <w:adjustRightInd w:val="0"/>
        <w:rPr>
          <w:rFonts w:cs="Arial"/>
          <w:szCs w:val="22"/>
        </w:rPr>
      </w:pPr>
    </w:p>
    <w:p w14:paraId="4B2A1D6B" w14:textId="77777777" w:rsidR="00B42AD4" w:rsidRPr="00450868" w:rsidRDefault="00B42AD4" w:rsidP="00E43D82">
      <w:pPr>
        <w:autoSpaceDE w:val="0"/>
        <w:autoSpaceDN w:val="0"/>
        <w:adjustRightInd w:val="0"/>
        <w:rPr>
          <w:rFonts w:cs="Arial"/>
          <w:szCs w:val="22"/>
        </w:rPr>
      </w:pPr>
      <w:r>
        <w:rPr>
          <w:rFonts w:cs="Arial"/>
          <w:szCs w:val="22"/>
        </w:rPr>
        <w:t>8.3</w:t>
      </w:r>
      <w:r>
        <w:rPr>
          <w:rFonts w:cs="Arial"/>
          <w:szCs w:val="22"/>
        </w:rPr>
        <w:tab/>
      </w:r>
      <w:r w:rsidRPr="00450868">
        <w:rPr>
          <w:rFonts w:cs="Arial"/>
          <w:szCs w:val="22"/>
        </w:rPr>
        <w:t xml:space="preserve">Monitoring of work on </w:t>
      </w:r>
      <w:r>
        <w:rPr>
          <w:rFonts w:cs="Arial"/>
          <w:szCs w:val="22"/>
        </w:rPr>
        <w:t>g</w:t>
      </w:r>
      <w:r w:rsidRPr="00450868">
        <w:rPr>
          <w:rFonts w:cs="Arial"/>
          <w:szCs w:val="22"/>
        </w:rPr>
        <w:t xml:space="preserve">as </w:t>
      </w:r>
      <w:r>
        <w:rPr>
          <w:rFonts w:cs="Arial"/>
          <w:szCs w:val="22"/>
        </w:rPr>
        <w:t>s</w:t>
      </w:r>
      <w:r w:rsidRPr="00450868">
        <w:rPr>
          <w:rFonts w:cs="Arial"/>
          <w:szCs w:val="22"/>
        </w:rPr>
        <w:t>ystems will be undertaken as required, by the</w:t>
      </w:r>
      <w:r>
        <w:rPr>
          <w:rFonts w:cs="Arial"/>
          <w:szCs w:val="22"/>
        </w:rPr>
        <w:t xml:space="preserve"> Employer</w:t>
      </w:r>
      <w:r w:rsidRPr="00450868">
        <w:rPr>
          <w:rFonts w:cs="Arial"/>
          <w:szCs w:val="22"/>
        </w:rPr>
        <w:t xml:space="preserve">. This will include checks on the current Registration of the </w:t>
      </w:r>
      <w:r>
        <w:rPr>
          <w:rFonts w:cs="Arial"/>
          <w:szCs w:val="22"/>
        </w:rPr>
        <w:t>Approved Gas Fitter</w:t>
      </w:r>
      <w:r w:rsidRPr="00450868">
        <w:rPr>
          <w:rFonts w:cs="Arial"/>
          <w:szCs w:val="22"/>
        </w:rPr>
        <w:t>; the adherence to safe work instructions and Quality</w:t>
      </w:r>
      <w:r>
        <w:rPr>
          <w:rFonts w:cs="Arial"/>
          <w:szCs w:val="22"/>
        </w:rPr>
        <w:t xml:space="preserve"> </w:t>
      </w:r>
      <w:r w:rsidRPr="00450868">
        <w:rPr>
          <w:rFonts w:cs="Arial"/>
          <w:szCs w:val="22"/>
        </w:rPr>
        <w:t>Assurance procedures; witnessing the results of tests and the checking of any</w:t>
      </w:r>
      <w:r>
        <w:rPr>
          <w:rFonts w:cs="Arial"/>
          <w:szCs w:val="22"/>
        </w:rPr>
        <w:t xml:space="preserve"> </w:t>
      </w:r>
      <w:r w:rsidRPr="00450868">
        <w:rPr>
          <w:rFonts w:cs="Arial"/>
          <w:szCs w:val="22"/>
        </w:rPr>
        <w:t>completed records.</w:t>
      </w:r>
    </w:p>
    <w:p w14:paraId="29B76DE2" w14:textId="77777777" w:rsidR="00B42AD4" w:rsidRPr="00450868" w:rsidRDefault="00B42AD4" w:rsidP="00E43D82">
      <w:pPr>
        <w:autoSpaceDE w:val="0"/>
        <w:autoSpaceDN w:val="0"/>
        <w:adjustRightInd w:val="0"/>
        <w:rPr>
          <w:rFonts w:cs="Arial"/>
          <w:szCs w:val="22"/>
        </w:rPr>
      </w:pPr>
    </w:p>
    <w:p w14:paraId="7CFF5309" w14:textId="77777777" w:rsidR="00B42AD4" w:rsidRPr="00450868" w:rsidRDefault="00B42AD4" w:rsidP="00E43D82">
      <w:pPr>
        <w:autoSpaceDE w:val="0"/>
        <w:autoSpaceDN w:val="0"/>
        <w:adjustRightInd w:val="0"/>
        <w:rPr>
          <w:rFonts w:cs="Arial"/>
          <w:szCs w:val="22"/>
        </w:rPr>
      </w:pPr>
      <w:r>
        <w:rPr>
          <w:rFonts w:cs="Arial"/>
          <w:szCs w:val="22"/>
        </w:rPr>
        <w:t>8.4</w:t>
      </w:r>
      <w:r>
        <w:rPr>
          <w:rFonts w:cs="Arial"/>
          <w:szCs w:val="22"/>
        </w:rPr>
        <w:tab/>
      </w:r>
      <w:r w:rsidRPr="00450868">
        <w:rPr>
          <w:rFonts w:cs="Arial"/>
          <w:szCs w:val="22"/>
        </w:rPr>
        <w:t xml:space="preserve">Audits and monitoring by the </w:t>
      </w:r>
      <w:r>
        <w:rPr>
          <w:rFonts w:cs="Arial"/>
          <w:szCs w:val="22"/>
        </w:rPr>
        <w:t>Employer of an Approved Gas Fitter</w:t>
      </w:r>
      <w:r w:rsidRPr="00450868">
        <w:rPr>
          <w:rFonts w:cs="Arial"/>
          <w:szCs w:val="22"/>
        </w:rPr>
        <w:t xml:space="preserve"> are to be carried out as required to</w:t>
      </w:r>
      <w:r>
        <w:rPr>
          <w:rFonts w:cs="Arial"/>
          <w:szCs w:val="22"/>
        </w:rPr>
        <w:t xml:space="preserve"> </w:t>
      </w:r>
      <w:r w:rsidRPr="00450868">
        <w:rPr>
          <w:rFonts w:cs="Arial"/>
          <w:szCs w:val="22"/>
        </w:rPr>
        <w:t>satisfy the requirements and maintain registration with the Registration Body.</w:t>
      </w:r>
    </w:p>
    <w:p w14:paraId="6A217B99" w14:textId="77777777" w:rsidR="00B40C9A" w:rsidRDefault="00B40C9A" w:rsidP="00E43D82">
      <w:pPr>
        <w:autoSpaceDE w:val="0"/>
        <w:autoSpaceDN w:val="0"/>
        <w:adjustRightInd w:val="0"/>
        <w:rPr>
          <w:rFonts w:cs="Arial"/>
          <w:bCs/>
          <w:szCs w:val="22"/>
        </w:rPr>
      </w:pPr>
    </w:p>
    <w:p w14:paraId="218F9C30" w14:textId="77777777" w:rsidR="00B42AD4" w:rsidRDefault="00B42AD4" w:rsidP="00E43D82">
      <w:pPr>
        <w:autoSpaceDE w:val="0"/>
        <w:autoSpaceDN w:val="0"/>
        <w:adjustRightInd w:val="0"/>
        <w:rPr>
          <w:rFonts w:cs="Arial"/>
          <w:b/>
          <w:bCs/>
          <w:szCs w:val="22"/>
        </w:rPr>
      </w:pPr>
      <w:r>
        <w:rPr>
          <w:rFonts w:cs="Arial"/>
          <w:b/>
          <w:bCs/>
          <w:szCs w:val="22"/>
        </w:rPr>
        <w:t>9.</w:t>
      </w:r>
      <w:r>
        <w:rPr>
          <w:rFonts w:cs="Arial"/>
          <w:b/>
          <w:bCs/>
          <w:szCs w:val="22"/>
        </w:rPr>
        <w:tab/>
      </w:r>
      <w:r w:rsidRPr="00F67115">
        <w:rPr>
          <w:rFonts w:cs="Arial"/>
          <w:b/>
          <w:bCs/>
          <w:szCs w:val="22"/>
        </w:rPr>
        <w:t xml:space="preserve">Emergency </w:t>
      </w:r>
      <w:r>
        <w:rPr>
          <w:rFonts w:cs="Arial"/>
          <w:b/>
          <w:bCs/>
          <w:szCs w:val="22"/>
        </w:rPr>
        <w:t>Procedures</w:t>
      </w:r>
    </w:p>
    <w:p w14:paraId="1D679DBA" w14:textId="77777777" w:rsidR="00B42AD4" w:rsidRDefault="00B42AD4" w:rsidP="00E43D82">
      <w:pPr>
        <w:autoSpaceDE w:val="0"/>
        <w:autoSpaceDN w:val="0"/>
        <w:adjustRightInd w:val="0"/>
        <w:rPr>
          <w:rFonts w:cs="Arial"/>
          <w:bCs/>
          <w:szCs w:val="22"/>
        </w:rPr>
      </w:pPr>
    </w:p>
    <w:p w14:paraId="2B1ABC91" w14:textId="77777777" w:rsidR="00B42AD4" w:rsidRDefault="00B42AD4" w:rsidP="00E43D82">
      <w:pPr>
        <w:autoSpaceDE w:val="0"/>
        <w:autoSpaceDN w:val="0"/>
        <w:adjustRightInd w:val="0"/>
        <w:rPr>
          <w:rFonts w:cs="Arial"/>
          <w:szCs w:val="22"/>
        </w:rPr>
      </w:pPr>
      <w:r>
        <w:rPr>
          <w:rFonts w:cs="Arial"/>
          <w:szCs w:val="22"/>
        </w:rPr>
        <w:t>9.1</w:t>
      </w:r>
      <w:r>
        <w:rPr>
          <w:rFonts w:cs="Arial"/>
          <w:szCs w:val="22"/>
        </w:rPr>
        <w:tab/>
      </w:r>
      <w:r w:rsidRPr="00246C28">
        <w:rPr>
          <w:rFonts w:cs="Arial"/>
          <w:szCs w:val="22"/>
        </w:rPr>
        <w:t>It is statutory requirement to provide information to individuals for the securing of safety in an emergency.</w:t>
      </w:r>
    </w:p>
    <w:p w14:paraId="3BC0D1E8" w14:textId="77777777" w:rsidR="00B42AD4" w:rsidRPr="00246C28" w:rsidRDefault="00B42AD4" w:rsidP="00E43D82">
      <w:pPr>
        <w:autoSpaceDE w:val="0"/>
        <w:autoSpaceDN w:val="0"/>
        <w:adjustRightInd w:val="0"/>
        <w:rPr>
          <w:rFonts w:cs="Arial"/>
          <w:szCs w:val="22"/>
        </w:rPr>
      </w:pPr>
    </w:p>
    <w:p w14:paraId="6F4172D7" w14:textId="77777777" w:rsidR="00B42AD4" w:rsidRDefault="00B42AD4" w:rsidP="00E43D82">
      <w:pPr>
        <w:autoSpaceDE w:val="0"/>
        <w:autoSpaceDN w:val="0"/>
        <w:adjustRightInd w:val="0"/>
        <w:rPr>
          <w:rFonts w:cs="Arial"/>
          <w:szCs w:val="22"/>
        </w:rPr>
      </w:pPr>
      <w:r>
        <w:rPr>
          <w:rFonts w:cs="Arial"/>
          <w:szCs w:val="22"/>
        </w:rPr>
        <w:t>9.2</w:t>
      </w:r>
      <w:r>
        <w:rPr>
          <w:rFonts w:cs="Arial"/>
          <w:szCs w:val="22"/>
        </w:rPr>
        <w:tab/>
      </w:r>
      <w:r w:rsidRPr="00246C28">
        <w:rPr>
          <w:rFonts w:cs="Arial"/>
          <w:szCs w:val="22"/>
        </w:rPr>
        <w:t xml:space="preserve">Emergency procedures are to be prepared by the line management in consultation with the </w:t>
      </w:r>
      <w:r w:rsidR="002B7EE0">
        <w:rPr>
          <w:rFonts w:cs="Arial"/>
          <w:szCs w:val="22"/>
        </w:rPr>
        <w:t>GS</w:t>
      </w:r>
      <w:r w:rsidR="0045309D">
        <w:rPr>
          <w:rFonts w:cs="Arial"/>
          <w:szCs w:val="22"/>
        </w:rPr>
        <w:t>M</w:t>
      </w:r>
      <w:r w:rsidRPr="00246C28">
        <w:rPr>
          <w:rFonts w:cs="Arial"/>
          <w:szCs w:val="22"/>
        </w:rPr>
        <w:t xml:space="preserve"> for all facilities in which there is a gas supply. The procedures must be recorded and held with other health and safety</w:t>
      </w:r>
      <w:r>
        <w:rPr>
          <w:rFonts w:cs="Arial"/>
          <w:szCs w:val="22"/>
        </w:rPr>
        <w:t xml:space="preserve"> </w:t>
      </w:r>
      <w:r w:rsidRPr="00246C28">
        <w:rPr>
          <w:rFonts w:cs="Arial"/>
          <w:szCs w:val="22"/>
        </w:rPr>
        <w:t>documents and in other appropriate places. The emergency procedures are to include, where appropriate:</w:t>
      </w:r>
    </w:p>
    <w:p w14:paraId="3CDF9FD6" w14:textId="77777777" w:rsidR="002B7EE0" w:rsidRDefault="002B7EE0" w:rsidP="00E43D82">
      <w:pPr>
        <w:autoSpaceDE w:val="0"/>
        <w:autoSpaceDN w:val="0"/>
        <w:adjustRightInd w:val="0"/>
        <w:rPr>
          <w:rFonts w:cs="Arial"/>
          <w:szCs w:val="22"/>
        </w:rPr>
      </w:pPr>
    </w:p>
    <w:p w14:paraId="6A03A6C9" w14:textId="77777777" w:rsidR="00B42AD4" w:rsidRDefault="002B7EE0" w:rsidP="00E43D82">
      <w:pPr>
        <w:autoSpaceDE w:val="0"/>
        <w:autoSpaceDN w:val="0"/>
        <w:adjustRightInd w:val="0"/>
        <w:ind w:firstLine="567"/>
        <w:rPr>
          <w:rFonts w:cs="Arial"/>
          <w:szCs w:val="22"/>
        </w:rPr>
      </w:pPr>
      <w:r>
        <w:rPr>
          <w:rFonts w:cs="Arial"/>
          <w:szCs w:val="22"/>
        </w:rPr>
        <w:t>a.</w:t>
      </w:r>
      <w:r>
        <w:rPr>
          <w:rFonts w:cs="Arial"/>
          <w:szCs w:val="22"/>
        </w:rPr>
        <w:tab/>
        <w:t>F</w:t>
      </w:r>
      <w:r w:rsidR="00B42AD4" w:rsidRPr="00246C28">
        <w:rPr>
          <w:rFonts w:cs="Arial"/>
          <w:szCs w:val="22"/>
        </w:rPr>
        <w:t>ire precautions</w:t>
      </w:r>
    </w:p>
    <w:p w14:paraId="29226941" w14:textId="77777777" w:rsidR="00E43D82" w:rsidRDefault="00E43D82" w:rsidP="00E43D82">
      <w:pPr>
        <w:autoSpaceDE w:val="0"/>
        <w:autoSpaceDN w:val="0"/>
        <w:adjustRightInd w:val="0"/>
        <w:ind w:firstLine="720"/>
        <w:rPr>
          <w:rFonts w:cs="Arial"/>
          <w:szCs w:val="22"/>
        </w:rPr>
      </w:pPr>
    </w:p>
    <w:p w14:paraId="282C9C3C" w14:textId="77777777" w:rsidR="00B42AD4" w:rsidRDefault="002B7EE0" w:rsidP="00E43D82">
      <w:pPr>
        <w:autoSpaceDE w:val="0"/>
        <w:autoSpaceDN w:val="0"/>
        <w:adjustRightInd w:val="0"/>
        <w:ind w:firstLine="567"/>
        <w:rPr>
          <w:rFonts w:cs="Arial"/>
          <w:szCs w:val="22"/>
        </w:rPr>
      </w:pPr>
      <w:r>
        <w:rPr>
          <w:rFonts w:cs="Arial"/>
          <w:szCs w:val="22"/>
        </w:rPr>
        <w:t>b.</w:t>
      </w:r>
      <w:r>
        <w:rPr>
          <w:rFonts w:cs="Arial"/>
          <w:szCs w:val="22"/>
        </w:rPr>
        <w:tab/>
      </w:r>
      <w:r w:rsidR="00B42AD4" w:rsidRPr="00246C28">
        <w:rPr>
          <w:rFonts w:cs="Arial"/>
          <w:szCs w:val="22"/>
        </w:rPr>
        <w:t>venting of gas to atmosphere</w:t>
      </w:r>
    </w:p>
    <w:p w14:paraId="5272776C" w14:textId="77777777" w:rsidR="00E43D82" w:rsidRDefault="00E43D82" w:rsidP="00E43D82">
      <w:pPr>
        <w:autoSpaceDE w:val="0"/>
        <w:autoSpaceDN w:val="0"/>
        <w:adjustRightInd w:val="0"/>
        <w:ind w:firstLine="720"/>
        <w:rPr>
          <w:rFonts w:cs="Arial"/>
          <w:szCs w:val="22"/>
        </w:rPr>
      </w:pPr>
    </w:p>
    <w:p w14:paraId="0C5C4AF8" w14:textId="77777777" w:rsidR="00B42AD4" w:rsidRDefault="002B7EE0" w:rsidP="00E43D82">
      <w:pPr>
        <w:autoSpaceDE w:val="0"/>
        <w:autoSpaceDN w:val="0"/>
        <w:adjustRightInd w:val="0"/>
        <w:ind w:firstLine="567"/>
        <w:rPr>
          <w:rFonts w:cs="Arial"/>
          <w:szCs w:val="22"/>
        </w:rPr>
      </w:pPr>
      <w:r>
        <w:rPr>
          <w:rFonts w:cs="Arial"/>
          <w:szCs w:val="22"/>
        </w:rPr>
        <w:t>c.</w:t>
      </w:r>
      <w:r>
        <w:rPr>
          <w:rFonts w:cs="Arial"/>
          <w:szCs w:val="22"/>
        </w:rPr>
        <w:tab/>
      </w:r>
      <w:r w:rsidR="00B42AD4" w:rsidRPr="00246C28">
        <w:rPr>
          <w:rFonts w:cs="Arial"/>
          <w:szCs w:val="22"/>
        </w:rPr>
        <w:t>isolation arrangements</w:t>
      </w:r>
    </w:p>
    <w:p w14:paraId="4BB4D2AD" w14:textId="77777777" w:rsidR="00E43D82" w:rsidRDefault="00E43D82" w:rsidP="00E43D82">
      <w:pPr>
        <w:autoSpaceDE w:val="0"/>
        <w:autoSpaceDN w:val="0"/>
        <w:adjustRightInd w:val="0"/>
        <w:ind w:firstLine="720"/>
        <w:rPr>
          <w:rFonts w:cs="Arial"/>
          <w:szCs w:val="22"/>
        </w:rPr>
      </w:pPr>
    </w:p>
    <w:p w14:paraId="730314BB" w14:textId="77777777" w:rsidR="00B42AD4" w:rsidRDefault="002B7EE0" w:rsidP="00E43D82">
      <w:pPr>
        <w:autoSpaceDE w:val="0"/>
        <w:autoSpaceDN w:val="0"/>
        <w:adjustRightInd w:val="0"/>
        <w:ind w:firstLine="567"/>
        <w:rPr>
          <w:rFonts w:cs="Arial"/>
          <w:szCs w:val="22"/>
        </w:rPr>
      </w:pPr>
      <w:r>
        <w:rPr>
          <w:rFonts w:cs="Arial"/>
          <w:szCs w:val="22"/>
        </w:rPr>
        <w:t>d.</w:t>
      </w:r>
      <w:r>
        <w:rPr>
          <w:rFonts w:cs="Arial"/>
          <w:szCs w:val="22"/>
        </w:rPr>
        <w:tab/>
      </w:r>
      <w:r w:rsidR="00B42AD4" w:rsidRPr="00246C28">
        <w:rPr>
          <w:rFonts w:cs="Arial"/>
          <w:szCs w:val="22"/>
        </w:rPr>
        <w:t>escape and evacuation procedures</w:t>
      </w:r>
    </w:p>
    <w:p w14:paraId="583F3AA0" w14:textId="77777777" w:rsidR="00E43D82" w:rsidRDefault="00E43D82" w:rsidP="00E43D82">
      <w:pPr>
        <w:autoSpaceDE w:val="0"/>
        <w:autoSpaceDN w:val="0"/>
        <w:adjustRightInd w:val="0"/>
        <w:ind w:firstLine="720"/>
        <w:rPr>
          <w:rFonts w:cs="Arial"/>
          <w:szCs w:val="22"/>
        </w:rPr>
      </w:pPr>
    </w:p>
    <w:p w14:paraId="0CB8ED29" w14:textId="77777777" w:rsidR="00B42AD4" w:rsidRPr="00246C28" w:rsidRDefault="002B7EE0" w:rsidP="00E43D82">
      <w:pPr>
        <w:autoSpaceDE w:val="0"/>
        <w:autoSpaceDN w:val="0"/>
        <w:adjustRightInd w:val="0"/>
        <w:ind w:firstLine="567"/>
        <w:rPr>
          <w:rFonts w:cs="Arial"/>
          <w:szCs w:val="22"/>
        </w:rPr>
      </w:pPr>
      <w:r>
        <w:rPr>
          <w:rFonts w:cs="Arial"/>
          <w:szCs w:val="22"/>
        </w:rPr>
        <w:t>e.</w:t>
      </w:r>
      <w:r>
        <w:rPr>
          <w:rFonts w:cs="Arial"/>
          <w:szCs w:val="22"/>
        </w:rPr>
        <w:tab/>
      </w:r>
      <w:r w:rsidR="00301B10">
        <w:rPr>
          <w:rFonts w:cs="Arial"/>
          <w:szCs w:val="22"/>
        </w:rPr>
        <w:t>rescue arrangements</w:t>
      </w:r>
    </w:p>
    <w:p w14:paraId="2D6EF9FD" w14:textId="77777777" w:rsidR="00B42AD4" w:rsidRPr="001D2124" w:rsidRDefault="00B42AD4" w:rsidP="00E43D82">
      <w:pPr>
        <w:autoSpaceDE w:val="0"/>
        <w:autoSpaceDN w:val="0"/>
        <w:adjustRightInd w:val="0"/>
        <w:rPr>
          <w:rFonts w:cs="Arial"/>
          <w:bCs/>
          <w:szCs w:val="22"/>
        </w:rPr>
      </w:pPr>
    </w:p>
    <w:p w14:paraId="15792C50" w14:textId="77777777" w:rsidR="00B42AD4" w:rsidRPr="001D2124" w:rsidRDefault="00B42AD4" w:rsidP="00E43D82">
      <w:pPr>
        <w:autoSpaceDE w:val="0"/>
        <w:autoSpaceDN w:val="0"/>
        <w:adjustRightInd w:val="0"/>
        <w:rPr>
          <w:rFonts w:cs="Arial"/>
          <w:bCs/>
          <w:szCs w:val="22"/>
        </w:rPr>
      </w:pPr>
      <w:r>
        <w:rPr>
          <w:rFonts w:cs="Arial"/>
          <w:bCs/>
          <w:szCs w:val="22"/>
        </w:rPr>
        <w:t>9</w:t>
      </w:r>
      <w:r w:rsidRPr="001D2124">
        <w:rPr>
          <w:rFonts w:cs="Arial"/>
          <w:bCs/>
          <w:szCs w:val="22"/>
        </w:rPr>
        <w:t>.3</w:t>
      </w:r>
      <w:r>
        <w:rPr>
          <w:rFonts w:cs="Arial"/>
          <w:bCs/>
          <w:szCs w:val="22"/>
        </w:rPr>
        <w:tab/>
        <w:t>A flowchart for dealing with unsafe conditions is included at Annex E</w:t>
      </w:r>
    </w:p>
    <w:p w14:paraId="64A5C4E3" w14:textId="77777777" w:rsidR="00B42AD4" w:rsidRDefault="00B42AD4" w:rsidP="00E43D82">
      <w:pPr>
        <w:autoSpaceDE w:val="0"/>
        <w:autoSpaceDN w:val="0"/>
        <w:adjustRightInd w:val="0"/>
        <w:rPr>
          <w:rFonts w:cs="Arial"/>
          <w:b/>
          <w:bCs/>
          <w:szCs w:val="22"/>
        </w:rPr>
      </w:pPr>
    </w:p>
    <w:p w14:paraId="467F31C6" w14:textId="77777777" w:rsidR="00B42AD4" w:rsidRDefault="00B42AD4" w:rsidP="00E43D82">
      <w:pPr>
        <w:autoSpaceDE w:val="0"/>
        <w:autoSpaceDN w:val="0"/>
        <w:adjustRightInd w:val="0"/>
        <w:rPr>
          <w:rFonts w:cs="Arial"/>
          <w:b/>
          <w:bCs/>
          <w:szCs w:val="22"/>
        </w:rPr>
      </w:pPr>
      <w:r>
        <w:rPr>
          <w:rFonts w:cs="Arial"/>
          <w:b/>
          <w:bCs/>
          <w:szCs w:val="22"/>
        </w:rPr>
        <w:t>10.</w:t>
      </w:r>
      <w:r>
        <w:rPr>
          <w:rFonts w:cs="Arial"/>
          <w:b/>
          <w:bCs/>
          <w:szCs w:val="22"/>
        </w:rPr>
        <w:tab/>
        <w:t>Inspections and Investigations by External Authorities</w:t>
      </w:r>
    </w:p>
    <w:p w14:paraId="18A555B2" w14:textId="77777777" w:rsidR="00B42AD4" w:rsidRDefault="00B42AD4" w:rsidP="00E43D82">
      <w:pPr>
        <w:autoSpaceDE w:val="0"/>
        <w:autoSpaceDN w:val="0"/>
        <w:adjustRightInd w:val="0"/>
        <w:rPr>
          <w:rFonts w:cs="Arial"/>
          <w:bCs/>
          <w:szCs w:val="22"/>
        </w:rPr>
      </w:pPr>
    </w:p>
    <w:p w14:paraId="19D53C32" w14:textId="77777777" w:rsidR="00B42AD4" w:rsidRDefault="00B42AD4" w:rsidP="00E43D82">
      <w:pPr>
        <w:autoSpaceDE w:val="0"/>
        <w:autoSpaceDN w:val="0"/>
        <w:adjustRightInd w:val="0"/>
        <w:rPr>
          <w:rFonts w:cs="Arial"/>
          <w:bCs/>
          <w:szCs w:val="22"/>
        </w:rPr>
      </w:pPr>
      <w:r>
        <w:rPr>
          <w:rFonts w:cs="Arial"/>
          <w:bCs/>
          <w:szCs w:val="22"/>
        </w:rPr>
        <w:t>10.1</w:t>
      </w:r>
      <w:r>
        <w:rPr>
          <w:rFonts w:cs="Arial"/>
          <w:bCs/>
          <w:szCs w:val="22"/>
        </w:rPr>
        <w:tab/>
        <w:t xml:space="preserve">A number of external Authorities have the legal right to undertake inspections and investigations on gas systems details of these are provided </w:t>
      </w:r>
      <w:r w:rsidRPr="002973B7">
        <w:rPr>
          <w:rFonts w:cs="Arial"/>
          <w:bCs/>
          <w:szCs w:val="22"/>
        </w:rPr>
        <w:t xml:space="preserve">in Annex </w:t>
      </w:r>
      <w:r>
        <w:rPr>
          <w:rFonts w:cs="Arial"/>
          <w:bCs/>
          <w:szCs w:val="22"/>
        </w:rPr>
        <w:t>F</w:t>
      </w:r>
    </w:p>
    <w:p w14:paraId="24731C4A" w14:textId="77777777" w:rsidR="00B42AD4" w:rsidRPr="00C438FC" w:rsidRDefault="00B42AD4" w:rsidP="00E43D82">
      <w:pPr>
        <w:autoSpaceDE w:val="0"/>
        <w:autoSpaceDN w:val="0"/>
        <w:adjustRightInd w:val="0"/>
        <w:rPr>
          <w:rFonts w:cs="Arial"/>
          <w:bCs/>
          <w:szCs w:val="22"/>
        </w:rPr>
      </w:pPr>
    </w:p>
    <w:p w14:paraId="6F10F95A" w14:textId="77777777" w:rsidR="00B42AD4" w:rsidRDefault="00B42AD4" w:rsidP="00E43D82">
      <w:pPr>
        <w:rPr>
          <w:rFonts w:cs="Arial"/>
          <w:b/>
          <w:szCs w:val="22"/>
        </w:rPr>
      </w:pPr>
      <w:r>
        <w:rPr>
          <w:rFonts w:cs="Arial"/>
          <w:b/>
          <w:bCs/>
          <w:szCs w:val="22"/>
        </w:rPr>
        <w:t>11.</w:t>
      </w:r>
      <w:r>
        <w:rPr>
          <w:rFonts w:cs="Arial"/>
          <w:b/>
          <w:bCs/>
          <w:szCs w:val="22"/>
        </w:rPr>
        <w:tab/>
      </w:r>
      <w:r w:rsidRPr="001C69B7">
        <w:rPr>
          <w:rFonts w:cs="Arial"/>
          <w:b/>
          <w:szCs w:val="22"/>
        </w:rPr>
        <w:t xml:space="preserve">Gas </w:t>
      </w:r>
      <w:r>
        <w:rPr>
          <w:rFonts w:cs="Arial"/>
          <w:b/>
          <w:szCs w:val="22"/>
        </w:rPr>
        <w:t>S</w:t>
      </w:r>
      <w:r w:rsidRPr="001C69B7">
        <w:rPr>
          <w:rFonts w:cs="Arial"/>
          <w:b/>
          <w:szCs w:val="22"/>
        </w:rPr>
        <w:t xml:space="preserve">afety </w:t>
      </w:r>
      <w:r>
        <w:rPr>
          <w:rFonts w:cs="Arial"/>
          <w:b/>
          <w:szCs w:val="22"/>
        </w:rPr>
        <w:t>C</w:t>
      </w:r>
      <w:r w:rsidRPr="001C69B7">
        <w:rPr>
          <w:rFonts w:cs="Arial"/>
          <w:b/>
          <w:szCs w:val="22"/>
        </w:rPr>
        <w:t xml:space="preserve">ertificates for </w:t>
      </w:r>
      <w:r>
        <w:rPr>
          <w:rFonts w:cs="Arial"/>
          <w:b/>
          <w:szCs w:val="22"/>
        </w:rPr>
        <w:t>L</w:t>
      </w:r>
      <w:r w:rsidRPr="001C69B7">
        <w:rPr>
          <w:rFonts w:cs="Arial"/>
          <w:b/>
          <w:szCs w:val="22"/>
        </w:rPr>
        <w:t>andlords</w:t>
      </w:r>
    </w:p>
    <w:p w14:paraId="793AF3EB" w14:textId="77777777" w:rsidR="00B42AD4" w:rsidRPr="001C69B7" w:rsidRDefault="00B42AD4" w:rsidP="00E43D82">
      <w:pPr>
        <w:rPr>
          <w:rFonts w:cs="Arial"/>
          <w:b/>
          <w:szCs w:val="22"/>
        </w:rPr>
      </w:pPr>
    </w:p>
    <w:p w14:paraId="65AC72E2" w14:textId="77777777" w:rsidR="00B42AD4" w:rsidRPr="001C69B7" w:rsidRDefault="00E54B2C" w:rsidP="00E43D82">
      <w:pPr>
        <w:rPr>
          <w:rFonts w:cs="Arial"/>
          <w:szCs w:val="22"/>
        </w:rPr>
      </w:pPr>
      <w:r>
        <w:rPr>
          <w:rFonts w:cs="Arial"/>
          <w:szCs w:val="22"/>
        </w:rPr>
        <w:lastRenderedPageBreak/>
        <w:t>11.1</w:t>
      </w:r>
      <w:r>
        <w:rPr>
          <w:rFonts w:cs="Arial"/>
          <w:szCs w:val="22"/>
        </w:rPr>
        <w:tab/>
      </w:r>
      <w:r w:rsidR="00B42AD4" w:rsidRPr="001C69B7">
        <w:rPr>
          <w:rFonts w:cs="Arial"/>
          <w:szCs w:val="22"/>
        </w:rPr>
        <w:t>By law</w:t>
      </w:r>
      <w:r w:rsidR="00B42AD4">
        <w:rPr>
          <w:rFonts w:cs="Arial"/>
          <w:szCs w:val="22"/>
        </w:rPr>
        <w:t>, landlords</w:t>
      </w:r>
      <w:r w:rsidR="00B42AD4" w:rsidRPr="001C69B7">
        <w:rPr>
          <w:rFonts w:cs="Arial"/>
          <w:szCs w:val="22"/>
        </w:rPr>
        <w:t xml:space="preserve"> must provide up-to-date gas safety certificates to their tenants. This </w:t>
      </w:r>
      <w:r w:rsidR="00B42AD4">
        <w:rPr>
          <w:rFonts w:cs="Arial"/>
          <w:szCs w:val="22"/>
        </w:rPr>
        <w:t>c</w:t>
      </w:r>
      <w:r w:rsidR="00B42AD4" w:rsidRPr="001C69B7">
        <w:rPr>
          <w:rFonts w:cs="Arial"/>
          <w:szCs w:val="22"/>
        </w:rPr>
        <w:t xml:space="preserve">ertificate shows the tenant appliances have been serviced and the property is gas safe. </w:t>
      </w:r>
    </w:p>
    <w:p w14:paraId="23C03353" w14:textId="77777777" w:rsidR="00B42AD4" w:rsidRDefault="00B42AD4" w:rsidP="00E43D82">
      <w:pPr>
        <w:rPr>
          <w:rFonts w:cs="Arial"/>
          <w:szCs w:val="22"/>
        </w:rPr>
      </w:pPr>
    </w:p>
    <w:p w14:paraId="1F7DCE39" w14:textId="77777777" w:rsidR="00B42AD4" w:rsidRDefault="00E54B2C" w:rsidP="00E43D82">
      <w:pPr>
        <w:rPr>
          <w:rFonts w:cs="Arial"/>
          <w:szCs w:val="22"/>
        </w:rPr>
      </w:pPr>
      <w:r>
        <w:rPr>
          <w:rFonts w:cs="Arial"/>
          <w:szCs w:val="22"/>
        </w:rPr>
        <w:t>11.2</w:t>
      </w:r>
      <w:r>
        <w:rPr>
          <w:rFonts w:cs="Arial"/>
          <w:szCs w:val="22"/>
        </w:rPr>
        <w:tab/>
      </w:r>
      <w:r w:rsidR="00B42AD4" w:rsidRPr="001C69B7">
        <w:rPr>
          <w:rFonts w:cs="Arial"/>
          <w:szCs w:val="22"/>
        </w:rPr>
        <w:t>The ‘Landlord Gas Safety Record’ is often referred to as a ‘Gas Safety Certificate’ or ‘CP12’ form.</w:t>
      </w:r>
      <w:r>
        <w:rPr>
          <w:rFonts w:cs="Arial"/>
          <w:szCs w:val="22"/>
        </w:rPr>
        <w:t xml:space="preserve"> </w:t>
      </w:r>
      <w:r w:rsidR="00B42AD4" w:rsidRPr="001C69B7">
        <w:rPr>
          <w:rFonts w:cs="Arial"/>
          <w:szCs w:val="22"/>
        </w:rPr>
        <w:t>As a minimum, the record of a gas safety check must contain:</w:t>
      </w:r>
    </w:p>
    <w:p w14:paraId="385D16BB" w14:textId="77777777" w:rsidR="00B42AD4" w:rsidRPr="001C69B7" w:rsidRDefault="00B42AD4" w:rsidP="00E43D82">
      <w:pPr>
        <w:rPr>
          <w:rFonts w:cs="Arial"/>
          <w:szCs w:val="22"/>
        </w:rPr>
      </w:pPr>
    </w:p>
    <w:p w14:paraId="663DDC59" w14:textId="77777777" w:rsidR="00B42AD4" w:rsidRDefault="002B7EE0" w:rsidP="00E43D82">
      <w:pPr>
        <w:ind w:firstLine="567"/>
        <w:rPr>
          <w:rFonts w:cs="Arial"/>
          <w:szCs w:val="22"/>
        </w:rPr>
      </w:pPr>
      <w:r>
        <w:rPr>
          <w:rFonts w:cs="Arial"/>
          <w:szCs w:val="22"/>
        </w:rPr>
        <w:t>a.</w:t>
      </w:r>
      <w:r>
        <w:rPr>
          <w:rFonts w:cs="Arial"/>
          <w:szCs w:val="22"/>
        </w:rPr>
        <w:tab/>
        <w:t>A</w:t>
      </w:r>
      <w:r w:rsidR="00B42AD4" w:rsidRPr="001C69B7">
        <w:rPr>
          <w:rFonts w:cs="Arial"/>
          <w:szCs w:val="22"/>
        </w:rPr>
        <w:t xml:space="preserve"> description of and the location of each appliance or flue checked </w:t>
      </w:r>
    </w:p>
    <w:p w14:paraId="6E3B290E" w14:textId="77777777" w:rsidR="00E43D82" w:rsidRPr="001C69B7" w:rsidRDefault="00E43D82" w:rsidP="00E43D82">
      <w:pPr>
        <w:ind w:firstLine="720"/>
        <w:rPr>
          <w:rFonts w:cs="Arial"/>
          <w:szCs w:val="22"/>
        </w:rPr>
      </w:pPr>
    </w:p>
    <w:p w14:paraId="6EA2FF69" w14:textId="77777777" w:rsidR="00B42AD4" w:rsidRDefault="002B7EE0" w:rsidP="00E43D82">
      <w:pPr>
        <w:ind w:firstLine="567"/>
        <w:rPr>
          <w:rFonts w:cs="Arial"/>
          <w:szCs w:val="22"/>
        </w:rPr>
      </w:pPr>
      <w:r>
        <w:rPr>
          <w:rFonts w:cs="Arial"/>
          <w:szCs w:val="22"/>
        </w:rPr>
        <w:t>b.</w:t>
      </w:r>
      <w:r>
        <w:rPr>
          <w:rFonts w:cs="Arial"/>
          <w:szCs w:val="22"/>
        </w:rPr>
        <w:tab/>
        <w:t>T</w:t>
      </w:r>
      <w:r w:rsidR="00B42AD4" w:rsidRPr="001C69B7">
        <w:rPr>
          <w:rFonts w:cs="Arial"/>
          <w:szCs w:val="22"/>
        </w:rPr>
        <w:t xml:space="preserve">he name, registration number and signature of the individual carrying out the check </w:t>
      </w:r>
    </w:p>
    <w:p w14:paraId="7E2D4CC3" w14:textId="77777777" w:rsidR="00E43D82" w:rsidRPr="001C69B7" w:rsidRDefault="00E43D82" w:rsidP="00E43D82">
      <w:pPr>
        <w:ind w:left="1440" w:hanging="720"/>
        <w:rPr>
          <w:rFonts w:cs="Arial"/>
          <w:szCs w:val="22"/>
        </w:rPr>
      </w:pPr>
    </w:p>
    <w:p w14:paraId="2AE6CB27" w14:textId="77777777" w:rsidR="00B42AD4" w:rsidRDefault="002B7EE0" w:rsidP="00E43D82">
      <w:pPr>
        <w:ind w:firstLine="567"/>
        <w:rPr>
          <w:rFonts w:cs="Arial"/>
          <w:szCs w:val="22"/>
        </w:rPr>
      </w:pPr>
      <w:r>
        <w:rPr>
          <w:rFonts w:cs="Arial"/>
          <w:szCs w:val="22"/>
        </w:rPr>
        <w:t>c.</w:t>
      </w:r>
      <w:r>
        <w:rPr>
          <w:rFonts w:cs="Arial"/>
          <w:szCs w:val="22"/>
        </w:rPr>
        <w:tab/>
        <w:t>T</w:t>
      </w:r>
      <w:r w:rsidR="00B42AD4" w:rsidRPr="001C69B7">
        <w:rPr>
          <w:rFonts w:cs="Arial"/>
          <w:szCs w:val="22"/>
        </w:rPr>
        <w:t xml:space="preserve">he date on which the appliance or flue was checked </w:t>
      </w:r>
    </w:p>
    <w:p w14:paraId="730C69D0" w14:textId="77777777" w:rsidR="00E43D82" w:rsidRPr="001C69B7" w:rsidRDefault="00E43D82" w:rsidP="00E43D82">
      <w:pPr>
        <w:ind w:firstLine="720"/>
        <w:rPr>
          <w:rFonts w:cs="Arial"/>
          <w:szCs w:val="22"/>
        </w:rPr>
      </w:pPr>
    </w:p>
    <w:p w14:paraId="3E4437D0" w14:textId="77777777" w:rsidR="00B42AD4" w:rsidRDefault="002B7EE0" w:rsidP="00E43D82">
      <w:pPr>
        <w:ind w:firstLine="567"/>
        <w:rPr>
          <w:rFonts w:cs="Arial"/>
          <w:szCs w:val="22"/>
        </w:rPr>
      </w:pPr>
      <w:r>
        <w:rPr>
          <w:rFonts w:cs="Arial"/>
          <w:szCs w:val="22"/>
        </w:rPr>
        <w:t>d.</w:t>
      </w:r>
      <w:r>
        <w:rPr>
          <w:rFonts w:cs="Arial"/>
          <w:szCs w:val="22"/>
        </w:rPr>
        <w:tab/>
        <w:t>T</w:t>
      </w:r>
      <w:r w:rsidR="00B42AD4" w:rsidRPr="001C69B7">
        <w:rPr>
          <w:rFonts w:cs="Arial"/>
          <w:szCs w:val="22"/>
        </w:rPr>
        <w:t xml:space="preserve">he address of the property at which the appliance or flue is installed </w:t>
      </w:r>
    </w:p>
    <w:p w14:paraId="5A1E0C17" w14:textId="77777777" w:rsidR="00E43D82" w:rsidRPr="001C69B7" w:rsidRDefault="00E43D82" w:rsidP="00E43D82">
      <w:pPr>
        <w:ind w:firstLine="720"/>
        <w:rPr>
          <w:rFonts w:cs="Arial"/>
          <w:szCs w:val="22"/>
        </w:rPr>
      </w:pPr>
    </w:p>
    <w:p w14:paraId="4DC2ACEA" w14:textId="77777777" w:rsidR="00B42AD4" w:rsidRDefault="002B7EE0" w:rsidP="00E43D82">
      <w:pPr>
        <w:ind w:firstLine="567"/>
        <w:rPr>
          <w:rFonts w:cs="Arial"/>
          <w:szCs w:val="22"/>
        </w:rPr>
      </w:pPr>
      <w:r>
        <w:rPr>
          <w:rFonts w:cs="Arial"/>
          <w:szCs w:val="22"/>
        </w:rPr>
        <w:t>e.</w:t>
      </w:r>
      <w:r>
        <w:rPr>
          <w:rFonts w:cs="Arial"/>
          <w:szCs w:val="22"/>
        </w:rPr>
        <w:tab/>
        <w:t>T</w:t>
      </w:r>
      <w:r w:rsidR="00B42AD4" w:rsidRPr="001C69B7">
        <w:rPr>
          <w:rFonts w:cs="Arial"/>
          <w:szCs w:val="22"/>
        </w:rPr>
        <w:t xml:space="preserve">he name and address of the landlord (or his agent where appropriate) </w:t>
      </w:r>
    </w:p>
    <w:p w14:paraId="40706FB0" w14:textId="77777777" w:rsidR="00E43D82" w:rsidRPr="001C69B7" w:rsidRDefault="00E43D82" w:rsidP="00E43D82">
      <w:pPr>
        <w:ind w:firstLine="720"/>
        <w:rPr>
          <w:rFonts w:cs="Arial"/>
          <w:szCs w:val="22"/>
        </w:rPr>
      </w:pPr>
    </w:p>
    <w:p w14:paraId="3479953F" w14:textId="77777777" w:rsidR="00B42AD4" w:rsidRDefault="002B7EE0" w:rsidP="00E43D82">
      <w:pPr>
        <w:ind w:firstLine="567"/>
        <w:rPr>
          <w:rFonts w:cs="Arial"/>
          <w:szCs w:val="22"/>
        </w:rPr>
      </w:pPr>
      <w:r>
        <w:rPr>
          <w:rFonts w:cs="Arial"/>
          <w:szCs w:val="22"/>
        </w:rPr>
        <w:t>f.</w:t>
      </w:r>
      <w:r>
        <w:rPr>
          <w:rFonts w:cs="Arial"/>
          <w:szCs w:val="22"/>
        </w:rPr>
        <w:tab/>
        <w:t>A</w:t>
      </w:r>
      <w:r w:rsidR="00B42AD4" w:rsidRPr="001C69B7">
        <w:rPr>
          <w:rFonts w:cs="Arial"/>
          <w:szCs w:val="22"/>
        </w:rPr>
        <w:t xml:space="preserve">ny defect identified and any remedial action taken </w:t>
      </w:r>
    </w:p>
    <w:p w14:paraId="375F515A" w14:textId="77777777" w:rsidR="00E43D82" w:rsidRPr="001C69B7" w:rsidRDefault="00E43D82" w:rsidP="00E43D82">
      <w:pPr>
        <w:ind w:firstLine="720"/>
        <w:rPr>
          <w:rFonts w:cs="Arial"/>
          <w:szCs w:val="22"/>
        </w:rPr>
      </w:pPr>
    </w:p>
    <w:p w14:paraId="5EC0BDC3" w14:textId="77777777" w:rsidR="00B42AD4" w:rsidRPr="001C69B7" w:rsidRDefault="002B7EE0" w:rsidP="00E43D82">
      <w:pPr>
        <w:ind w:left="567"/>
        <w:rPr>
          <w:rFonts w:cs="Arial"/>
          <w:szCs w:val="22"/>
        </w:rPr>
      </w:pPr>
      <w:r>
        <w:rPr>
          <w:rFonts w:cs="Arial"/>
          <w:szCs w:val="22"/>
        </w:rPr>
        <w:t>g.</w:t>
      </w:r>
      <w:r>
        <w:rPr>
          <w:rFonts w:cs="Arial"/>
          <w:szCs w:val="22"/>
        </w:rPr>
        <w:tab/>
        <w:t>A</w:t>
      </w:r>
      <w:r w:rsidR="00B42AD4" w:rsidRPr="001C69B7">
        <w:rPr>
          <w:rFonts w:cs="Arial"/>
          <w:szCs w:val="22"/>
        </w:rPr>
        <w:t xml:space="preserve"> statement confirming that the safety ch</w:t>
      </w:r>
      <w:r>
        <w:rPr>
          <w:rFonts w:cs="Arial"/>
          <w:szCs w:val="22"/>
        </w:rPr>
        <w:t>eck completed complies with the r</w:t>
      </w:r>
      <w:r w:rsidR="00B42AD4" w:rsidRPr="001C69B7">
        <w:rPr>
          <w:rFonts w:cs="Arial"/>
          <w:szCs w:val="22"/>
        </w:rPr>
        <w:t xml:space="preserve">equirements of the Gas Safety (Installation and Use) Regulations 1998 </w:t>
      </w:r>
    </w:p>
    <w:p w14:paraId="233CDA67" w14:textId="77777777" w:rsidR="00B42AD4" w:rsidRDefault="00B42AD4" w:rsidP="00E43D82">
      <w:pPr>
        <w:autoSpaceDE w:val="0"/>
        <w:autoSpaceDN w:val="0"/>
        <w:adjustRightInd w:val="0"/>
        <w:rPr>
          <w:rFonts w:cs="Arial"/>
          <w:b/>
          <w:bCs/>
          <w:szCs w:val="22"/>
        </w:rPr>
      </w:pPr>
    </w:p>
    <w:p w14:paraId="70935EDB" w14:textId="77777777" w:rsidR="00B42AD4" w:rsidRDefault="00B42AD4" w:rsidP="00E43D82">
      <w:pPr>
        <w:autoSpaceDE w:val="0"/>
        <w:autoSpaceDN w:val="0"/>
        <w:adjustRightInd w:val="0"/>
        <w:rPr>
          <w:rFonts w:cs="Arial"/>
          <w:b/>
          <w:bCs/>
          <w:szCs w:val="22"/>
        </w:rPr>
      </w:pPr>
      <w:r>
        <w:rPr>
          <w:rFonts w:cs="Arial"/>
          <w:b/>
          <w:bCs/>
          <w:szCs w:val="22"/>
        </w:rPr>
        <w:t>12.</w:t>
      </w:r>
      <w:r>
        <w:rPr>
          <w:rFonts w:cs="Arial"/>
          <w:b/>
          <w:bCs/>
          <w:szCs w:val="22"/>
        </w:rPr>
        <w:tab/>
        <w:t>Abbreviations</w:t>
      </w:r>
    </w:p>
    <w:p w14:paraId="60AAF5A9" w14:textId="77777777" w:rsidR="00B42AD4" w:rsidRPr="002D6EF0" w:rsidRDefault="00B42AD4" w:rsidP="00E43D82">
      <w:pPr>
        <w:rPr>
          <w:rFonts w:cs="Arial"/>
          <w:szCs w:val="22"/>
        </w:rPr>
      </w:pPr>
      <w:r>
        <w:rPr>
          <w:rFonts w:cs="Arial"/>
          <w:szCs w:val="22"/>
        </w:rPr>
        <w:tab/>
      </w:r>
    </w:p>
    <w:p w14:paraId="199F4936" w14:textId="77777777" w:rsidR="00B42AD4" w:rsidRDefault="00B42AD4" w:rsidP="00E43D82">
      <w:pPr>
        <w:rPr>
          <w:rFonts w:cs="Arial"/>
          <w:szCs w:val="22"/>
        </w:rPr>
      </w:pPr>
      <w:r w:rsidRPr="0079317F">
        <w:rPr>
          <w:rFonts w:cs="Arial"/>
          <w:szCs w:val="22"/>
        </w:rPr>
        <w:t>CO/HoE</w:t>
      </w:r>
      <w:r w:rsidRPr="0079317F">
        <w:rPr>
          <w:rFonts w:cs="Arial"/>
          <w:szCs w:val="22"/>
        </w:rPr>
        <w:tab/>
        <w:t>Commanding Officer/Head of Establishment</w:t>
      </w:r>
    </w:p>
    <w:p w14:paraId="0EC856EA" w14:textId="77777777" w:rsidR="00E43D82" w:rsidRPr="002D6EF0" w:rsidRDefault="00E43D82" w:rsidP="00E43D82">
      <w:pPr>
        <w:rPr>
          <w:rFonts w:cs="Arial"/>
          <w:szCs w:val="22"/>
        </w:rPr>
      </w:pPr>
      <w:r>
        <w:rPr>
          <w:rFonts w:cs="Arial"/>
          <w:szCs w:val="22"/>
        </w:rPr>
        <w:t>DIO</w:t>
      </w:r>
      <w:r>
        <w:rPr>
          <w:rFonts w:cs="Arial"/>
          <w:szCs w:val="22"/>
        </w:rPr>
        <w:tab/>
      </w:r>
      <w:r>
        <w:rPr>
          <w:rFonts w:cs="Arial"/>
          <w:szCs w:val="22"/>
        </w:rPr>
        <w:tab/>
        <w:t>Defence Infrastructure Organisation</w:t>
      </w:r>
    </w:p>
    <w:p w14:paraId="36BB0E9F" w14:textId="77777777" w:rsidR="00B42AD4" w:rsidRDefault="00B42AD4" w:rsidP="00E43D82">
      <w:pPr>
        <w:rPr>
          <w:rFonts w:cs="Arial"/>
          <w:szCs w:val="22"/>
        </w:rPr>
      </w:pPr>
      <w:r>
        <w:rPr>
          <w:rFonts w:cs="Arial"/>
          <w:szCs w:val="22"/>
        </w:rPr>
        <w:t>GS(I&amp;U)R</w:t>
      </w:r>
      <w:r>
        <w:rPr>
          <w:rFonts w:cs="Arial"/>
          <w:szCs w:val="22"/>
        </w:rPr>
        <w:tab/>
        <w:t>Gas Safety (Installation &amp; Use) Regulations</w:t>
      </w:r>
    </w:p>
    <w:p w14:paraId="412CCBC5" w14:textId="77777777" w:rsidR="00B42AD4" w:rsidRPr="002D6EF0" w:rsidRDefault="00E43D82" w:rsidP="00E43D82">
      <w:pPr>
        <w:rPr>
          <w:rFonts w:cs="Arial"/>
          <w:szCs w:val="22"/>
        </w:rPr>
      </w:pPr>
      <w:r>
        <w:rPr>
          <w:rFonts w:cs="Arial"/>
          <w:szCs w:val="22"/>
        </w:rPr>
        <w:t>GSMP</w:t>
      </w:r>
      <w:r>
        <w:rPr>
          <w:rFonts w:cs="Arial"/>
          <w:szCs w:val="22"/>
        </w:rPr>
        <w:tab/>
      </w:r>
      <w:r w:rsidR="00B42AD4">
        <w:rPr>
          <w:rFonts w:cs="Arial"/>
          <w:szCs w:val="22"/>
        </w:rPr>
        <w:t>Gas safety Management Plan</w:t>
      </w:r>
    </w:p>
    <w:p w14:paraId="6E920E85" w14:textId="77777777" w:rsidR="00B42AD4" w:rsidRPr="002D6EF0" w:rsidRDefault="00B42AD4" w:rsidP="00E43D82">
      <w:pPr>
        <w:rPr>
          <w:rFonts w:cs="Arial"/>
          <w:szCs w:val="22"/>
        </w:rPr>
      </w:pPr>
      <w:r w:rsidRPr="002D6EF0">
        <w:rPr>
          <w:rFonts w:cs="Arial"/>
          <w:szCs w:val="22"/>
        </w:rPr>
        <w:t>GS(M)R</w:t>
      </w:r>
      <w:r w:rsidRPr="002D6EF0">
        <w:rPr>
          <w:rFonts w:cs="Arial"/>
          <w:szCs w:val="22"/>
        </w:rPr>
        <w:tab/>
        <w:t>Gas Safety Management Regulations</w:t>
      </w:r>
    </w:p>
    <w:p w14:paraId="7443E8DE" w14:textId="77777777" w:rsidR="000A2F72" w:rsidRDefault="000A2F72" w:rsidP="00E43D82">
      <w:pPr>
        <w:rPr>
          <w:rFonts w:cs="Arial"/>
          <w:szCs w:val="22"/>
        </w:rPr>
      </w:pPr>
      <w:r>
        <w:rPr>
          <w:rFonts w:cs="Arial"/>
          <w:szCs w:val="22"/>
        </w:rPr>
        <w:t xml:space="preserve">GSM </w:t>
      </w:r>
      <w:r>
        <w:rPr>
          <w:rFonts w:cs="Arial"/>
          <w:szCs w:val="22"/>
        </w:rPr>
        <w:tab/>
      </w:r>
      <w:r>
        <w:rPr>
          <w:rFonts w:cs="Arial"/>
          <w:szCs w:val="22"/>
        </w:rPr>
        <w:tab/>
        <w:t>Gas Safety Manager</w:t>
      </w:r>
    </w:p>
    <w:p w14:paraId="6C4983DB" w14:textId="77777777" w:rsidR="00E54B2C" w:rsidRDefault="00E43D82" w:rsidP="00E43D82">
      <w:pPr>
        <w:rPr>
          <w:rFonts w:cs="Arial"/>
          <w:szCs w:val="22"/>
        </w:rPr>
      </w:pPr>
      <w:r>
        <w:rPr>
          <w:rFonts w:cs="Arial"/>
          <w:szCs w:val="22"/>
        </w:rPr>
        <w:t>HASAW</w:t>
      </w:r>
      <w:r>
        <w:rPr>
          <w:rFonts w:cs="Arial"/>
          <w:szCs w:val="22"/>
        </w:rPr>
        <w:tab/>
        <w:t>Health and Safety at Work Act</w:t>
      </w:r>
    </w:p>
    <w:p w14:paraId="5B546876" w14:textId="77777777" w:rsidR="00B42AD4" w:rsidRDefault="00B42AD4" w:rsidP="00E43D82">
      <w:pPr>
        <w:rPr>
          <w:rFonts w:cs="Arial"/>
          <w:szCs w:val="22"/>
        </w:rPr>
      </w:pPr>
      <w:r>
        <w:rPr>
          <w:rFonts w:cs="Arial"/>
          <w:szCs w:val="22"/>
        </w:rPr>
        <w:t>JSP</w:t>
      </w:r>
      <w:r>
        <w:rPr>
          <w:rFonts w:cs="Arial"/>
          <w:szCs w:val="22"/>
        </w:rPr>
        <w:tab/>
      </w:r>
      <w:r>
        <w:rPr>
          <w:rFonts w:cs="Arial"/>
          <w:szCs w:val="22"/>
        </w:rPr>
        <w:tab/>
        <w:t>Joint Services Publication</w:t>
      </w:r>
    </w:p>
    <w:p w14:paraId="5038531A" w14:textId="77777777" w:rsidR="00E43D82" w:rsidRDefault="00E43D82" w:rsidP="00E54B2C">
      <w:pPr>
        <w:ind w:left="-142" w:firstLine="142"/>
        <w:rPr>
          <w:rFonts w:cs="Arial"/>
          <w:szCs w:val="22"/>
        </w:rPr>
      </w:pPr>
      <w:r>
        <w:rPr>
          <w:rFonts w:cs="Arial"/>
          <w:szCs w:val="22"/>
        </w:rPr>
        <w:t>LPG</w:t>
      </w:r>
      <w:r>
        <w:rPr>
          <w:rFonts w:cs="Arial"/>
          <w:szCs w:val="22"/>
        </w:rPr>
        <w:tab/>
      </w:r>
      <w:r>
        <w:rPr>
          <w:rFonts w:cs="Arial"/>
          <w:szCs w:val="22"/>
        </w:rPr>
        <w:tab/>
        <w:t>Liquid Petroleum Gas</w:t>
      </w:r>
    </w:p>
    <w:p w14:paraId="1BD8FD4A" w14:textId="77777777" w:rsidR="00B42AD4" w:rsidRDefault="00B42AD4" w:rsidP="00E43D82">
      <w:pPr>
        <w:rPr>
          <w:rFonts w:cs="Arial"/>
          <w:szCs w:val="22"/>
        </w:rPr>
      </w:pPr>
      <w:r>
        <w:rPr>
          <w:rFonts w:cs="Arial"/>
          <w:szCs w:val="22"/>
        </w:rPr>
        <w:t>MAC</w:t>
      </w:r>
      <w:r>
        <w:rPr>
          <w:rFonts w:cs="Arial"/>
          <w:szCs w:val="22"/>
        </w:rPr>
        <w:tab/>
      </w:r>
      <w:r>
        <w:rPr>
          <w:rFonts w:cs="Arial"/>
          <w:szCs w:val="22"/>
        </w:rPr>
        <w:tab/>
        <w:t>Multi activity Contract</w:t>
      </w:r>
    </w:p>
    <w:p w14:paraId="6E79C87C" w14:textId="77777777" w:rsidR="00B42AD4" w:rsidRDefault="00B42AD4" w:rsidP="00E43D82">
      <w:pPr>
        <w:rPr>
          <w:rFonts w:cs="Arial"/>
          <w:szCs w:val="22"/>
        </w:rPr>
      </w:pPr>
      <w:r>
        <w:rPr>
          <w:rFonts w:cs="Arial"/>
          <w:szCs w:val="22"/>
        </w:rPr>
        <w:t>MMO</w:t>
      </w:r>
      <w:r>
        <w:rPr>
          <w:rFonts w:cs="Arial"/>
          <w:szCs w:val="22"/>
        </w:rPr>
        <w:tab/>
      </w:r>
      <w:r>
        <w:rPr>
          <w:rFonts w:cs="Arial"/>
          <w:szCs w:val="22"/>
        </w:rPr>
        <w:tab/>
        <w:t>Maintenance Management Organisation</w:t>
      </w:r>
    </w:p>
    <w:p w14:paraId="510D3DA0" w14:textId="77777777" w:rsidR="00B42AD4" w:rsidRPr="002D6EF0" w:rsidRDefault="00B42AD4" w:rsidP="00E43D82">
      <w:pPr>
        <w:rPr>
          <w:rFonts w:cs="Arial"/>
          <w:szCs w:val="22"/>
        </w:rPr>
      </w:pPr>
      <w:r w:rsidRPr="002D6EF0">
        <w:rPr>
          <w:rFonts w:cs="Arial"/>
          <w:szCs w:val="22"/>
        </w:rPr>
        <w:t>MOD</w:t>
      </w:r>
      <w:r w:rsidRPr="002D6EF0">
        <w:rPr>
          <w:rFonts w:cs="Arial"/>
          <w:szCs w:val="22"/>
        </w:rPr>
        <w:tab/>
      </w:r>
      <w:r w:rsidRPr="002D6EF0">
        <w:rPr>
          <w:rFonts w:cs="Arial"/>
          <w:szCs w:val="22"/>
        </w:rPr>
        <w:tab/>
        <w:t>Ministry of Defence</w:t>
      </w:r>
    </w:p>
    <w:p w14:paraId="0401F147" w14:textId="77777777" w:rsidR="00B42AD4" w:rsidRPr="002D6EF0" w:rsidRDefault="00B42AD4" w:rsidP="00E43D82">
      <w:pPr>
        <w:rPr>
          <w:rFonts w:cs="Arial"/>
          <w:szCs w:val="22"/>
        </w:rPr>
      </w:pPr>
      <w:r w:rsidRPr="002D6EF0">
        <w:rPr>
          <w:rFonts w:cs="Arial"/>
          <w:szCs w:val="22"/>
        </w:rPr>
        <w:t>PFI</w:t>
      </w:r>
      <w:r w:rsidRPr="002D6EF0">
        <w:rPr>
          <w:rFonts w:cs="Arial"/>
          <w:szCs w:val="22"/>
        </w:rPr>
        <w:tab/>
      </w:r>
      <w:r>
        <w:rPr>
          <w:rFonts w:cs="Arial"/>
          <w:szCs w:val="22"/>
        </w:rPr>
        <w:tab/>
      </w:r>
      <w:r w:rsidRPr="002D6EF0">
        <w:rPr>
          <w:rFonts w:cs="Arial"/>
          <w:szCs w:val="22"/>
        </w:rPr>
        <w:t>Private Finance Initiative</w:t>
      </w:r>
    </w:p>
    <w:p w14:paraId="5991F593" w14:textId="77777777" w:rsidR="00B42AD4" w:rsidRDefault="00B42AD4" w:rsidP="00E43D82">
      <w:pPr>
        <w:rPr>
          <w:rFonts w:cs="Arial"/>
          <w:szCs w:val="22"/>
        </w:rPr>
      </w:pPr>
      <w:r>
        <w:rPr>
          <w:rFonts w:cs="Arial"/>
          <w:szCs w:val="22"/>
        </w:rPr>
        <w:t>PPP</w:t>
      </w:r>
      <w:r>
        <w:rPr>
          <w:rFonts w:cs="Arial"/>
          <w:szCs w:val="22"/>
        </w:rPr>
        <w:tab/>
      </w:r>
      <w:r>
        <w:rPr>
          <w:rFonts w:cs="Arial"/>
          <w:szCs w:val="22"/>
        </w:rPr>
        <w:tab/>
        <w:t>Public Private Partnership</w:t>
      </w:r>
    </w:p>
    <w:p w14:paraId="4F86FEDD" w14:textId="77777777" w:rsidR="00B42AD4" w:rsidRDefault="00B42AD4" w:rsidP="00E43D82">
      <w:pPr>
        <w:rPr>
          <w:rFonts w:cs="Arial"/>
          <w:szCs w:val="22"/>
        </w:rPr>
      </w:pPr>
      <w:r>
        <w:rPr>
          <w:rFonts w:cs="Arial"/>
          <w:szCs w:val="22"/>
        </w:rPr>
        <w:t>RP (Gas)</w:t>
      </w:r>
      <w:r>
        <w:rPr>
          <w:rFonts w:cs="Arial"/>
          <w:szCs w:val="22"/>
        </w:rPr>
        <w:tab/>
        <w:t>Responsible Person (Gas)</w:t>
      </w:r>
    </w:p>
    <w:p w14:paraId="08EC44CC" w14:textId="77777777" w:rsidR="00B42AD4" w:rsidRDefault="00B42AD4" w:rsidP="00E43D82">
      <w:pPr>
        <w:autoSpaceDE w:val="0"/>
        <w:autoSpaceDN w:val="0"/>
        <w:adjustRightInd w:val="0"/>
        <w:rPr>
          <w:rFonts w:cs="Arial"/>
          <w:b/>
          <w:bCs/>
          <w:szCs w:val="22"/>
        </w:rPr>
      </w:pPr>
    </w:p>
    <w:p w14:paraId="6B17F7C9" w14:textId="77777777" w:rsidR="00B42AD4" w:rsidRPr="00F67115" w:rsidRDefault="00B42AD4" w:rsidP="00E43D82">
      <w:pPr>
        <w:autoSpaceDE w:val="0"/>
        <w:autoSpaceDN w:val="0"/>
        <w:adjustRightInd w:val="0"/>
        <w:rPr>
          <w:rFonts w:cs="Arial"/>
          <w:b/>
          <w:bCs/>
          <w:szCs w:val="22"/>
        </w:rPr>
      </w:pPr>
      <w:r>
        <w:rPr>
          <w:rFonts w:cs="Arial"/>
          <w:b/>
          <w:bCs/>
          <w:szCs w:val="22"/>
        </w:rPr>
        <w:t>13.</w:t>
      </w:r>
      <w:r>
        <w:rPr>
          <w:rFonts w:cs="Arial"/>
          <w:b/>
          <w:bCs/>
          <w:szCs w:val="22"/>
        </w:rPr>
        <w:tab/>
        <w:t>Further reading</w:t>
      </w:r>
    </w:p>
    <w:p w14:paraId="1189C445" w14:textId="77777777" w:rsidR="00E43D82" w:rsidRDefault="00E43D82" w:rsidP="00E43D82">
      <w:pPr>
        <w:autoSpaceDE w:val="0"/>
        <w:autoSpaceDN w:val="0"/>
        <w:adjustRightInd w:val="0"/>
        <w:rPr>
          <w:rFonts w:cs="Arial"/>
          <w:bCs/>
          <w:szCs w:val="22"/>
        </w:rPr>
      </w:pPr>
    </w:p>
    <w:p w14:paraId="6D3B546B" w14:textId="77777777" w:rsidR="00B42AD4" w:rsidRDefault="00FC5077" w:rsidP="00CE3CB6">
      <w:pPr>
        <w:autoSpaceDE w:val="0"/>
        <w:autoSpaceDN w:val="0"/>
        <w:adjustRightInd w:val="0"/>
        <w:ind w:firstLine="567"/>
        <w:rPr>
          <w:rFonts w:cs="Arial"/>
          <w:szCs w:val="22"/>
        </w:rPr>
      </w:pPr>
      <w:r>
        <w:rPr>
          <w:rFonts w:cs="Arial"/>
          <w:bCs/>
          <w:szCs w:val="22"/>
        </w:rPr>
        <w:t>a.</w:t>
      </w:r>
      <w:r w:rsidR="00B42AD4">
        <w:rPr>
          <w:rFonts w:cs="Arial"/>
          <w:bCs/>
          <w:szCs w:val="22"/>
        </w:rPr>
        <w:tab/>
      </w:r>
      <w:r w:rsidR="00B42AD4" w:rsidRPr="001838B3">
        <w:rPr>
          <w:rFonts w:cs="Arial"/>
          <w:szCs w:val="22"/>
        </w:rPr>
        <w:t>Management of Health and Safety at Work Regulations</w:t>
      </w:r>
    </w:p>
    <w:p w14:paraId="18228668" w14:textId="77777777" w:rsidR="00E43D82" w:rsidRDefault="00E43D82" w:rsidP="00E43D82">
      <w:pPr>
        <w:autoSpaceDE w:val="0"/>
        <w:autoSpaceDN w:val="0"/>
        <w:adjustRightInd w:val="0"/>
        <w:rPr>
          <w:rFonts w:cs="Arial"/>
          <w:szCs w:val="22"/>
        </w:rPr>
      </w:pPr>
    </w:p>
    <w:p w14:paraId="7F8B0F3B" w14:textId="77777777" w:rsidR="00B42AD4" w:rsidRDefault="00CE3CB6" w:rsidP="00E43D82">
      <w:pPr>
        <w:autoSpaceDE w:val="0"/>
        <w:autoSpaceDN w:val="0"/>
        <w:adjustRightInd w:val="0"/>
        <w:ind w:firstLine="567"/>
        <w:rPr>
          <w:rFonts w:cs="Arial"/>
          <w:bCs/>
          <w:szCs w:val="22"/>
        </w:rPr>
      </w:pPr>
      <w:r>
        <w:rPr>
          <w:rFonts w:cs="Arial"/>
          <w:bCs/>
          <w:szCs w:val="22"/>
        </w:rPr>
        <w:t>b</w:t>
      </w:r>
      <w:r w:rsidR="00FC5077">
        <w:rPr>
          <w:rFonts w:cs="Arial"/>
          <w:bCs/>
          <w:szCs w:val="22"/>
        </w:rPr>
        <w:t>.</w:t>
      </w:r>
      <w:r w:rsidR="00B42AD4">
        <w:rPr>
          <w:rFonts w:cs="Arial"/>
          <w:bCs/>
          <w:szCs w:val="22"/>
        </w:rPr>
        <w:tab/>
        <w:t>The Gas Safety (Rights of Entry) Regulations 1996</w:t>
      </w:r>
    </w:p>
    <w:p w14:paraId="14D44744" w14:textId="77777777" w:rsidR="001F19E0" w:rsidRDefault="001F19E0" w:rsidP="00E43D82">
      <w:pPr>
        <w:autoSpaceDE w:val="0"/>
        <w:autoSpaceDN w:val="0"/>
        <w:adjustRightInd w:val="0"/>
        <w:ind w:firstLine="720"/>
        <w:rPr>
          <w:rFonts w:cs="Arial"/>
          <w:bCs/>
          <w:szCs w:val="22"/>
        </w:rPr>
      </w:pPr>
    </w:p>
    <w:p w14:paraId="2EBEC6DC" w14:textId="77777777" w:rsidR="00B42AD4" w:rsidRDefault="00CE3CB6" w:rsidP="00CE3CB6">
      <w:pPr>
        <w:autoSpaceDE w:val="0"/>
        <w:autoSpaceDN w:val="0"/>
        <w:adjustRightInd w:val="0"/>
        <w:ind w:left="567"/>
        <w:rPr>
          <w:rFonts w:cs="Arial"/>
          <w:szCs w:val="22"/>
        </w:rPr>
      </w:pPr>
      <w:r>
        <w:rPr>
          <w:rFonts w:cs="Arial"/>
          <w:szCs w:val="22"/>
        </w:rPr>
        <w:t>c</w:t>
      </w:r>
      <w:r w:rsidR="00FC5077">
        <w:rPr>
          <w:rFonts w:cs="Arial"/>
          <w:szCs w:val="22"/>
        </w:rPr>
        <w:t>.</w:t>
      </w:r>
      <w:r w:rsidR="00B42AD4" w:rsidRPr="001838B3">
        <w:rPr>
          <w:rFonts w:cs="Arial"/>
          <w:szCs w:val="22"/>
        </w:rPr>
        <w:tab/>
        <w:t xml:space="preserve">Safety in the installation and use of gas systems and appliances - ACoP </w:t>
      </w:r>
      <w:r w:rsidR="00B42AD4">
        <w:rPr>
          <w:rFonts w:cs="Arial"/>
          <w:szCs w:val="22"/>
        </w:rPr>
        <w:t xml:space="preserve">and Guidance </w:t>
      </w:r>
      <w:r w:rsidR="00B42AD4" w:rsidRPr="001838B3">
        <w:rPr>
          <w:rFonts w:cs="Arial"/>
          <w:szCs w:val="22"/>
        </w:rPr>
        <w:t>L56</w:t>
      </w:r>
    </w:p>
    <w:p w14:paraId="67DFA084" w14:textId="77777777" w:rsidR="001F19E0" w:rsidRDefault="001F19E0" w:rsidP="00CE3CB6">
      <w:pPr>
        <w:autoSpaceDE w:val="0"/>
        <w:autoSpaceDN w:val="0"/>
        <w:adjustRightInd w:val="0"/>
        <w:rPr>
          <w:rFonts w:cs="Arial"/>
          <w:szCs w:val="22"/>
        </w:rPr>
      </w:pPr>
    </w:p>
    <w:p w14:paraId="091DC372" w14:textId="77777777" w:rsidR="00B42AD4" w:rsidRDefault="00CE3CB6" w:rsidP="00E43D82">
      <w:pPr>
        <w:autoSpaceDE w:val="0"/>
        <w:autoSpaceDN w:val="0"/>
        <w:adjustRightInd w:val="0"/>
        <w:ind w:firstLine="567"/>
        <w:rPr>
          <w:rFonts w:cs="Arial"/>
          <w:szCs w:val="22"/>
        </w:rPr>
      </w:pPr>
      <w:r>
        <w:rPr>
          <w:rFonts w:cs="Arial"/>
          <w:szCs w:val="22"/>
        </w:rPr>
        <w:t>d</w:t>
      </w:r>
      <w:r w:rsidR="00FC5077">
        <w:rPr>
          <w:rFonts w:cs="Arial"/>
          <w:szCs w:val="22"/>
        </w:rPr>
        <w:t>.</w:t>
      </w:r>
      <w:r w:rsidR="00B42AD4">
        <w:rPr>
          <w:rFonts w:cs="Arial"/>
          <w:szCs w:val="22"/>
        </w:rPr>
        <w:tab/>
        <w:t>HSE Leaflet - Gas Appliances ‘Get them checked, keep them safe’ – INDG238</w:t>
      </w:r>
      <w:r w:rsidR="0096276E">
        <w:rPr>
          <w:rFonts w:cs="Arial"/>
          <w:szCs w:val="22"/>
        </w:rPr>
        <w:t xml:space="preserve"> </w:t>
      </w:r>
      <w:r w:rsidR="00B42AD4">
        <w:rPr>
          <w:rFonts w:cs="Arial"/>
          <w:szCs w:val="22"/>
        </w:rPr>
        <w:t>(rev3)</w:t>
      </w:r>
    </w:p>
    <w:p w14:paraId="55DF9792" w14:textId="77777777" w:rsidR="001F19E0" w:rsidRDefault="001F19E0" w:rsidP="00E43D82">
      <w:pPr>
        <w:autoSpaceDE w:val="0"/>
        <w:autoSpaceDN w:val="0"/>
        <w:adjustRightInd w:val="0"/>
        <w:ind w:left="1440" w:hanging="720"/>
        <w:rPr>
          <w:rFonts w:cs="Arial"/>
          <w:szCs w:val="22"/>
        </w:rPr>
      </w:pPr>
    </w:p>
    <w:p w14:paraId="7DC6ADDA" w14:textId="77777777" w:rsidR="00B42AD4" w:rsidRDefault="00CE3CB6" w:rsidP="00E43D82">
      <w:pPr>
        <w:autoSpaceDE w:val="0"/>
        <w:autoSpaceDN w:val="0"/>
        <w:adjustRightInd w:val="0"/>
        <w:ind w:firstLine="567"/>
        <w:rPr>
          <w:rFonts w:cs="Arial"/>
          <w:szCs w:val="22"/>
        </w:rPr>
      </w:pPr>
      <w:r>
        <w:rPr>
          <w:rFonts w:cs="Arial"/>
          <w:szCs w:val="22"/>
        </w:rPr>
        <w:t>e</w:t>
      </w:r>
      <w:r w:rsidR="00FC5077">
        <w:rPr>
          <w:rFonts w:cs="Arial"/>
          <w:szCs w:val="22"/>
        </w:rPr>
        <w:t>.</w:t>
      </w:r>
      <w:r w:rsidR="00B42AD4">
        <w:rPr>
          <w:rFonts w:cs="Arial"/>
          <w:szCs w:val="22"/>
        </w:rPr>
        <w:tab/>
        <w:t>HSE Leaflet - A guide to landlord’s duties: INDG285</w:t>
      </w:r>
      <w:r w:rsidR="0096276E">
        <w:rPr>
          <w:rFonts w:cs="Arial"/>
          <w:szCs w:val="22"/>
        </w:rPr>
        <w:t xml:space="preserve"> </w:t>
      </w:r>
      <w:r w:rsidR="00B42AD4">
        <w:rPr>
          <w:rFonts w:cs="Arial"/>
          <w:szCs w:val="22"/>
        </w:rPr>
        <w:t>(rev2)</w:t>
      </w:r>
    </w:p>
    <w:p w14:paraId="4A088107" w14:textId="77777777" w:rsidR="00B42AD4" w:rsidRDefault="00B42AD4" w:rsidP="00E43D82">
      <w:pPr>
        <w:autoSpaceDE w:val="0"/>
        <w:autoSpaceDN w:val="0"/>
        <w:adjustRightInd w:val="0"/>
        <w:rPr>
          <w:rFonts w:cs="Arial"/>
          <w:bCs/>
          <w:szCs w:val="22"/>
        </w:rPr>
      </w:pPr>
    </w:p>
    <w:p w14:paraId="434AB4B2" w14:textId="77777777" w:rsidR="00E54B2C" w:rsidRDefault="00E54B2C" w:rsidP="00E43D82">
      <w:pPr>
        <w:autoSpaceDE w:val="0"/>
        <w:autoSpaceDN w:val="0"/>
        <w:adjustRightInd w:val="0"/>
        <w:rPr>
          <w:rFonts w:cs="Arial"/>
          <w:b/>
          <w:szCs w:val="22"/>
        </w:rPr>
      </w:pPr>
      <w:r>
        <w:rPr>
          <w:rFonts w:cs="Arial"/>
          <w:b/>
          <w:szCs w:val="22"/>
        </w:rPr>
        <w:t>14.</w:t>
      </w:r>
      <w:r>
        <w:rPr>
          <w:rFonts w:cs="Arial"/>
          <w:b/>
          <w:szCs w:val="22"/>
        </w:rPr>
        <w:tab/>
        <w:t>Safety Advice</w:t>
      </w:r>
    </w:p>
    <w:p w14:paraId="2402F1A0" w14:textId="77777777" w:rsidR="00E54B2C" w:rsidRDefault="00E54B2C" w:rsidP="00E43D82">
      <w:pPr>
        <w:autoSpaceDE w:val="0"/>
        <w:autoSpaceDN w:val="0"/>
        <w:adjustRightInd w:val="0"/>
        <w:rPr>
          <w:rFonts w:cs="Arial"/>
          <w:b/>
          <w:szCs w:val="22"/>
        </w:rPr>
      </w:pPr>
    </w:p>
    <w:p w14:paraId="1FFC3C40" w14:textId="77777777" w:rsidR="00E54B2C" w:rsidRDefault="00E54B2C" w:rsidP="00E43D82">
      <w:pPr>
        <w:autoSpaceDE w:val="0"/>
        <w:autoSpaceDN w:val="0"/>
        <w:adjustRightInd w:val="0"/>
        <w:rPr>
          <w:rFonts w:cs="Arial"/>
          <w:szCs w:val="22"/>
        </w:rPr>
      </w:pPr>
      <w:r>
        <w:rPr>
          <w:rFonts w:cs="Arial"/>
          <w:szCs w:val="22"/>
        </w:rPr>
        <w:t>14.1</w:t>
      </w:r>
      <w:r>
        <w:rPr>
          <w:rFonts w:cs="Arial"/>
          <w:szCs w:val="22"/>
        </w:rPr>
        <w:tab/>
        <w:t>Advice can be obtained from:</w:t>
      </w:r>
    </w:p>
    <w:p w14:paraId="2AA034C6" w14:textId="77777777" w:rsidR="00E54B2C" w:rsidRDefault="00E54B2C" w:rsidP="00E43D82">
      <w:pPr>
        <w:autoSpaceDE w:val="0"/>
        <w:autoSpaceDN w:val="0"/>
        <w:adjustRightInd w:val="0"/>
        <w:rPr>
          <w:rFonts w:cs="Arial"/>
          <w:szCs w:val="22"/>
        </w:rPr>
      </w:pPr>
    </w:p>
    <w:p w14:paraId="5F155B62" w14:textId="77777777" w:rsidR="00E54B2C" w:rsidRPr="00E54B2C" w:rsidRDefault="00E54B2C" w:rsidP="00E54B2C">
      <w:pPr>
        <w:autoSpaceDE w:val="0"/>
        <w:autoSpaceDN w:val="0"/>
        <w:adjustRightInd w:val="0"/>
        <w:rPr>
          <w:rFonts w:cs="Arial"/>
          <w:bCs/>
          <w:szCs w:val="22"/>
        </w:rPr>
      </w:pPr>
      <w:r>
        <w:rPr>
          <w:rFonts w:cs="Arial"/>
          <w:szCs w:val="22"/>
        </w:rPr>
        <w:tab/>
        <w:t>a.</w:t>
      </w:r>
      <w:r>
        <w:rPr>
          <w:rFonts w:cs="Arial"/>
          <w:szCs w:val="22"/>
        </w:rPr>
        <w:tab/>
      </w:r>
      <w:r w:rsidRPr="00E54B2C">
        <w:rPr>
          <w:rFonts w:cs="Arial"/>
          <w:bCs/>
          <w:szCs w:val="22"/>
        </w:rPr>
        <w:t>HSE Gas Safety Advice Line: 0800 300 363</w:t>
      </w:r>
    </w:p>
    <w:p w14:paraId="515F9511" w14:textId="77777777" w:rsidR="00E54B2C" w:rsidRPr="00E54B2C" w:rsidRDefault="00E54B2C" w:rsidP="00E54B2C">
      <w:pPr>
        <w:autoSpaceDE w:val="0"/>
        <w:autoSpaceDN w:val="0"/>
        <w:adjustRightInd w:val="0"/>
        <w:rPr>
          <w:rFonts w:cs="Arial"/>
          <w:bCs/>
          <w:szCs w:val="22"/>
        </w:rPr>
      </w:pPr>
    </w:p>
    <w:p w14:paraId="5AE69E8A" w14:textId="77777777" w:rsidR="00E54B2C" w:rsidRPr="00E54B2C" w:rsidRDefault="00E54B2C" w:rsidP="00E54B2C">
      <w:pPr>
        <w:autoSpaceDE w:val="0"/>
        <w:autoSpaceDN w:val="0"/>
        <w:adjustRightInd w:val="0"/>
        <w:rPr>
          <w:rFonts w:cs="Arial"/>
          <w:bCs/>
          <w:szCs w:val="22"/>
        </w:rPr>
      </w:pPr>
      <w:r w:rsidRPr="00E54B2C">
        <w:rPr>
          <w:rFonts w:cs="Arial"/>
          <w:bCs/>
          <w:szCs w:val="22"/>
        </w:rPr>
        <w:tab/>
        <w:t>b.</w:t>
      </w:r>
      <w:r w:rsidRPr="00E54B2C">
        <w:rPr>
          <w:rFonts w:cs="Arial"/>
          <w:bCs/>
          <w:szCs w:val="22"/>
        </w:rPr>
        <w:tab/>
        <w:t xml:space="preserve">HSE’s Gas Safety website: </w:t>
      </w:r>
      <w:hyperlink r:id="rId30" w:history="1">
        <w:r w:rsidRPr="00E54B2C">
          <w:rPr>
            <w:rStyle w:val="Hyperlink"/>
            <w:rFonts w:cs="Arial"/>
            <w:bCs/>
            <w:szCs w:val="22"/>
          </w:rPr>
          <w:t>www.hse.gov.uk/gas/index.htm</w:t>
        </w:r>
      </w:hyperlink>
    </w:p>
    <w:p w14:paraId="5C5D0D84" w14:textId="77777777" w:rsidR="00E54B2C" w:rsidRPr="00E54B2C" w:rsidRDefault="00E54B2C" w:rsidP="00E54B2C">
      <w:pPr>
        <w:autoSpaceDE w:val="0"/>
        <w:autoSpaceDN w:val="0"/>
        <w:adjustRightInd w:val="0"/>
        <w:rPr>
          <w:rFonts w:cs="Arial"/>
          <w:bCs/>
          <w:szCs w:val="22"/>
        </w:rPr>
      </w:pPr>
    </w:p>
    <w:p w14:paraId="78DC64AE" w14:textId="77777777" w:rsidR="00E54B2C" w:rsidRDefault="00E54B2C" w:rsidP="00E54B2C">
      <w:pPr>
        <w:autoSpaceDE w:val="0"/>
        <w:autoSpaceDN w:val="0"/>
        <w:adjustRightInd w:val="0"/>
        <w:rPr>
          <w:rFonts w:cs="Arial"/>
          <w:bCs/>
          <w:szCs w:val="22"/>
        </w:rPr>
      </w:pPr>
      <w:r w:rsidRPr="00E54B2C">
        <w:rPr>
          <w:rFonts w:cs="Arial"/>
          <w:bCs/>
          <w:szCs w:val="22"/>
        </w:rPr>
        <w:tab/>
        <w:t>c.</w:t>
      </w:r>
      <w:r w:rsidRPr="00E54B2C">
        <w:rPr>
          <w:rFonts w:cs="Arial"/>
          <w:bCs/>
          <w:szCs w:val="22"/>
        </w:rPr>
        <w:tab/>
        <w:t xml:space="preserve">Gas Safe Register website: </w:t>
      </w:r>
      <w:hyperlink r:id="rId31" w:history="1">
        <w:r w:rsidRPr="00E54B2C">
          <w:rPr>
            <w:rStyle w:val="Hyperlink"/>
            <w:rFonts w:cs="Arial"/>
            <w:bCs/>
            <w:szCs w:val="22"/>
          </w:rPr>
          <w:t>www.gassaferegister.co.uk</w:t>
        </w:r>
      </w:hyperlink>
    </w:p>
    <w:p w14:paraId="3A0F5E59" w14:textId="77777777" w:rsidR="00E54B2C" w:rsidRPr="00E54B2C" w:rsidRDefault="00E54B2C" w:rsidP="00E54B2C">
      <w:pPr>
        <w:autoSpaceDE w:val="0"/>
        <w:autoSpaceDN w:val="0"/>
        <w:adjustRightInd w:val="0"/>
        <w:rPr>
          <w:rFonts w:cs="Arial"/>
          <w:bCs/>
          <w:szCs w:val="22"/>
          <w:highlight w:val="yellow"/>
        </w:rPr>
      </w:pPr>
    </w:p>
    <w:p w14:paraId="7AA34EFA" w14:textId="77777777" w:rsidR="001F19E0" w:rsidRDefault="00E54B2C" w:rsidP="00E43D82">
      <w:pPr>
        <w:autoSpaceDE w:val="0"/>
        <w:autoSpaceDN w:val="0"/>
        <w:adjustRightInd w:val="0"/>
        <w:rPr>
          <w:rFonts w:cs="Arial"/>
          <w:b/>
          <w:szCs w:val="22"/>
        </w:rPr>
      </w:pPr>
      <w:r>
        <w:rPr>
          <w:rFonts w:cs="Arial"/>
          <w:b/>
          <w:szCs w:val="22"/>
        </w:rPr>
        <w:t>15</w:t>
      </w:r>
      <w:r w:rsidR="00B42AD4" w:rsidRPr="00B968B4">
        <w:rPr>
          <w:rFonts w:cs="Arial"/>
          <w:b/>
          <w:szCs w:val="22"/>
        </w:rPr>
        <w:t>.</w:t>
      </w:r>
      <w:r w:rsidR="00B42AD4" w:rsidRPr="00B968B4">
        <w:rPr>
          <w:rFonts w:cs="Arial"/>
          <w:b/>
          <w:szCs w:val="22"/>
        </w:rPr>
        <w:tab/>
        <w:t>Codes of Practice &amp; Standards</w:t>
      </w:r>
    </w:p>
    <w:p w14:paraId="6619B412" w14:textId="77777777" w:rsidR="001F19E0" w:rsidRDefault="001F19E0" w:rsidP="00E43D82">
      <w:pPr>
        <w:autoSpaceDE w:val="0"/>
        <w:autoSpaceDN w:val="0"/>
        <w:adjustRightInd w:val="0"/>
        <w:rPr>
          <w:rFonts w:cs="Arial"/>
          <w:b/>
          <w:szCs w:val="22"/>
        </w:rPr>
      </w:pPr>
    </w:p>
    <w:p w14:paraId="031DFC12" w14:textId="77777777" w:rsidR="001F19E0" w:rsidRPr="001F19E0" w:rsidRDefault="001F19E0" w:rsidP="00E43D82">
      <w:pPr>
        <w:autoSpaceDE w:val="0"/>
        <w:autoSpaceDN w:val="0"/>
        <w:adjustRightInd w:val="0"/>
        <w:rPr>
          <w:rFonts w:cs="Arial"/>
          <w:b/>
          <w:szCs w:val="22"/>
        </w:rPr>
      </w:pPr>
      <w:r>
        <w:rPr>
          <w:rFonts w:cs="Arial"/>
          <w:szCs w:val="22"/>
        </w:rPr>
        <w:t>1</w:t>
      </w:r>
      <w:r w:rsidR="0096276E">
        <w:rPr>
          <w:rFonts w:cs="Arial"/>
          <w:szCs w:val="22"/>
        </w:rPr>
        <w:t>5</w:t>
      </w:r>
      <w:r>
        <w:rPr>
          <w:rFonts w:cs="Arial"/>
          <w:szCs w:val="22"/>
        </w:rPr>
        <w:t>.1</w:t>
      </w:r>
      <w:r>
        <w:rPr>
          <w:rFonts w:cs="Arial"/>
          <w:szCs w:val="22"/>
        </w:rPr>
        <w:tab/>
        <w:t>L</w:t>
      </w:r>
      <w:r w:rsidR="00E54B2C">
        <w:rPr>
          <w:rFonts w:cs="Arial"/>
          <w:szCs w:val="22"/>
        </w:rPr>
        <w:t>P</w:t>
      </w:r>
      <w:r>
        <w:rPr>
          <w:rFonts w:cs="Arial"/>
          <w:szCs w:val="22"/>
        </w:rPr>
        <w:t>G Association Codes of Practice and Guidance</w:t>
      </w:r>
      <w:r>
        <w:rPr>
          <w:rStyle w:val="FootnoteReference"/>
          <w:rFonts w:cs="Arial"/>
          <w:szCs w:val="22"/>
        </w:rPr>
        <w:footnoteReference w:id="4"/>
      </w:r>
    </w:p>
    <w:p w14:paraId="305BF6BD" w14:textId="77777777" w:rsidR="001F19E0" w:rsidRPr="001F19E0" w:rsidRDefault="001F19E0" w:rsidP="00E43D82">
      <w:pPr>
        <w:autoSpaceDE w:val="0"/>
        <w:autoSpaceDN w:val="0"/>
        <w:adjustRightInd w:val="0"/>
        <w:rPr>
          <w:rFonts w:cs="Arial"/>
          <w:szCs w:val="22"/>
        </w:rPr>
      </w:pPr>
    </w:p>
    <w:p w14:paraId="53156CFB" w14:textId="77777777" w:rsidR="00B42AD4" w:rsidRDefault="001F19E0" w:rsidP="00E43D82">
      <w:pPr>
        <w:ind w:firstLine="567"/>
        <w:rPr>
          <w:rFonts w:cs="Arial"/>
          <w:szCs w:val="22"/>
        </w:rPr>
      </w:pPr>
      <w:r>
        <w:rPr>
          <w:rFonts w:cs="Arial"/>
          <w:szCs w:val="22"/>
        </w:rPr>
        <w:t>a.</w:t>
      </w:r>
      <w:r>
        <w:rPr>
          <w:rFonts w:cs="Arial"/>
          <w:szCs w:val="22"/>
        </w:rPr>
        <w:tab/>
      </w:r>
      <w:r w:rsidR="00B42AD4" w:rsidRPr="00FC5077">
        <w:rPr>
          <w:rFonts w:cs="Arial"/>
          <w:szCs w:val="22"/>
        </w:rPr>
        <w:t>LP Gas Association Codes of Practice and guidance</w:t>
      </w:r>
    </w:p>
    <w:p w14:paraId="7802AC20" w14:textId="77777777" w:rsidR="001F19E0" w:rsidRPr="00FC5077" w:rsidRDefault="001F19E0" w:rsidP="00E43D82">
      <w:pPr>
        <w:ind w:firstLine="720"/>
        <w:rPr>
          <w:rFonts w:cs="Arial"/>
          <w:szCs w:val="22"/>
        </w:rPr>
      </w:pPr>
    </w:p>
    <w:p w14:paraId="19924AC1" w14:textId="77777777" w:rsidR="00B42AD4" w:rsidRDefault="001F19E0" w:rsidP="00E43D82">
      <w:pPr>
        <w:ind w:left="567" w:firstLine="567"/>
        <w:rPr>
          <w:rFonts w:cs="Arial"/>
          <w:szCs w:val="22"/>
        </w:rPr>
      </w:pPr>
      <w:r>
        <w:rPr>
          <w:rFonts w:cs="Arial"/>
          <w:szCs w:val="22"/>
        </w:rPr>
        <w:t>(1)</w:t>
      </w:r>
      <w:r>
        <w:rPr>
          <w:rFonts w:cs="Arial"/>
          <w:szCs w:val="22"/>
        </w:rPr>
        <w:tab/>
      </w:r>
      <w:r w:rsidR="00B42AD4" w:rsidRPr="00325D52">
        <w:rPr>
          <w:rFonts w:cs="Arial"/>
          <w:szCs w:val="22"/>
        </w:rPr>
        <w:t>Code 1 Bulk LPG storage at fixed installations</w:t>
      </w:r>
      <w:r>
        <w:rPr>
          <w:rFonts w:cs="Arial"/>
          <w:szCs w:val="22"/>
        </w:rPr>
        <w:t>;</w:t>
      </w:r>
    </w:p>
    <w:p w14:paraId="1C4A7CCC" w14:textId="77777777" w:rsidR="001F19E0" w:rsidRDefault="001F19E0" w:rsidP="00E43D82">
      <w:pPr>
        <w:ind w:left="2160"/>
        <w:rPr>
          <w:rFonts w:cs="Arial"/>
          <w:szCs w:val="22"/>
        </w:rPr>
      </w:pPr>
    </w:p>
    <w:p w14:paraId="70A257CD"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 xml:space="preserve">Part 1: Design, installation and operation of vessels located above ground </w:t>
      </w:r>
    </w:p>
    <w:p w14:paraId="1F0F4E6F" w14:textId="77777777" w:rsidR="001F19E0" w:rsidRPr="00325D52" w:rsidRDefault="001F19E0" w:rsidP="00E43D82">
      <w:pPr>
        <w:ind w:left="2160"/>
        <w:rPr>
          <w:rFonts w:cs="Arial"/>
          <w:szCs w:val="22"/>
        </w:rPr>
      </w:pPr>
    </w:p>
    <w:p w14:paraId="2940AEA6" w14:textId="77777777" w:rsidR="00B42AD4" w:rsidRDefault="001F19E0" w:rsidP="00E43D82">
      <w:pPr>
        <w:ind w:left="1134" w:firstLine="567"/>
        <w:rPr>
          <w:rFonts w:cs="Arial"/>
          <w:szCs w:val="22"/>
        </w:rPr>
      </w:pPr>
      <w:r>
        <w:rPr>
          <w:rFonts w:cs="Arial"/>
          <w:szCs w:val="22"/>
        </w:rPr>
        <w:t>(b)</w:t>
      </w:r>
      <w:r>
        <w:rPr>
          <w:rFonts w:cs="Arial"/>
          <w:szCs w:val="22"/>
        </w:rPr>
        <w:tab/>
      </w:r>
      <w:r w:rsidR="00B42AD4" w:rsidRPr="00325D52">
        <w:rPr>
          <w:rFonts w:cs="Arial"/>
          <w:szCs w:val="22"/>
        </w:rPr>
        <w:t>Part 2: Small bulk installations for domestic purposes</w:t>
      </w:r>
    </w:p>
    <w:p w14:paraId="3178E43B" w14:textId="77777777" w:rsidR="001F19E0" w:rsidRPr="00325D52" w:rsidRDefault="001F19E0" w:rsidP="00E43D82">
      <w:pPr>
        <w:ind w:left="1440" w:firstLine="720"/>
        <w:rPr>
          <w:rFonts w:cs="Arial"/>
          <w:szCs w:val="22"/>
        </w:rPr>
      </w:pPr>
    </w:p>
    <w:p w14:paraId="05D881AE" w14:textId="77777777" w:rsidR="00B42AD4" w:rsidRDefault="001F19E0" w:rsidP="00E43D82">
      <w:pPr>
        <w:ind w:left="1134" w:firstLine="567"/>
        <w:rPr>
          <w:rFonts w:cs="Arial"/>
          <w:szCs w:val="22"/>
        </w:rPr>
      </w:pPr>
      <w:r>
        <w:rPr>
          <w:rFonts w:cs="Arial"/>
          <w:szCs w:val="22"/>
        </w:rPr>
        <w:t>(c)</w:t>
      </w:r>
      <w:r>
        <w:rPr>
          <w:rFonts w:cs="Arial"/>
          <w:szCs w:val="22"/>
        </w:rPr>
        <w:tab/>
      </w:r>
      <w:r w:rsidR="00B42AD4" w:rsidRPr="00325D52">
        <w:rPr>
          <w:rFonts w:cs="Arial"/>
          <w:szCs w:val="22"/>
        </w:rPr>
        <w:t>Part 3: Examination and inspection</w:t>
      </w:r>
    </w:p>
    <w:p w14:paraId="5DF3A64F" w14:textId="77777777" w:rsidR="001F19E0" w:rsidRPr="00325D52" w:rsidRDefault="001F19E0" w:rsidP="00E43D82">
      <w:pPr>
        <w:ind w:left="1440" w:firstLine="720"/>
        <w:rPr>
          <w:rFonts w:cs="Arial"/>
          <w:szCs w:val="22"/>
        </w:rPr>
      </w:pPr>
    </w:p>
    <w:p w14:paraId="67400415" w14:textId="77777777" w:rsidR="00B42AD4" w:rsidRDefault="001F19E0" w:rsidP="00E43D82">
      <w:pPr>
        <w:ind w:left="1134" w:firstLine="567"/>
        <w:rPr>
          <w:rFonts w:cs="Arial"/>
          <w:szCs w:val="22"/>
        </w:rPr>
      </w:pPr>
      <w:r>
        <w:rPr>
          <w:rFonts w:cs="Arial"/>
          <w:szCs w:val="22"/>
        </w:rPr>
        <w:t>(d)</w:t>
      </w:r>
      <w:r>
        <w:rPr>
          <w:rFonts w:cs="Arial"/>
          <w:szCs w:val="22"/>
        </w:rPr>
        <w:tab/>
      </w:r>
      <w:r w:rsidR="00B42AD4" w:rsidRPr="00325D52">
        <w:rPr>
          <w:rFonts w:cs="Arial"/>
          <w:szCs w:val="22"/>
        </w:rPr>
        <w:t>Part 4: Buried/mounded LPG storage vessels</w:t>
      </w:r>
    </w:p>
    <w:p w14:paraId="1DE97C3D" w14:textId="77777777" w:rsidR="00B42AD4" w:rsidRPr="00325D52" w:rsidRDefault="00B42AD4" w:rsidP="00E43D82">
      <w:pPr>
        <w:ind w:firstLine="720"/>
        <w:rPr>
          <w:rFonts w:cs="Arial"/>
          <w:szCs w:val="22"/>
        </w:rPr>
      </w:pPr>
    </w:p>
    <w:p w14:paraId="214FE523" w14:textId="77777777" w:rsidR="00B42AD4" w:rsidRDefault="001F19E0" w:rsidP="00E43D82">
      <w:pPr>
        <w:ind w:left="567" w:firstLine="567"/>
        <w:rPr>
          <w:rFonts w:cs="Arial"/>
          <w:szCs w:val="22"/>
        </w:rPr>
      </w:pPr>
      <w:r>
        <w:rPr>
          <w:rFonts w:cs="Arial"/>
          <w:szCs w:val="22"/>
        </w:rPr>
        <w:t>(2)</w:t>
      </w:r>
      <w:r>
        <w:rPr>
          <w:rFonts w:cs="Arial"/>
          <w:szCs w:val="22"/>
        </w:rPr>
        <w:tab/>
      </w:r>
      <w:r w:rsidR="00B42AD4" w:rsidRPr="00325D52">
        <w:rPr>
          <w:rFonts w:cs="Arial"/>
          <w:szCs w:val="22"/>
        </w:rPr>
        <w:t>Code 7 Storage of full and empty LPG cylinders and cartridges</w:t>
      </w:r>
    </w:p>
    <w:p w14:paraId="1116334E" w14:textId="77777777" w:rsidR="00B42AD4" w:rsidRPr="00325D52" w:rsidRDefault="00B42AD4" w:rsidP="00E43D82">
      <w:pPr>
        <w:rPr>
          <w:rFonts w:cs="Arial"/>
          <w:szCs w:val="22"/>
        </w:rPr>
      </w:pPr>
    </w:p>
    <w:p w14:paraId="1BBAE4AC" w14:textId="77777777" w:rsidR="00B42AD4" w:rsidRDefault="001F19E0" w:rsidP="00E43D82">
      <w:pPr>
        <w:ind w:left="567" w:firstLine="567"/>
        <w:rPr>
          <w:rFonts w:cs="Arial"/>
          <w:szCs w:val="22"/>
        </w:rPr>
      </w:pPr>
      <w:r>
        <w:rPr>
          <w:rFonts w:cs="Arial"/>
          <w:szCs w:val="22"/>
        </w:rPr>
        <w:t>(3)</w:t>
      </w:r>
      <w:r>
        <w:rPr>
          <w:rFonts w:cs="Arial"/>
          <w:szCs w:val="22"/>
        </w:rPr>
        <w:tab/>
      </w:r>
      <w:r w:rsidR="00B42AD4" w:rsidRPr="00325D52">
        <w:rPr>
          <w:rFonts w:cs="Arial"/>
          <w:szCs w:val="22"/>
        </w:rPr>
        <w:t>Code 17 Purging LPG vessels and systems</w:t>
      </w:r>
    </w:p>
    <w:p w14:paraId="6BE349D6" w14:textId="77777777" w:rsidR="00B42AD4" w:rsidRPr="00325D52" w:rsidRDefault="00B42AD4" w:rsidP="00E43D82">
      <w:pPr>
        <w:rPr>
          <w:rFonts w:cs="Arial"/>
          <w:szCs w:val="22"/>
        </w:rPr>
      </w:pPr>
    </w:p>
    <w:p w14:paraId="09948F28" w14:textId="77777777" w:rsidR="00B42AD4" w:rsidRPr="00325D52" w:rsidRDefault="001F19E0" w:rsidP="00E43D82">
      <w:pPr>
        <w:ind w:left="567" w:firstLine="567"/>
        <w:rPr>
          <w:rFonts w:cs="Arial"/>
          <w:szCs w:val="22"/>
        </w:rPr>
      </w:pPr>
      <w:r>
        <w:rPr>
          <w:rFonts w:cs="Arial"/>
          <w:szCs w:val="22"/>
        </w:rPr>
        <w:t>(4)</w:t>
      </w:r>
      <w:r>
        <w:rPr>
          <w:rFonts w:cs="Arial"/>
          <w:szCs w:val="22"/>
        </w:rPr>
        <w:tab/>
      </w:r>
      <w:r w:rsidR="00B42AD4" w:rsidRPr="00325D52">
        <w:rPr>
          <w:rFonts w:cs="Arial"/>
          <w:szCs w:val="22"/>
        </w:rPr>
        <w:t>Code 21 Guidance for safety checks on LPG appliances in caravans</w:t>
      </w:r>
    </w:p>
    <w:p w14:paraId="2344A11D" w14:textId="77777777" w:rsidR="00B42AD4" w:rsidRDefault="00B42AD4" w:rsidP="00E43D82">
      <w:pPr>
        <w:rPr>
          <w:rFonts w:cs="Arial"/>
          <w:szCs w:val="22"/>
        </w:rPr>
      </w:pPr>
    </w:p>
    <w:p w14:paraId="1AE59620" w14:textId="77777777" w:rsidR="00B42AD4" w:rsidRPr="00325D52" w:rsidRDefault="001F19E0" w:rsidP="00E43D82">
      <w:pPr>
        <w:ind w:left="567" w:firstLine="567"/>
        <w:rPr>
          <w:rFonts w:cs="Arial"/>
          <w:szCs w:val="22"/>
        </w:rPr>
      </w:pPr>
      <w:r>
        <w:rPr>
          <w:rFonts w:cs="Arial"/>
          <w:szCs w:val="22"/>
        </w:rPr>
        <w:t>(5)</w:t>
      </w:r>
      <w:r>
        <w:rPr>
          <w:rFonts w:cs="Arial"/>
          <w:szCs w:val="22"/>
        </w:rPr>
        <w:tab/>
      </w:r>
      <w:r w:rsidR="00B42AD4" w:rsidRPr="00325D52">
        <w:rPr>
          <w:rFonts w:cs="Arial"/>
          <w:szCs w:val="22"/>
        </w:rPr>
        <w:t xml:space="preserve">Code 22 LPG piping system design and installation </w:t>
      </w:r>
    </w:p>
    <w:p w14:paraId="74BD1320" w14:textId="77777777" w:rsidR="00B42AD4" w:rsidRDefault="00B42AD4" w:rsidP="00E43D82">
      <w:pPr>
        <w:rPr>
          <w:rFonts w:cs="Arial"/>
          <w:szCs w:val="22"/>
        </w:rPr>
      </w:pPr>
    </w:p>
    <w:p w14:paraId="1493BA19" w14:textId="77777777" w:rsidR="00B42AD4" w:rsidRPr="00325D52" w:rsidRDefault="001F19E0" w:rsidP="00E43D82">
      <w:pPr>
        <w:ind w:left="567" w:firstLine="567"/>
        <w:rPr>
          <w:rFonts w:cs="Arial"/>
          <w:szCs w:val="22"/>
        </w:rPr>
      </w:pPr>
      <w:r>
        <w:rPr>
          <w:rFonts w:cs="Arial"/>
          <w:szCs w:val="22"/>
        </w:rPr>
        <w:t>(6)</w:t>
      </w:r>
      <w:r>
        <w:rPr>
          <w:rFonts w:cs="Arial"/>
          <w:szCs w:val="22"/>
        </w:rPr>
        <w:tab/>
        <w:t>Code 24 Use of LPG cylinders;</w:t>
      </w:r>
    </w:p>
    <w:p w14:paraId="02571426" w14:textId="77777777" w:rsidR="001F19E0" w:rsidRDefault="001F19E0" w:rsidP="00E43D82">
      <w:pPr>
        <w:ind w:firstLine="720"/>
        <w:rPr>
          <w:rFonts w:cs="Arial"/>
          <w:szCs w:val="22"/>
        </w:rPr>
      </w:pPr>
    </w:p>
    <w:p w14:paraId="61AC98B8" w14:textId="77777777" w:rsidR="00B42AD4" w:rsidRDefault="001F19E0" w:rsidP="00E43D82">
      <w:pPr>
        <w:ind w:left="1134" w:firstLine="567"/>
        <w:rPr>
          <w:rFonts w:cs="Arial"/>
          <w:szCs w:val="22"/>
        </w:rPr>
      </w:pPr>
      <w:r>
        <w:rPr>
          <w:rFonts w:cs="Arial"/>
          <w:szCs w:val="22"/>
        </w:rPr>
        <w:t>(a)</w:t>
      </w:r>
      <w:r>
        <w:rPr>
          <w:rFonts w:cs="Arial"/>
          <w:szCs w:val="22"/>
        </w:rPr>
        <w:tab/>
      </w:r>
      <w:r w:rsidR="00B42AD4" w:rsidRPr="00325D52">
        <w:rPr>
          <w:rFonts w:cs="Arial"/>
          <w:szCs w:val="22"/>
        </w:rPr>
        <w:t>Part 1: The use of LPG cylinders at residential and similar premises</w:t>
      </w:r>
    </w:p>
    <w:p w14:paraId="356BBD6A" w14:textId="77777777" w:rsidR="001F19E0" w:rsidRPr="00325D52" w:rsidRDefault="001F19E0" w:rsidP="00E43D82">
      <w:pPr>
        <w:ind w:left="1440" w:firstLine="720"/>
        <w:rPr>
          <w:rFonts w:cs="Arial"/>
          <w:szCs w:val="22"/>
        </w:rPr>
      </w:pPr>
    </w:p>
    <w:p w14:paraId="014E4B93" w14:textId="77777777" w:rsidR="001F19E0" w:rsidRDefault="001F19E0" w:rsidP="00E54B2C">
      <w:pPr>
        <w:ind w:left="1134" w:firstLine="567"/>
        <w:rPr>
          <w:rFonts w:cs="Arial"/>
          <w:szCs w:val="22"/>
        </w:rPr>
      </w:pPr>
      <w:r>
        <w:rPr>
          <w:rFonts w:cs="Arial"/>
          <w:szCs w:val="22"/>
        </w:rPr>
        <w:t>(b)</w:t>
      </w:r>
      <w:r>
        <w:rPr>
          <w:rFonts w:cs="Arial"/>
          <w:szCs w:val="22"/>
        </w:rPr>
        <w:tab/>
      </w:r>
      <w:r w:rsidR="00B42AD4" w:rsidRPr="00325D52">
        <w:rPr>
          <w:rFonts w:cs="Arial"/>
          <w:szCs w:val="22"/>
        </w:rPr>
        <w:t xml:space="preserve">Part 3: The use of LPG in mobile catering vehicles and similar </w:t>
      </w:r>
    </w:p>
    <w:p w14:paraId="33B6057E" w14:textId="77777777" w:rsidR="00B42AD4" w:rsidRDefault="00B42AD4" w:rsidP="00E54B2C">
      <w:pPr>
        <w:ind w:left="1134" w:firstLine="567"/>
        <w:rPr>
          <w:rFonts w:cs="Arial"/>
          <w:szCs w:val="22"/>
        </w:rPr>
      </w:pPr>
      <w:r w:rsidRPr="00325D52">
        <w:rPr>
          <w:rFonts w:cs="Arial"/>
          <w:szCs w:val="22"/>
        </w:rPr>
        <w:t>commercial vehicles</w:t>
      </w:r>
    </w:p>
    <w:p w14:paraId="68FD8A5D" w14:textId="77777777" w:rsidR="001F19E0" w:rsidRPr="00325D52" w:rsidRDefault="001F19E0" w:rsidP="00E43D82">
      <w:pPr>
        <w:ind w:left="2160"/>
        <w:rPr>
          <w:rFonts w:cs="Arial"/>
          <w:szCs w:val="22"/>
        </w:rPr>
      </w:pPr>
    </w:p>
    <w:p w14:paraId="61B20416" w14:textId="77777777" w:rsidR="00B42AD4" w:rsidRDefault="001F19E0" w:rsidP="00E54B2C">
      <w:pPr>
        <w:ind w:left="1134" w:firstLine="567"/>
        <w:rPr>
          <w:rFonts w:cs="Arial"/>
          <w:szCs w:val="22"/>
        </w:rPr>
      </w:pPr>
      <w:r>
        <w:rPr>
          <w:rFonts w:cs="Arial"/>
          <w:szCs w:val="22"/>
        </w:rPr>
        <w:t>(c)</w:t>
      </w:r>
      <w:r>
        <w:rPr>
          <w:rFonts w:cs="Arial"/>
          <w:szCs w:val="22"/>
        </w:rPr>
        <w:tab/>
      </w:r>
      <w:r w:rsidR="00B42AD4" w:rsidRPr="00325D52">
        <w:rPr>
          <w:rFonts w:cs="Arial"/>
          <w:szCs w:val="22"/>
        </w:rPr>
        <w:t>Part 4: The use of LPG for catering and outdoor functions</w:t>
      </w:r>
    </w:p>
    <w:p w14:paraId="0553B08A" w14:textId="77777777" w:rsidR="001F19E0" w:rsidRPr="00325D52" w:rsidRDefault="001F19E0" w:rsidP="00E43D82">
      <w:pPr>
        <w:ind w:left="1440" w:firstLine="720"/>
        <w:rPr>
          <w:rFonts w:cs="Arial"/>
          <w:szCs w:val="22"/>
        </w:rPr>
      </w:pPr>
    </w:p>
    <w:p w14:paraId="76A84ADD" w14:textId="77777777" w:rsidR="00B42AD4" w:rsidRDefault="001F19E0" w:rsidP="00E54B2C">
      <w:pPr>
        <w:ind w:left="1134" w:firstLine="567"/>
        <w:rPr>
          <w:rFonts w:cs="Arial"/>
          <w:szCs w:val="22"/>
        </w:rPr>
      </w:pPr>
      <w:r>
        <w:rPr>
          <w:rFonts w:cs="Arial"/>
          <w:szCs w:val="22"/>
        </w:rPr>
        <w:t>(d)</w:t>
      </w:r>
      <w:r>
        <w:rPr>
          <w:rFonts w:cs="Arial"/>
          <w:szCs w:val="22"/>
        </w:rPr>
        <w:tab/>
      </w:r>
      <w:r w:rsidR="00B42AD4" w:rsidRPr="00325D52">
        <w:rPr>
          <w:rFonts w:cs="Arial"/>
          <w:szCs w:val="22"/>
        </w:rPr>
        <w:t>Part 5: The storage and use of LPG on construction sites</w:t>
      </w:r>
    </w:p>
    <w:p w14:paraId="314CEAFC" w14:textId="77777777" w:rsidR="001F19E0" w:rsidRPr="00325D52" w:rsidRDefault="001F19E0" w:rsidP="00E43D82">
      <w:pPr>
        <w:ind w:left="1440" w:firstLine="720"/>
        <w:rPr>
          <w:rFonts w:cs="Arial"/>
          <w:szCs w:val="22"/>
        </w:rPr>
      </w:pPr>
    </w:p>
    <w:p w14:paraId="6EDF9232" w14:textId="77777777" w:rsidR="00B42AD4" w:rsidRDefault="001F19E0" w:rsidP="00E54B2C">
      <w:pPr>
        <w:ind w:left="1701"/>
        <w:rPr>
          <w:rFonts w:cs="Arial"/>
          <w:szCs w:val="22"/>
        </w:rPr>
      </w:pPr>
      <w:r>
        <w:rPr>
          <w:rFonts w:cs="Arial"/>
          <w:szCs w:val="22"/>
        </w:rPr>
        <w:t>(e)</w:t>
      </w:r>
      <w:r>
        <w:rPr>
          <w:rFonts w:cs="Arial"/>
          <w:szCs w:val="22"/>
        </w:rPr>
        <w:tab/>
      </w:r>
      <w:r w:rsidR="00B42AD4" w:rsidRPr="00325D52">
        <w:rPr>
          <w:rFonts w:cs="Arial"/>
          <w:szCs w:val="22"/>
        </w:rPr>
        <w:t>Part 6: The use of propane in cylinders at commercial and industrial premises</w:t>
      </w:r>
    </w:p>
    <w:p w14:paraId="11F88167" w14:textId="77777777" w:rsidR="00B42AD4" w:rsidRPr="00325D52" w:rsidRDefault="00B42AD4" w:rsidP="00E43D82">
      <w:pPr>
        <w:ind w:firstLine="720"/>
        <w:rPr>
          <w:rFonts w:cs="Arial"/>
          <w:szCs w:val="22"/>
        </w:rPr>
      </w:pPr>
    </w:p>
    <w:p w14:paraId="0588FC00" w14:textId="77777777" w:rsidR="00B42AD4" w:rsidRPr="001F19E0" w:rsidRDefault="0096276E" w:rsidP="00E43D82">
      <w:pPr>
        <w:rPr>
          <w:rFonts w:cs="Arial"/>
          <w:szCs w:val="22"/>
        </w:rPr>
      </w:pPr>
      <w:r>
        <w:rPr>
          <w:rFonts w:cs="Arial"/>
          <w:szCs w:val="22"/>
        </w:rPr>
        <w:t>15</w:t>
      </w:r>
      <w:r w:rsidR="00B42AD4" w:rsidRPr="001F19E0">
        <w:rPr>
          <w:rFonts w:cs="Arial"/>
          <w:szCs w:val="22"/>
        </w:rPr>
        <w:t>.2</w:t>
      </w:r>
      <w:r w:rsidR="00B42AD4" w:rsidRPr="001F19E0">
        <w:rPr>
          <w:rFonts w:cs="Arial"/>
          <w:szCs w:val="22"/>
        </w:rPr>
        <w:tab/>
        <w:t>Institution of Gas Engineers and Manager</w:t>
      </w:r>
      <w:r w:rsidR="001F19E0">
        <w:rPr>
          <w:rFonts w:cs="Arial"/>
          <w:szCs w:val="22"/>
        </w:rPr>
        <w:t>s (IGEM) technical publications</w:t>
      </w:r>
      <w:r w:rsidR="001F19E0">
        <w:rPr>
          <w:rStyle w:val="FootnoteReference"/>
          <w:rFonts w:cs="Arial"/>
          <w:szCs w:val="22"/>
        </w:rPr>
        <w:footnoteReference w:id="5"/>
      </w:r>
    </w:p>
    <w:p w14:paraId="73384C96" w14:textId="77777777" w:rsidR="00B42AD4" w:rsidRDefault="00B42AD4" w:rsidP="00E43D82">
      <w:pPr>
        <w:rPr>
          <w:rFonts w:cs="Arial"/>
          <w:szCs w:val="22"/>
        </w:rPr>
      </w:pPr>
    </w:p>
    <w:p w14:paraId="51DF065C" w14:textId="77777777" w:rsidR="00B42AD4" w:rsidRPr="00325D52" w:rsidRDefault="001F19E0" w:rsidP="00E43D82">
      <w:pPr>
        <w:ind w:left="567"/>
        <w:rPr>
          <w:rFonts w:cs="Arial"/>
          <w:szCs w:val="22"/>
        </w:rPr>
      </w:pPr>
      <w:r>
        <w:rPr>
          <w:rFonts w:cs="Arial"/>
          <w:szCs w:val="22"/>
        </w:rPr>
        <w:t>a.</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w:t>
      </w:r>
      <w:r w:rsidR="0096276E">
        <w:rPr>
          <w:rFonts w:cs="Arial"/>
          <w:szCs w:val="22"/>
        </w:rPr>
        <w:t xml:space="preserve"> E</w:t>
      </w:r>
      <w:r w:rsidR="00B42AD4" w:rsidRPr="00325D52">
        <w:rPr>
          <w:rFonts w:cs="Arial"/>
          <w:szCs w:val="22"/>
        </w:rPr>
        <w:t>dition</w:t>
      </w:r>
      <w:r w:rsidR="0096276E">
        <w:rPr>
          <w:rFonts w:cs="Arial"/>
          <w:szCs w:val="22"/>
        </w:rPr>
        <w:t xml:space="preserve"> 3 - </w:t>
      </w:r>
      <w:r w:rsidR="00B42AD4" w:rsidRPr="00325D52">
        <w:rPr>
          <w:rFonts w:cs="Arial"/>
          <w:szCs w:val="22"/>
        </w:rPr>
        <w:t xml:space="preserve">Strength </w:t>
      </w:r>
      <w:r w:rsidR="0096276E">
        <w:rPr>
          <w:rFonts w:cs="Arial"/>
          <w:szCs w:val="22"/>
        </w:rPr>
        <w:t xml:space="preserve">testing, </w:t>
      </w:r>
      <w:r w:rsidR="00B42AD4" w:rsidRPr="00325D52">
        <w:rPr>
          <w:rFonts w:cs="Arial"/>
          <w:szCs w:val="22"/>
        </w:rPr>
        <w:t>tightness testing</w:t>
      </w:r>
      <w:r w:rsidR="0096276E">
        <w:rPr>
          <w:rFonts w:cs="Arial"/>
          <w:szCs w:val="22"/>
        </w:rPr>
        <w:t xml:space="preserve"> and direct purging</w:t>
      </w:r>
      <w:r w:rsidR="00B42AD4" w:rsidRPr="00325D52">
        <w:rPr>
          <w:rFonts w:cs="Arial"/>
          <w:szCs w:val="22"/>
        </w:rPr>
        <w:t xml:space="preserve"> of industrial and commercial gas installations </w:t>
      </w:r>
    </w:p>
    <w:p w14:paraId="7403D89A" w14:textId="77777777" w:rsidR="00B42AD4" w:rsidRDefault="00B42AD4" w:rsidP="00E43D82">
      <w:pPr>
        <w:rPr>
          <w:rFonts w:cs="Arial"/>
          <w:szCs w:val="22"/>
        </w:rPr>
      </w:pPr>
    </w:p>
    <w:p w14:paraId="52997C56" w14:textId="77777777" w:rsidR="00B42AD4" w:rsidRPr="00325D52" w:rsidRDefault="001F19E0" w:rsidP="00E43D82">
      <w:pPr>
        <w:ind w:left="567"/>
        <w:rPr>
          <w:rFonts w:cs="Arial"/>
          <w:szCs w:val="22"/>
        </w:rPr>
      </w:pPr>
      <w:r>
        <w:rPr>
          <w:rFonts w:cs="Arial"/>
          <w:szCs w:val="22"/>
        </w:rPr>
        <w:t>b.</w:t>
      </w:r>
      <w:r>
        <w:rPr>
          <w:rFonts w:cs="Arial"/>
          <w:szCs w:val="22"/>
        </w:rPr>
        <w:tab/>
      </w:r>
      <w:r w:rsidR="00B42AD4" w:rsidRPr="00325D52">
        <w:rPr>
          <w:rFonts w:cs="Arial"/>
          <w:szCs w:val="22"/>
        </w:rPr>
        <w:t>IGE</w:t>
      </w:r>
      <w:r w:rsidR="0096276E">
        <w:rPr>
          <w:rFonts w:cs="Arial"/>
          <w:szCs w:val="22"/>
        </w:rPr>
        <w:t>M</w:t>
      </w:r>
      <w:r w:rsidR="00B42AD4" w:rsidRPr="00325D52">
        <w:rPr>
          <w:rFonts w:cs="Arial"/>
          <w:szCs w:val="22"/>
        </w:rPr>
        <w:t>/UP/1A</w:t>
      </w:r>
      <w:r w:rsidR="0096276E">
        <w:rPr>
          <w:rFonts w:cs="Arial"/>
          <w:szCs w:val="22"/>
        </w:rPr>
        <w:t xml:space="preserve"> Edition 3 –</w:t>
      </w:r>
      <w:r w:rsidR="00B42AD4" w:rsidRPr="00325D52">
        <w:rPr>
          <w:rFonts w:cs="Arial"/>
          <w:szCs w:val="22"/>
        </w:rPr>
        <w:t xml:space="preserve"> Strength</w:t>
      </w:r>
      <w:r w:rsidR="0096276E">
        <w:rPr>
          <w:rFonts w:cs="Arial"/>
          <w:szCs w:val="22"/>
        </w:rPr>
        <w:t xml:space="preserve"> testing, </w:t>
      </w:r>
      <w:r w:rsidR="00B42AD4" w:rsidRPr="00325D52">
        <w:rPr>
          <w:rFonts w:cs="Arial"/>
          <w:szCs w:val="22"/>
        </w:rPr>
        <w:t>tightness testing and direct purging of small low pressure industrial and commercial</w:t>
      </w:r>
      <w:r w:rsidR="0096276E">
        <w:rPr>
          <w:rFonts w:cs="Arial"/>
          <w:szCs w:val="22"/>
        </w:rPr>
        <w:t xml:space="preserve"> natural</w:t>
      </w:r>
      <w:r w:rsidR="00B42AD4" w:rsidRPr="00325D52">
        <w:rPr>
          <w:rFonts w:cs="Arial"/>
          <w:szCs w:val="22"/>
        </w:rPr>
        <w:t xml:space="preserve"> gas installations </w:t>
      </w:r>
    </w:p>
    <w:p w14:paraId="6543DAC3" w14:textId="77777777" w:rsidR="00B42AD4" w:rsidRDefault="00B42AD4" w:rsidP="00E43D82">
      <w:pPr>
        <w:rPr>
          <w:rFonts w:cs="Arial"/>
          <w:szCs w:val="22"/>
        </w:rPr>
      </w:pPr>
    </w:p>
    <w:p w14:paraId="772C5DC7" w14:textId="788A1538" w:rsidR="00B42AD4" w:rsidRPr="00325D52" w:rsidRDefault="0096276E" w:rsidP="0096276E">
      <w:pPr>
        <w:ind w:left="567"/>
        <w:rPr>
          <w:rFonts w:cs="Arial"/>
          <w:szCs w:val="22"/>
        </w:rPr>
      </w:pPr>
      <w:r>
        <w:rPr>
          <w:rFonts w:cs="Arial"/>
          <w:szCs w:val="22"/>
        </w:rPr>
        <w:t>c</w:t>
      </w:r>
      <w:r w:rsidR="001F19E0">
        <w:rPr>
          <w:rFonts w:cs="Arial"/>
          <w:szCs w:val="22"/>
        </w:rPr>
        <w:t>.</w:t>
      </w:r>
      <w:r w:rsidR="001F19E0">
        <w:rPr>
          <w:rFonts w:cs="Arial"/>
          <w:szCs w:val="22"/>
        </w:rPr>
        <w:tab/>
      </w:r>
      <w:r>
        <w:rPr>
          <w:rFonts w:cs="Arial"/>
          <w:szCs w:val="22"/>
        </w:rPr>
        <w:t>IGEM/UP/1B Edition 3 –</w:t>
      </w:r>
      <w:r w:rsidRPr="00325D52">
        <w:rPr>
          <w:rFonts w:cs="Arial"/>
          <w:szCs w:val="22"/>
        </w:rPr>
        <w:t xml:space="preserve"> </w:t>
      </w:r>
      <w:r w:rsidR="00B42AD4" w:rsidRPr="00325D52">
        <w:rPr>
          <w:rFonts w:cs="Arial"/>
          <w:szCs w:val="22"/>
        </w:rPr>
        <w:t xml:space="preserve">Tightness testing and direct purging of small </w:t>
      </w:r>
      <w:r>
        <w:rPr>
          <w:rFonts w:cs="Arial"/>
          <w:szCs w:val="22"/>
        </w:rPr>
        <w:t xml:space="preserve">Liquefied Petroleum Gas / Air, </w:t>
      </w:r>
      <w:r w:rsidR="00B42AD4" w:rsidRPr="00325D52">
        <w:rPr>
          <w:rFonts w:cs="Arial"/>
          <w:szCs w:val="22"/>
        </w:rPr>
        <w:t xml:space="preserve">Natural Gas </w:t>
      </w:r>
      <w:r>
        <w:rPr>
          <w:rFonts w:cs="Arial"/>
          <w:szCs w:val="22"/>
        </w:rPr>
        <w:t xml:space="preserve">and Liquefied Petroleum Gas </w:t>
      </w:r>
      <w:r w:rsidR="00B42AD4" w:rsidRPr="00325D52">
        <w:rPr>
          <w:rFonts w:cs="Arial"/>
          <w:szCs w:val="22"/>
        </w:rPr>
        <w:t>installations</w:t>
      </w:r>
    </w:p>
    <w:p w14:paraId="7C168D8E" w14:textId="77777777" w:rsidR="00B42AD4" w:rsidRDefault="00B42AD4" w:rsidP="00E43D82">
      <w:pPr>
        <w:rPr>
          <w:rFonts w:cs="Arial"/>
          <w:szCs w:val="22"/>
        </w:rPr>
      </w:pPr>
    </w:p>
    <w:p w14:paraId="084180F1" w14:textId="77777777" w:rsidR="00B42AD4" w:rsidRPr="00325D52" w:rsidRDefault="0096276E" w:rsidP="00E43D82">
      <w:pPr>
        <w:ind w:left="567"/>
        <w:rPr>
          <w:rFonts w:cs="Arial"/>
          <w:szCs w:val="22"/>
        </w:rPr>
      </w:pPr>
      <w:r>
        <w:rPr>
          <w:rFonts w:cs="Arial"/>
          <w:szCs w:val="22"/>
        </w:rPr>
        <w:t>d</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/UP/2</w:t>
      </w:r>
      <w:r w:rsidRPr="0096276E">
        <w:rPr>
          <w:rFonts w:cs="Arial"/>
          <w:szCs w:val="22"/>
        </w:rPr>
        <w:t xml:space="preserve"> </w:t>
      </w:r>
      <w:r>
        <w:rPr>
          <w:rFonts w:cs="Arial"/>
          <w:szCs w:val="22"/>
        </w:rPr>
        <w:t>Edition 3 – I</w:t>
      </w:r>
      <w:r w:rsidR="00B42AD4" w:rsidRPr="00325D52">
        <w:rPr>
          <w:rFonts w:cs="Arial"/>
          <w:szCs w:val="22"/>
        </w:rPr>
        <w:t>nstallation pipework</w:t>
      </w:r>
      <w:r>
        <w:rPr>
          <w:rFonts w:cs="Arial"/>
          <w:szCs w:val="22"/>
        </w:rPr>
        <w:t xml:space="preserve"> on </w:t>
      </w:r>
      <w:r w:rsidR="00B42AD4" w:rsidRPr="00325D52">
        <w:rPr>
          <w:rFonts w:cs="Arial"/>
          <w:szCs w:val="22"/>
        </w:rPr>
        <w:t xml:space="preserve">industrial and commercial premises </w:t>
      </w:r>
    </w:p>
    <w:p w14:paraId="53FC56DF" w14:textId="77777777" w:rsidR="00B42AD4" w:rsidRDefault="00B42AD4" w:rsidP="00E43D82">
      <w:pPr>
        <w:rPr>
          <w:rFonts w:cs="Arial"/>
          <w:szCs w:val="22"/>
        </w:rPr>
      </w:pPr>
    </w:p>
    <w:p w14:paraId="129D8121" w14:textId="77777777" w:rsidR="00B42AD4" w:rsidRPr="00325D52" w:rsidRDefault="0096276E" w:rsidP="00E43D82">
      <w:pPr>
        <w:ind w:left="567"/>
        <w:rPr>
          <w:rFonts w:cs="Arial"/>
          <w:szCs w:val="22"/>
        </w:rPr>
      </w:pPr>
      <w:r>
        <w:rPr>
          <w:rFonts w:cs="Arial"/>
          <w:szCs w:val="22"/>
        </w:rPr>
        <w:t>e</w:t>
      </w:r>
      <w:r w:rsidR="001F19E0">
        <w:rPr>
          <w:rFonts w:cs="Arial"/>
          <w:szCs w:val="22"/>
        </w:rPr>
        <w:t>.</w:t>
      </w:r>
      <w:r w:rsidR="001F19E0">
        <w:rPr>
          <w:rFonts w:cs="Arial"/>
          <w:szCs w:val="22"/>
        </w:rPr>
        <w:tab/>
      </w:r>
      <w:r>
        <w:rPr>
          <w:rFonts w:cs="Arial"/>
          <w:szCs w:val="22"/>
        </w:rPr>
        <w:t>I</w:t>
      </w:r>
      <w:r w:rsidR="00B42AD4" w:rsidRPr="00325D52">
        <w:rPr>
          <w:rFonts w:cs="Arial"/>
          <w:szCs w:val="22"/>
        </w:rPr>
        <w:t>GE</w:t>
      </w:r>
      <w:r>
        <w:rPr>
          <w:rFonts w:cs="Arial"/>
          <w:szCs w:val="22"/>
        </w:rPr>
        <w:t>M</w:t>
      </w:r>
      <w:r w:rsidR="00B42AD4" w:rsidRPr="00325D52">
        <w:rPr>
          <w:rFonts w:cs="Arial"/>
          <w:szCs w:val="22"/>
        </w:rPr>
        <w:t>/UP/4</w:t>
      </w:r>
      <w:r w:rsidRPr="0096276E">
        <w:rPr>
          <w:rFonts w:cs="Arial"/>
          <w:szCs w:val="22"/>
        </w:rPr>
        <w:t xml:space="preserve"> </w:t>
      </w:r>
      <w:r>
        <w:rPr>
          <w:rFonts w:cs="Arial"/>
          <w:szCs w:val="22"/>
        </w:rPr>
        <w:t>Edition 4 –</w:t>
      </w:r>
      <w:r w:rsidRPr="00325D52">
        <w:rPr>
          <w:rFonts w:cs="Arial"/>
          <w:szCs w:val="22"/>
        </w:rPr>
        <w:t xml:space="preserve"> </w:t>
      </w:r>
      <w:r w:rsidR="00B42AD4" w:rsidRPr="00325D52">
        <w:rPr>
          <w:rFonts w:cs="Arial"/>
          <w:szCs w:val="22"/>
        </w:rPr>
        <w:t xml:space="preserve">Commissioning of gas fired plant on industrial and commercial premises </w:t>
      </w:r>
    </w:p>
    <w:p w14:paraId="3F6F99D8" w14:textId="77777777" w:rsidR="00B42AD4" w:rsidRDefault="00B42AD4" w:rsidP="00E43D82">
      <w:pPr>
        <w:rPr>
          <w:rFonts w:cs="Arial"/>
          <w:szCs w:val="22"/>
        </w:rPr>
      </w:pPr>
    </w:p>
    <w:p w14:paraId="376DB88E" w14:textId="77777777" w:rsidR="00B42AD4" w:rsidRPr="00325D52" w:rsidRDefault="0096276E" w:rsidP="00E43D82">
      <w:pPr>
        <w:ind w:left="567"/>
        <w:rPr>
          <w:rFonts w:cs="Arial"/>
          <w:szCs w:val="22"/>
        </w:rPr>
      </w:pPr>
      <w:r>
        <w:rPr>
          <w:rFonts w:cs="Arial"/>
          <w:szCs w:val="22"/>
        </w:rPr>
        <w:t>f</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/UP/6</w:t>
      </w:r>
      <w:r w:rsidRPr="0096276E">
        <w:rPr>
          <w:rFonts w:cs="Arial"/>
          <w:szCs w:val="22"/>
        </w:rPr>
        <w:t xml:space="preserve"> </w:t>
      </w:r>
      <w:r>
        <w:rPr>
          <w:rFonts w:cs="Arial"/>
          <w:szCs w:val="22"/>
        </w:rPr>
        <w:t>Edition 2 –</w:t>
      </w:r>
      <w:r w:rsidR="00B42AD4" w:rsidRPr="00325D52">
        <w:rPr>
          <w:rFonts w:cs="Arial"/>
          <w:szCs w:val="22"/>
        </w:rPr>
        <w:t xml:space="preserve"> Application of compressors to natural gas fuel systems</w:t>
      </w:r>
    </w:p>
    <w:p w14:paraId="074DE533" w14:textId="77777777" w:rsidR="001F19E0" w:rsidRDefault="001F19E0" w:rsidP="00E43D82">
      <w:pPr>
        <w:rPr>
          <w:rFonts w:cs="Arial"/>
          <w:szCs w:val="22"/>
        </w:rPr>
      </w:pPr>
    </w:p>
    <w:p w14:paraId="525E7F30" w14:textId="77777777" w:rsidR="00B42AD4" w:rsidRPr="00325D52" w:rsidRDefault="0096276E" w:rsidP="0096276E">
      <w:pPr>
        <w:ind w:left="567"/>
        <w:rPr>
          <w:rFonts w:cs="Arial"/>
          <w:szCs w:val="22"/>
        </w:rPr>
      </w:pPr>
      <w:r>
        <w:rPr>
          <w:rFonts w:cs="Arial"/>
          <w:szCs w:val="22"/>
        </w:rPr>
        <w:t>g</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/UP/7</w:t>
      </w:r>
      <w:r>
        <w:rPr>
          <w:rFonts w:cs="Arial"/>
          <w:szCs w:val="22"/>
        </w:rPr>
        <w:t xml:space="preserve"> Edition 2 –</w:t>
      </w:r>
      <w:r w:rsidRPr="00325D52">
        <w:rPr>
          <w:rFonts w:cs="Arial"/>
          <w:szCs w:val="22"/>
        </w:rPr>
        <w:t xml:space="preserve"> </w:t>
      </w:r>
      <w:r w:rsidR="00B42AD4" w:rsidRPr="00325D52">
        <w:rPr>
          <w:rFonts w:cs="Arial"/>
          <w:szCs w:val="22"/>
        </w:rPr>
        <w:t>Gas installations in timber framed and light steel framed buildings</w:t>
      </w:r>
    </w:p>
    <w:p w14:paraId="0E422DFB" w14:textId="77777777" w:rsidR="001F19E0" w:rsidRDefault="001F19E0" w:rsidP="00E43D82">
      <w:pPr>
        <w:rPr>
          <w:rFonts w:cs="Arial"/>
          <w:szCs w:val="22"/>
        </w:rPr>
      </w:pPr>
    </w:p>
    <w:p w14:paraId="1BEAABFC" w14:textId="77777777" w:rsidR="00B42AD4" w:rsidRPr="00325D52" w:rsidRDefault="0096276E" w:rsidP="00E43D82">
      <w:pPr>
        <w:ind w:left="567"/>
        <w:rPr>
          <w:rFonts w:cs="Arial"/>
          <w:szCs w:val="22"/>
        </w:rPr>
      </w:pPr>
      <w:r>
        <w:rPr>
          <w:rFonts w:cs="Arial"/>
          <w:szCs w:val="22"/>
        </w:rPr>
        <w:t>h</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/UP/9</w:t>
      </w:r>
      <w:r>
        <w:rPr>
          <w:rFonts w:cs="Arial"/>
          <w:szCs w:val="22"/>
        </w:rPr>
        <w:t xml:space="preserve"> Edition 2 –</w:t>
      </w:r>
      <w:r w:rsidRPr="00325D52">
        <w:rPr>
          <w:rFonts w:cs="Arial"/>
          <w:szCs w:val="22"/>
        </w:rPr>
        <w:t xml:space="preserve"> </w:t>
      </w:r>
      <w:r w:rsidR="00B42AD4" w:rsidRPr="00325D52">
        <w:rPr>
          <w:rFonts w:cs="Arial"/>
          <w:szCs w:val="22"/>
        </w:rPr>
        <w:t>Application of Natural Gas and fuel oil systems to gas turbines and supplementary and auxiliary fired burners</w:t>
      </w:r>
    </w:p>
    <w:p w14:paraId="14D4A60F" w14:textId="77777777" w:rsidR="00B42AD4" w:rsidRDefault="00B42AD4" w:rsidP="00E43D82">
      <w:pPr>
        <w:rPr>
          <w:rFonts w:cs="Arial"/>
          <w:szCs w:val="22"/>
        </w:rPr>
      </w:pPr>
    </w:p>
    <w:p w14:paraId="3CF35A2D" w14:textId="77777777" w:rsidR="00B42AD4" w:rsidRPr="00325D52" w:rsidRDefault="0096276E" w:rsidP="00E43D82">
      <w:pPr>
        <w:ind w:left="567"/>
        <w:rPr>
          <w:rFonts w:cs="Arial"/>
          <w:szCs w:val="22"/>
        </w:rPr>
      </w:pPr>
      <w:r>
        <w:rPr>
          <w:rFonts w:cs="Arial"/>
          <w:szCs w:val="22"/>
        </w:rPr>
        <w:t>i</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/UP/10</w:t>
      </w:r>
      <w:r>
        <w:rPr>
          <w:rFonts w:cs="Arial"/>
          <w:szCs w:val="22"/>
        </w:rPr>
        <w:t xml:space="preserve"> Edition 4 –</w:t>
      </w:r>
      <w:r w:rsidR="00B42AD4" w:rsidRPr="00325D52">
        <w:rPr>
          <w:rFonts w:cs="Arial"/>
          <w:szCs w:val="22"/>
        </w:rPr>
        <w:t xml:space="preserve"> Installation of </w:t>
      </w:r>
      <w:r>
        <w:rPr>
          <w:rFonts w:cs="Arial"/>
          <w:szCs w:val="22"/>
        </w:rPr>
        <w:t xml:space="preserve">flued </w:t>
      </w:r>
      <w:r w:rsidR="00B42AD4" w:rsidRPr="00325D52">
        <w:rPr>
          <w:rFonts w:cs="Arial"/>
          <w:szCs w:val="22"/>
        </w:rPr>
        <w:t>gas appliances in industrial and commercial premises</w:t>
      </w:r>
    </w:p>
    <w:p w14:paraId="5ED74A2F" w14:textId="77777777" w:rsidR="00B42AD4" w:rsidRDefault="00E43D82" w:rsidP="00E43D82">
      <w:pPr>
        <w:rPr>
          <w:rFonts w:cs="Arial"/>
          <w:szCs w:val="22"/>
        </w:rPr>
      </w:pPr>
      <w:r>
        <w:rPr>
          <w:rFonts w:cs="Arial"/>
          <w:szCs w:val="22"/>
        </w:rPr>
        <w:tab/>
      </w:r>
    </w:p>
    <w:p w14:paraId="0445E51D" w14:textId="77777777" w:rsidR="00B42AD4" w:rsidRPr="00325D52" w:rsidRDefault="0096276E" w:rsidP="0096276E">
      <w:pPr>
        <w:ind w:left="567"/>
        <w:rPr>
          <w:rFonts w:cs="Arial"/>
          <w:szCs w:val="22"/>
        </w:rPr>
      </w:pPr>
      <w:r>
        <w:rPr>
          <w:rFonts w:cs="Arial"/>
          <w:szCs w:val="22"/>
        </w:rPr>
        <w:t>j</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/GM/5</w:t>
      </w:r>
      <w:r w:rsidRPr="0096276E">
        <w:rPr>
          <w:rFonts w:cs="Arial"/>
          <w:szCs w:val="22"/>
        </w:rPr>
        <w:t xml:space="preserve"> </w:t>
      </w:r>
      <w:r>
        <w:rPr>
          <w:rFonts w:cs="Arial"/>
          <w:szCs w:val="22"/>
        </w:rPr>
        <w:t>Edition 3 –</w:t>
      </w:r>
      <w:r w:rsidR="00B42AD4" w:rsidRPr="00325D52">
        <w:rPr>
          <w:rFonts w:cs="Arial"/>
          <w:szCs w:val="22"/>
        </w:rPr>
        <w:t xml:space="preserve"> Selection, installation </w:t>
      </w:r>
      <w:r w:rsidR="00E43D82">
        <w:rPr>
          <w:rFonts w:cs="Arial"/>
          <w:szCs w:val="22"/>
        </w:rPr>
        <w:t>and use of electronic gas meter</w:t>
      </w:r>
      <w:r w:rsidR="00E43D82">
        <w:rPr>
          <w:rFonts w:cs="Arial"/>
          <w:szCs w:val="22"/>
        </w:rPr>
        <w:tab/>
      </w:r>
      <w:r w:rsidR="00B42AD4" w:rsidRPr="00325D52">
        <w:rPr>
          <w:rFonts w:cs="Arial"/>
          <w:szCs w:val="22"/>
        </w:rPr>
        <w:t>volume conversion systems</w:t>
      </w:r>
    </w:p>
    <w:p w14:paraId="08733C91" w14:textId="77777777" w:rsidR="00B42AD4" w:rsidRDefault="00B42AD4" w:rsidP="00E43D82">
      <w:pPr>
        <w:rPr>
          <w:rFonts w:cs="Arial"/>
          <w:szCs w:val="22"/>
        </w:rPr>
      </w:pPr>
    </w:p>
    <w:p w14:paraId="47E72E8A" w14:textId="77777777" w:rsidR="00B42AD4" w:rsidRPr="00325D52" w:rsidRDefault="0096276E" w:rsidP="00E43D82">
      <w:pPr>
        <w:ind w:left="567"/>
        <w:rPr>
          <w:rFonts w:cs="Arial"/>
          <w:szCs w:val="22"/>
        </w:rPr>
      </w:pPr>
      <w:r>
        <w:rPr>
          <w:rFonts w:cs="Arial"/>
          <w:szCs w:val="22"/>
        </w:rPr>
        <w:t>k</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/GM/6</w:t>
      </w:r>
      <w:r>
        <w:rPr>
          <w:rFonts w:cs="Arial"/>
          <w:szCs w:val="22"/>
        </w:rPr>
        <w:t xml:space="preserve"> Edition 2 – Non domestic meter installations. Standard design</w:t>
      </w:r>
    </w:p>
    <w:p w14:paraId="0AF12FE4" w14:textId="77777777" w:rsidR="00B42AD4" w:rsidRDefault="00B42AD4" w:rsidP="00E43D82">
      <w:pPr>
        <w:rPr>
          <w:rFonts w:cs="Arial"/>
          <w:szCs w:val="22"/>
        </w:rPr>
      </w:pPr>
    </w:p>
    <w:p w14:paraId="61C6E371" w14:textId="77777777" w:rsidR="00E43D82" w:rsidRDefault="0096276E" w:rsidP="00E43D82">
      <w:pPr>
        <w:ind w:left="567"/>
        <w:rPr>
          <w:rFonts w:cs="Arial"/>
          <w:szCs w:val="22"/>
        </w:rPr>
      </w:pPr>
      <w:r>
        <w:rPr>
          <w:rFonts w:cs="Arial"/>
          <w:szCs w:val="22"/>
        </w:rPr>
        <w:t>l</w:t>
      </w:r>
      <w:r w:rsidR="001F19E0">
        <w:rPr>
          <w:rFonts w:cs="Arial"/>
          <w:szCs w:val="22"/>
        </w:rPr>
        <w:t>.</w:t>
      </w:r>
      <w:r w:rsidR="001F19E0">
        <w:rPr>
          <w:rFonts w:cs="Arial"/>
          <w:szCs w:val="22"/>
        </w:rPr>
        <w:tab/>
      </w:r>
      <w:r w:rsidR="00B42AD4" w:rsidRPr="00325D52">
        <w:rPr>
          <w:rFonts w:cs="Arial"/>
          <w:szCs w:val="22"/>
        </w:rPr>
        <w:t>IGE</w:t>
      </w:r>
      <w:r>
        <w:rPr>
          <w:rFonts w:cs="Arial"/>
          <w:szCs w:val="22"/>
        </w:rPr>
        <w:t>M</w:t>
      </w:r>
      <w:r w:rsidR="00B42AD4" w:rsidRPr="00325D52">
        <w:rPr>
          <w:rFonts w:cs="Arial"/>
          <w:szCs w:val="22"/>
        </w:rPr>
        <w:t>/GM/7</w:t>
      </w:r>
      <w:r>
        <w:rPr>
          <w:rFonts w:cs="Arial"/>
          <w:szCs w:val="22"/>
        </w:rPr>
        <w:t>A</w:t>
      </w:r>
      <w:r w:rsidRPr="0096276E">
        <w:rPr>
          <w:rFonts w:cs="Arial"/>
          <w:szCs w:val="22"/>
        </w:rPr>
        <w:t xml:space="preserve"> </w:t>
      </w:r>
      <w:r>
        <w:rPr>
          <w:rFonts w:cs="Arial"/>
          <w:szCs w:val="22"/>
        </w:rPr>
        <w:t>–</w:t>
      </w:r>
      <w:r w:rsidR="00B42AD4" w:rsidRPr="00325D52">
        <w:rPr>
          <w:rFonts w:cs="Arial"/>
          <w:szCs w:val="22"/>
        </w:rPr>
        <w:t xml:space="preserve"> Electrical connections </w:t>
      </w:r>
      <w:r>
        <w:rPr>
          <w:rFonts w:cs="Arial"/>
          <w:szCs w:val="22"/>
        </w:rPr>
        <w:t>for gas metering equipment</w:t>
      </w:r>
    </w:p>
    <w:p w14:paraId="261046EF" w14:textId="77777777" w:rsidR="0096276E" w:rsidRDefault="0096276E" w:rsidP="00E43D82">
      <w:pPr>
        <w:ind w:left="567"/>
        <w:rPr>
          <w:rFonts w:cs="Arial"/>
          <w:szCs w:val="22"/>
        </w:rPr>
      </w:pPr>
    </w:p>
    <w:p w14:paraId="597E1358" w14:textId="77777777" w:rsidR="0096276E" w:rsidRDefault="0096276E" w:rsidP="00E43D82">
      <w:pPr>
        <w:ind w:left="567"/>
        <w:rPr>
          <w:rFonts w:cs="Arial"/>
          <w:szCs w:val="22"/>
        </w:rPr>
      </w:pPr>
      <w:r>
        <w:rPr>
          <w:rFonts w:cs="Arial"/>
          <w:szCs w:val="22"/>
        </w:rPr>
        <w:t>m.</w:t>
      </w:r>
      <w:r>
        <w:rPr>
          <w:rFonts w:cs="Arial"/>
          <w:szCs w:val="22"/>
        </w:rPr>
        <w:tab/>
        <w:t xml:space="preserve">IGEM/GM/7B – Hazardous area classification for gas metering equipment </w:t>
      </w:r>
    </w:p>
    <w:p w14:paraId="54B8EC9C" w14:textId="77777777" w:rsidR="00E43D82" w:rsidRDefault="00E43D82" w:rsidP="00E43D82">
      <w:pPr>
        <w:rPr>
          <w:rFonts w:cs="Arial"/>
          <w:szCs w:val="22"/>
        </w:rPr>
      </w:pPr>
      <w:r>
        <w:rPr>
          <w:rFonts w:cs="Arial"/>
          <w:szCs w:val="22"/>
        </w:rPr>
        <w:br w:type="page"/>
      </w:r>
    </w:p>
    <w:p w14:paraId="555A0E1D" w14:textId="77777777" w:rsidR="00B42AD4" w:rsidRDefault="00B42AD4" w:rsidP="00E43D82">
      <w:pPr>
        <w:ind w:left="720"/>
        <w:jc w:val="right"/>
        <w:rPr>
          <w:rFonts w:cs="Arial"/>
          <w:b/>
          <w:bCs/>
          <w:szCs w:val="22"/>
        </w:rPr>
      </w:pPr>
      <w:r>
        <w:rPr>
          <w:rFonts w:cs="Arial"/>
          <w:b/>
          <w:bCs/>
          <w:szCs w:val="22"/>
        </w:rPr>
        <w:lastRenderedPageBreak/>
        <w:t>Annex A</w:t>
      </w:r>
    </w:p>
    <w:p w14:paraId="7ADC4885" w14:textId="77777777" w:rsidR="00E43D82" w:rsidRDefault="00E43D82" w:rsidP="00E43D82">
      <w:pPr>
        <w:ind w:left="720"/>
        <w:jc w:val="right"/>
        <w:rPr>
          <w:rFonts w:cs="Arial"/>
          <w:b/>
          <w:bCs/>
          <w:szCs w:val="22"/>
        </w:rPr>
      </w:pPr>
    </w:p>
    <w:p w14:paraId="6FD71C49" w14:textId="77777777" w:rsidR="00B42AD4" w:rsidRPr="001838B3" w:rsidRDefault="00B42AD4" w:rsidP="00E43D82">
      <w:pPr>
        <w:autoSpaceDE w:val="0"/>
        <w:autoSpaceDN w:val="0"/>
        <w:adjustRightInd w:val="0"/>
        <w:rPr>
          <w:rFonts w:cs="Arial"/>
          <w:b/>
          <w:bCs/>
          <w:szCs w:val="22"/>
        </w:rPr>
      </w:pPr>
      <w:r w:rsidRPr="001838B3">
        <w:rPr>
          <w:rFonts w:cs="Arial"/>
          <w:b/>
          <w:bCs/>
          <w:szCs w:val="22"/>
        </w:rPr>
        <w:t xml:space="preserve">Summary of </w:t>
      </w:r>
      <w:r>
        <w:rPr>
          <w:rFonts w:cs="Arial"/>
          <w:b/>
          <w:bCs/>
          <w:szCs w:val="22"/>
        </w:rPr>
        <w:t>R</w:t>
      </w:r>
      <w:r w:rsidRPr="001838B3">
        <w:rPr>
          <w:rFonts w:cs="Arial"/>
          <w:b/>
          <w:bCs/>
          <w:szCs w:val="22"/>
        </w:rPr>
        <w:t>equirements</w:t>
      </w:r>
      <w:r>
        <w:rPr>
          <w:rFonts w:cs="Arial"/>
          <w:b/>
          <w:bCs/>
          <w:szCs w:val="22"/>
        </w:rPr>
        <w:t xml:space="preserve"> of the Gas Safety (Installation and Use) Regulations </w:t>
      </w:r>
      <w:r w:rsidR="00CE3CB6">
        <w:rPr>
          <w:rFonts w:cs="Arial"/>
          <w:b/>
          <w:bCs/>
          <w:szCs w:val="22"/>
        </w:rPr>
        <w:t>1998</w:t>
      </w:r>
    </w:p>
    <w:p w14:paraId="2A651408" w14:textId="77777777" w:rsidR="00B42AD4" w:rsidRPr="001838B3" w:rsidRDefault="00B42AD4" w:rsidP="00E43D82">
      <w:pPr>
        <w:autoSpaceDE w:val="0"/>
        <w:autoSpaceDN w:val="0"/>
        <w:adjustRightInd w:val="0"/>
        <w:rPr>
          <w:rFonts w:cs="Arial"/>
          <w:b/>
          <w:bCs/>
          <w:szCs w:val="22"/>
        </w:rPr>
      </w:pPr>
    </w:p>
    <w:p w14:paraId="02BE45F6" w14:textId="77777777" w:rsidR="00B42AD4" w:rsidRPr="001838B3" w:rsidRDefault="001F19E0" w:rsidP="00E43D82">
      <w:pPr>
        <w:autoSpaceDE w:val="0"/>
        <w:autoSpaceDN w:val="0"/>
        <w:adjustRightInd w:val="0"/>
        <w:rPr>
          <w:rFonts w:cs="Arial"/>
          <w:szCs w:val="22"/>
        </w:rPr>
      </w:pPr>
      <w:r>
        <w:rPr>
          <w:rFonts w:cs="Arial"/>
          <w:szCs w:val="22"/>
        </w:rPr>
        <w:t>1.</w:t>
      </w:r>
      <w:r>
        <w:rPr>
          <w:rFonts w:cs="Arial"/>
          <w:szCs w:val="22"/>
        </w:rPr>
        <w:tab/>
      </w:r>
      <w:r w:rsidR="00B42AD4" w:rsidRPr="001838B3">
        <w:rPr>
          <w:rFonts w:cs="Arial"/>
          <w:szCs w:val="22"/>
        </w:rPr>
        <w:t>This summary is for background only and is intended to provide a general indication of some of the main requirements. It should not be taken as a statement of the legal position, for which reference needs to be made to the re</w:t>
      </w:r>
      <w:r w:rsidR="00E54B2C">
        <w:rPr>
          <w:rFonts w:cs="Arial"/>
          <w:szCs w:val="22"/>
        </w:rPr>
        <w:t>levant statutory instrument; G</w:t>
      </w:r>
      <w:r w:rsidR="00B42AD4" w:rsidRPr="001838B3">
        <w:rPr>
          <w:rFonts w:cs="Arial"/>
          <w:szCs w:val="22"/>
        </w:rPr>
        <w:t>S(I</w:t>
      </w:r>
      <w:r w:rsidR="00E54B2C">
        <w:rPr>
          <w:rFonts w:cs="Arial"/>
          <w:szCs w:val="22"/>
        </w:rPr>
        <w:t>&amp;</w:t>
      </w:r>
      <w:r w:rsidR="00B42AD4" w:rsidRPr="001838B3">
        <w:rPr>
          <w:rFonts w:cs="Arial"/>
          <w:szCs w:val="22"/>
        </w:rPr>
        <w:t>U)R</w:t>
      </w:r>
      <w:r w:rsidR="00E54B2C">
        <w:rPr>
          <w:rFonts w:cs="Arial"/>
          <w:szCs w:val="22"/>
        </w:rPr>
        <w:t xml:space="preserve"> (SI 1998 No 2451)</w:t>
      </w:r>
    </w:p>
    <w:p w14:paraId="588E93AE" w14:textId="77777777" w:rsidR="00B42AD4" w:rsidRPr="001838B3" w:rsidRDefault="00B42AD4" w:rsidP="00E43D82">
      <w:pPr>
        <w:autoSpaceDE w:val="0"/>
        <w:autoSpaceDN w:val="0"/>
        <w:adjustRightInd w:val="0"/>
        <w:rPr>
          <w:rFonts w:cs="Arial"/>
          <w:szCs w:val="22"/>
        </w:rPr>
      </w:pPr>
    </w:p>
    <w:p w14:paraId="70C46595" w14:textId="77777777" w:rsidR="00B42AD4" w:rsidRPr="001838B3" w:rsidRDefault="001F19E0" w:rsidP="00E43D82">
      <w:pPr>
        <w:autoSpaceDE w:val="0"/>
        <w:autoSpaceDN w:val="0"/>
        <w:adjustRightInd w:val="0"/>
        <w:rPr>
          <w:rFonts w:cs="Arial"/>
          <w:szCs w:val="22"/>
        </w:rPr>
      </w:pPr>
      <w:r>
        <w:rPr>
          <w:rFonts w:cs="Arial"/>
          <w:szCs w:val="22"/>
        </w:rPr>
        <w:t>2.</w:t>
      </w:r>
      <w:r>
        <w:rPr>
          <w:rFonts w:cs="Arial"/>
          <w:szCs w:val="22"/>
        </w:rPr>
        <w:tab/>
      </w:r>
      <w:r w:rsidR="00B42AD4" w:rsidRPr="001838B3">
        <w:rPr>
          <w:rFonts w:cs="Arial"/>
          <w:szCs w:val="22"/>
        </w:rPr>
        <w:t>The Regulations are divided into 7 Parts</w:t>
      </w:r>
      <w:r>
        <w:rPr>
          <w:rFonts w:cs="Arial"/>
          <w:szCs w:val="22"/>
        </w:rPr>
        <w:t>;</w:t>
      </w:r>
    </w:p>
    <w:p w14:paraId="397A0123" w14:textId="77777777" w:rsidR="00B42AD4" w:rsidRPr="001838B3" w:rsidRDefault="00B42AD4" w:rsidP="00E43D82">
      <w:pPr>
        <w:autoSpaceDE w:val="0"/>
        <w:autoSpaceDN w:val="0"/>
        <w:adjustRightInd w:val="0"/>
        <w:rPr>
          <w:rFonts w:cs="Arial"/>
          <w:szCs w:val="22"/>
        </w:rPr>
      </w:pPr>
    </w:p>
    <w:p w14:paraId="188A66DF" w14:textId="77777777" w:rsidR="00B42AD4" w:rsidRDefault="001F19E0" w:rsidP="00E43D82">
      <w:pPr>
        <w:autoSpaceDE w:val="0"/>
        <w:autoSpaceDN w:val="0"/>
        <w:adjustRightInd w:val="0"/>
        <w:ind w:left="567"/>
        <w:rPr>
          <w:rFonts w:cs="Arial"/>
          <w:szCs w:val="22"/>
        </w:rPr>
      </w:pPr>
      <w:r>
        <w:rPr>
          <w:rFonts w:cs="Arial"/>
          <w:szCs w:val="22"/>
        </w:rPr>
        <w:t>a.</w:t>
      </w:r>
      <w:r>
        <w:rPr>
          <w:rFonts w:cs="Arial"/>
          <w:szCs w:val="22"/>
        </w:rPr>
        <w:tab/>
      </w:r>
      <w:r w:rsidR="00B42AD4" w:rsidRPr="001838B3">
        <w:rPr>
          <w:rFonts w:cs="Arial"/>
          <w:szCs w:val="22"/>
        </w:rPr>
        <w:t>Part A (Regs 1&amp;2)</w:t>
      </w:r>
      <w:r w:rsidR="00B42AD4" w:rsidRPr="001838B3">
        <w:rPr>
          <w:rFonts w:cs="Arial"/>
          <w:szCs w:val="22"/>
        </w:rPr>
        <w:tab/>
        <w:t>Deals with the citation, interpretation of terms and the application of the regulations (not shown below)</w:t>
      </w:r>
    </w:p>
    <w:p w14:paraId="1099339C" w14:textId="77777777" w:rsidR="001F19E0" w:rsidRPr="001838B3" w:rsidRDefault="001F19E0" w:rsidP="00E43D82">
      <w:pPr>
        <w:autoSpaceDE w:val="0"/>
        <w:autoSpaceDN w:val="0"/>
        <w:adjustRightInd w:val="0"/>
        <w:ind w:left="2160" w:hanging="1440"/>
        <w:rPr>
          <w:rFonts w:cs="Arial"/>
          <w:szCs w:val="22"/>
        </w:rPr>
      </w:pPr>
    </w:p>
    <w:p w14:paraId="605D9CCB" w14:textId="77777777" w:rsidR="00B42AD4" w:rsidRDefault="001F19E0" w:rsidP="00E43D82">
      <w:pPr>
        <w:autoSpaceDE w:val="0"/>
        <w:autoSpaceDN w:val="0"/>
        <w:adjustRightInd w:val="0"/>
        <w:ind w:left="567"/>
        <w:rPr>
          <w:rFonts w:cs="Arial"/>
          <w:szCs w:val="22"/>
        </w:rPr>
      </w:pPr>
      <w:r>
        <w:rPr>
          <w:rFonts w:cs="Arial"/>
          <w:szCs w:val="22"/>
        </w:rPr>
        <w:t>b.</w:t>
      </w:r>
      <w:r>
        <w:rPr>
          <w:rFonts w:cs="Arial"/>
          <w:szCs w:val="22"/>
        </w:rPr>
        <w:tab/>
      </w:r>
      <w:r w:rsidR="00B42AD4" w:rsidRPr="001838B3">
        <w:rPr>
          <w:rFonts w:cs="Arial"/>
          <w:szCs w:val="22"/>
        </w:rPr>
        <w:t>Part B (Regs 1-10)</w:t>
      </w:r>
      <w:r w:rsidR="00B42AD4" w:rsidRPr="001838B3">
        <w:rPr>
          <w:rFonts w:cs="Arial"/>
          <w:szCs w:val="22"/>
        </w:rPr>
        <w:tab/>
        <w:t>Addresses duties, responsibilities, workmanship. General installation precautions and emergency controls.</w:t>
      </w:r>
    </w:p>
    <w:p w14:paraId="02550FA3" w14:textId="77777777" w:rsidR="001F19E0" w:rsidRPr="001838B3" w:rsidRDefault="001F19E0" w:rsidP="00E43D82">
      <w:pPr>
        <w:autoSpaceDE w:val="0"/>
        <w:autoSpaceDN w:val="0"/>
        <w:adjustRightInd w:val="0"/>
        <w:ind w:left="2160" w:hanging="1440"/>
        <w:rPr>
          <w:rFonts w:cs="Arial"/>
          <w:szCs w:val="22"/>
        </w:rPr>
      </w:pPr>
    </w:p>
    <w:p w14:paraId="1445854F" w14:textId="77777777" w:rsidR="00B42AD4" w:rsidRDefault="001F19E0" w:rsidP="00E43D82">
      <w:pPr>
        <w:autoSpaceDE w:val="0"/>
        <w:autoSpaceDN w:val="0"/>
        <w:adjustRightInd w:val="0"/>
        <w:ind w:firstLine="567"/>
        <w:rPr>
          <w:rFonts w:cs="Arial"/>
          <w:szCs w:val="22"/>
        </w:rPr>
      </w:pPr>
      <w:r>
        <w:rPr>
          <w:rFonts w:cs="Arial"/>
          <w:szCs w:val="22"/>
        </w:rPr>
        <w:t>c.</w:t>
      </w:r>
      <w:r>
        <w:rPr>
          <w:rFonts w:cs="Arial"/>
          <w:szCs w:val="22"/>
        </w:rPr>
        <w:tab/>
      </w:r>
      <w:r w:rsidR="00B42AD4" w:rsidRPr="001838B3">
        <w:rPr>
          <w:rFonts w:cs="Arial"/>
          <w:szCs w:val="22"/>
        </w:rPr>
        <w:t>Part C (Regs 11-17</w:t>
      </w:r>
      <w:r w:rsidR="00B42AD4" w:rsidRPr="001838B3">
        <w:rPr>
          <w:rFonts w:cs="Arial"/>
          <w:szCs w:val="22"/>
        </w:rPr>
        <w:tab/>
        <w:t>Is concerned with the installation of meters and regulators.</w:t>
      </w:r>
    </w:p>
    <w:p w14:paraId="4A17D7CE" w14:textId="77777777" w:rsidR="001F19E0" w:rsidRPr="001838B3" w:rsidRDefault="001F19E0" w:rsidP="00E43D82">
      <w:pPr>
        <w:autoSpaceDE w:val="0"/>
        <w:autoSpaceDN w:val="0"/>
        <w:adjustRightInd w:val="0"/>
        <w:ind w:left="2160" w:hanging="1440"/>
        <w:rPr>
          <w:rFonts w:cs="Arial"/>
          <w:szCs w:val="22"/>
        </w:rPr>
      </w:pPr>
    </w:p>
    <w:p w14:paraId="0FBEDBD8" w14:textId="77777777" w:rsidR="00B42AD4" w:rsidRDefault="001F19E0" w:rsidP="00E43D82">
      <w:pPr>
        <w:autoSpaceDE w:val="0"/>
        <w:autoSpaceDN w:val="0"/>
        <w:adjustRightInd w:val="0"/>
        <w:ind w:firstLine="567"/>
        <w:rPr>
          <w:rFonts w:cs="Arial"/>
          <w:szCs w:val="22"/>
        </w:rPr>
      </w:pPr>
      <w:r>
        <w:rPr>
          <w:rFonts w:cs="Arial"/>
          <w:szCs w:val="22"/>
        </w:rPr>
        <w:t>d.</w:t>
      </w:r>
      <w:r>
        <w:rPr>
          <w:rFonts w:cs="Arial"/>
          <w:szCs w:val="22"/>
        </w:rPr>
        <w:tab/>
      </w:r>
      <w:r w:rsidR="00B42AD4" w:rsidRPr="001838B3">
        <w:rPr>
          <w:rFonts w:cs="Arial"/>
          <w:szCs w:val="22"/>
        </w:rPr>
        <w:t>Part D (Regs 18-24)</w:t>
      </w:r>
      <w:r w:rsidR="00B42AD4" w:rsidRPr="001838B3">
        <w:rPr>
          <w:rFonts w:cs="Arial"/>
          <w:szCs w:val="22"/>
        </w:rPr>
        <w:tab/>
        <w:t>Specifies the regulations for installation pipework</w:t>
      </w:r>
    </w:p>
    <w:p w14:paraId="2804B76D" w14:textId="77777777" w:rsidR="001F19E0" w:rsidRPr="001838B3" w:rsidRDefault="001F19E0" w:rsidP="00E43D82">
      <w:pPr>
        <w:autoSpaceDE w:val="0"/>
        <w:autoSpaceDN w:val="0"/>
        <w:adjustRightInd w:val="0"/>
        <w:ind w:left="2160" w:hanging="1440"/>
        <w:rPr>
          <w:rFonts w:cs="Arial"/>
          <w:szCs w:val="22"/>
        </w:rPr>
      </w:pPr>
    </w:p>
    <w:p w14:paraId="57FD8EC9" w14:textId="77777777" w:rsidR="001F19E0" w:rsidRDefault="001F19E0" w:rsidP="00E43D82">
      <w:pPr>
        <w:autoSpaceDE w:val="0"/>
        <w:autoSpaceDN w:val="0"/>
        <w:adjustRightInd w:val="0"/>
        <w:ind w:firstLine="567"/>
        <w:rPr>
          <w:rFonts w:cs="Arial"/>
          <w:szCs w:val="22"/>
        </w:rPr>
      </w:pPr>
      <w:r>
        <w:rPr>
          <w:rFonts w:cs="Arial"/>
          <w:szCs w:val="22"/>
        </w:rPr>
        <w:t>e.</w:t>
      </w:r>
      <w:r>
        <w:rPr>
          <w:rFonts w:cs="Arial"/>
          <w:szCs w:val="22"/>
        </w:rPr>
        <w:tab/>
      </w:r>
      <w:r w:rsidR="00B42AD4" w:rsidRPr="001838B3">
        <w:rPr>
          <w:rFonts w:cs="Arial"/>
          <w:szCs w:val="22"/>
        </w:rPr>
        <w:t>Part E (Regs 25-34)</w:t>
      </w:r>
      <w:r w:rsidR="00B42AD4" w:rsidRPr="001838B3">
        <w:rPr>
          <w:rFonts w:cs="Arial"/>
          <w:szCs w:val="22"/>
        </w:rPr>
        <w:tab/>
        <w:t>Covers the safety requirements for appliances</w:t>
      </w:r>
    </w:p>
    <w:p w14:paraId="355BAC15" w14:textId="77777777" w:rsidR="001F19E0" w:rsidRPr="001838B3" w:rsidRDefault="001F19E0" w:rsidP="00E43D82">
      <w:pPr>
        <w:autoSpaceDE w:val="0"/>
        <w:autoSpaceDN w:val="0"/>
        <w:adjustRightInd w:val="0"/>
        <w:ind w:left="2160" w:hanging="1440"/>
        <w:rPr>
          <w:rFonts w:cs="Arial"/>
          <w:szCs w:val="22"/>
        </w:rPr>
      </w:pPr>
    </w:p>
    <w:p w14:paraId="18E56D29" w14:textId="77777777" w:rsidR="00B42AD4" w:rsidRDefault="001F19E0" w:rsidP="00E43D82">
      <w:pPr>
        <w:autoSpaceDE w:val="0"/>
        <w:autoSpaceDN w:val="0"/>
        <w:adjustRightInd w:val="0"/>
        <w:ind w:left="567"/>
        <w:rPr>
          <w:rFonts w:cs="Arial"/>
          <w:szCs w:val="22"/>
        </w:rPr>
      </w:pPr>
      <w:r>
        <w:rPr>
          <w:rFonts w:cs="Arial"/>
          <w:szCs w:val="22"/>
        </w:rPr>
        <w:t>f.</w:t>
      </w:r>
      <w:r>
        <w:rPr>
          <w:rFonts w:cs="Arial"/>
          <w:szCs w:val="22"/>
        </w:rPr>
        <w:tab/>
      </w:r>
      <w:r w:rsidR="00B42AD4" w:rsidRPr="001838B3">
        <w:rPr>
          <w:rFonts w:cs="Arial"/>
          <w:szCs w:val="22"/>
        </w:rPr>
        <w:t>Part F (Regs 35-36)</w:t>
      </w:r>
      <w:r w:rsidR="00B42AD4" w:rsidRPr="001838B3">
        <w:rPr>
          <w:rFonts w:cs="Arial"/>
          <w:szCs w:val="22"/>
        </w:rPr>
        <w:tab/>
        <w:t>Addresses the responsibilities of employers, self employed and landlord’s duties to maintain appliances</w:t>
      </w:r>
    </w:p>
    <w:p w14:paraId="349974F8" w14:textId="77777777" w:rsidR="001F19E0" w:rsidRPr="001838B3" w:rsidRDefault="001F19E0" w:rsidP="00E43D82">
      <w:pPr>
        <w:autoSpaceDE w:val="0"/>
        <w:autoSpaceDN w:val="0"/>
        <w:adjustRightInd w:val="0"/>
        <w:ind w:left="2160" w:hanging="1440"/>
        <w:rPr>
          <w:rFonts w:cs="Arial"/>
          <w:szCs w:val="22"/>
        </w:rPr>
      </w:pPr>
    </w:p>
    <w:p w14:paraId="7E2914F9"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B42AD4" w:rsidRPr="001838B3">
        <w:rPr>
          <w:rFonts w:cs="Arial"/>
          <w:szCs w:val="22"/>
        </w:rPr>
        <w:t>Part G (Regs 37-41</w:t>
      </w:r>
      <w:r w:rsidR="00B42AD4" w:rsidRPr="001838B3">
        <w:rPr>
          <w:rFonts w:cs="Arial"/>
          <w:szCs w:val="22"/>
        </w:rPr>
        <w:tab/>
        <w:t>Is the ‘catch-all’ category for the gas related work that does not fit naturally elsewhere.</w:t>
      </w:r>
    </w:p>
    <w:p w14:paraId="09168E38" w14:textId="77777777" w:rsidR="00B42AD4" w:rsidRPr="001838B3" w:rsidRDefault="00B42AD4" w:rsidP="00E43D82">
      <w:pPr>
        <w:autoSpaceDE w:val="0"/>
        <w:autoSpaceDN w:val="0"/>
        <w:adjustRightInd w:val="0"/>
        <w:ind w:left="2160" w:hanging="2160"/>
        <w:rPr>
          <w:rFonts w:cs="Arial"/>
          <w:szCs w:val="22"/>
        </w:rPr>
      </w:pPr>
    </w:p>
    <w:p w14:paraId="415AB443" w14:textId="77777777" w:rsidR="00B42AD4" w:rsidRPr="001838B3" w:rsidRDefault="001F19E0" w:rsidP="00E43D82">
      <w:pPr>
        <w:autoSpaceDE w:val="0"/>
        <w:autoSpaceDN w:val="0"/>
        <w:adjustRightInd w:val="0"/>
        <w:rPr>
          <w:rFonts w:cs="Arial"/>
          <w:szCs w:val="22"/>
        </w:rPr>
      </w:pPr>
      <w:r>
        <w:rPr>
          <w:rFonts w:cs="Arial"/>
          <w:szCs w:val="22"/>
        </w:rPr>
        <w:t>3.</w:t>
      </w:r>
      <w:r>
        <w:rPr>
          <w:rFonts w:cs="Arial"/>
          <w:szCs w:val="22"/>
        </w:rPr>
        <w:tab/>
      </w:r>
      <w:r w:rsidR="00B42AD4" w:rsidRPr="001838B3">
        <w:rPr>
          <w:rFonts w:cs="Arial"/>
          <w:szCs w:val="22"/>
        </w:rPr>
        <w:t>The Regulations</w:t>
      </w:r>
      <w:r w:rsidR="00E43D82">
        <w:rPr>
          <w:rStyle w:val="FootnoteReference"/>
          <w:rFonts w:cs="Arial"/>
          <w:szCs w:val="22"/>
        </w:rPr>
        <w:footnoteReference w:id="6"/>
      </w:r>
      <w:r w:rsidR="00B42AD4" w:rsidRPr="001838B3">
        <w:rPr>
          <w:rFonts w:cs="Arial"/>
          <w:szCs w:val="22"/>
        </w:rPr>
        <w:t>, (subject to certain exceptions/provisos):</w:t>
      </w:r>
    </w:p>
    <w:p w14:paraId="4FC257D7" w14:textId="77777777" w:rsidR="00B42AD4" w:rsidRPr="001838B3" w:rsidRDefault="00B42AD4" w:rsidP="00E43D82">
      <w:pPr>
        <w:autoSpaceDE w:val="0"/>
        <w:autoSpaceDN w:val="0"/>
        <w:adjustRightInd w:val="0"/>
        <w:rPr>
          <w:rFonts w:cs="Arial"/>
          <w:szCs w:val="22"/>
        </w:rPr>
      </w:pPr>
    </w:p>
    <w:p w14:paraId="6DB0A35A" w14:textId="77777777" w:rsidR="00B42AD4" w:rsidRPr="001838B3" w:rsidRDefault="001F19E0" w:rsidP="00E43D82">
      <w:pPr>
        <w:autoSpaceDE w:val="0"/>
        <w:autoSpaceDN w:val="0"/>
        <w:adjustRightInd w:val="0"/>
        <w:ind w:left="567"/>
        <w:rPr>
          <w:rFonts w:cs="Arial"/>
          <w:szCs w:val="22"/>
        </w:rPr>
      </w:pPr>
      <w:r>
        <w:rPr>
          <w:rFonts w:cs="Arial"/>
          <w:szCs w:val="22"/>
        </w:rPr>
        <w:t>a.</w:t>
      </w:r>
      <w:r>
        <w:rPr>
          <w:rFonts w:cs="Arial"/>
          <w:szCs w:val="22"/>
        </w:rPr>
        <w:tab/>
      </w:r>
      <w:r w:rsidR="00E54B2C">
        <w:rPr>
          <w:rFonts w:cs="Arial"/>
          <w:szCs w:val="22"/>
        </w:rPr>
        <w:t xml:space="preserve"> R</w:t>
      </w:r>
      <w:r w:rsidR="00B42AD4" w:rsidRPr="001838B3">
        <w:rPr>
          <w:rFonts w:cs="Arial"/>
          <w:szCs w:val="22"/>
        </w:rPr>
        <w:t>equire work on a gas fitting to be carried out only by a competent person; and employers of gas fitting operatives, together with other specified persons (e.g. those in control of the work such as building contractors), to ensure that operatives have the required competence for the particular work being done. Employers of persons carrying out work on gas fittings/service pipework and self-employed persons doing this work are required to be a member of a class of persons approved by HSE; this means that they should be registered with the ‘Gas Safety register’</w:t>
      </w:r>
      <w:r w:rsidR="00B42AD4" w:rsidRPr="001838B3">
        <w:rPr>
          <w:rFonts w:cs="Arial"/>
          <w:i/>
          <w:color w:val="0000FF"/>
          <w:szCs w:val="22"/>
        </w:rPr>
        <w:t xml:space="preserve"> –(Changed from CORGI from 1</w:t>
      </w:r>
      <w:r w:rsidR="00B42AD4" w:rsidRPr="001838B3">
        <w:rPr>
          <w:rFonts w:cs="Arial"/>
          <w:i/>
          <w:color w:val="0000FF"/>
          <w:szCs w:val="22"/>
          <w:vertAlign w:val="superscript"/>
        </w:rPr>
        <w:t>st</w:t>
      </w:r>
      <w:r w:rsidR="00B42AD4" w:rsidRPr="001838B3">
        <w:rPr>
          <w:rFonts w:cs="Arial"/>
          <w:i/>
          <w:color w:val="0000FF"/>
          <w:szCs w:val="22"/>
        </w:rPr>
        <w:t xml:space="preserve"> April 2009)</w:t>
      </w:r>
      <w:r w:rsidR="00B42AD4" w:rsidRPr="001838B3">
        <w:rPr>
          <w:rFonts w:cs="Arial"/>
          <w:szCs w:val="22"/>
        </w:rPr>
        <w:t xml:space="preserve"> </w:t>
      </w:r>
      <w:r w:rsidR="00B42AD4" w:rsidRPr="001838B3">
        <w:rPr>
          <w:rFonts w:cs="Arial"/>
          <w:color w:val="800080"/>
          <w:szCs w:val="22"/>
        </w:rPr>
        <w:t>(regulation 3)</w:t>
      </w:r>
      <w:r w:rsidR="00B42AD4" w:rsidRPr="001838B3">
        <w:rPr>
          <w:rFonts w:cs="Arial"/>
          <w:szCs w:val="22"/>
        </w:rPr>
        <w:t>;</w:t>
      </w:r>
    </w:p>
    <w:p w14:paraId="2C77A224" w14:textId="77777777" w:rsidR="00B42AD4" w:rsidRPr="001838B3" w:rsidRDefault="00B42AD4" w:rsidP="00E43D82">
      <w:pPr>
        <w:autoSpaceDE w:val="0"/>
        <w:autoSpaceDN w:val="0"/>
        <w:adjustRightInd w:val="0"/>
        <w:rPr>
          <w:rFonts w:cs="Arial"/>
          <w:szCs w:val="22"/>
        </w:rPr>
      </w:pPr>
    </w:p>
    <w:p w14:paraId="04940F08" w14:textId="77777777" w:rsidR="00B42AD4" w:rsidRPr="001838B3" w:rsidRDefault="001F19E0" w:rsidP="00E43D82">
      <w:pPr>
        <w:autoSpaceDE w:val="0"/>
        <w:autoSpaceDN w:val="0"/>
        <w:adjustRightInd w:val="0"/>
        <w:ind w:left="567"/>
        <w:rPr>
          <w:rFonts w:cs="Arial"/>
          <w:szCs w:val="22"/>
        </w:rPr>
      </w:pPr>
      <w:r>
        <w:rPr>
          <w:rFonts w:cs="Arial"/>
          <w:szCs w:val="22"/>
        </w:rPr>
        <w:t>b.</w:t>
      </w:r>
      <w:r>
        <w:rPr>
          <w:rFonts w:cs="Arial"/>
          <w:szCs w:val="22"/>
        </w:rPr>
        <w:tab/>
      </w:r>
      <w:r w:rsidR="00E54B2C">
        <w:rPr>
          <w:rFonts w:cs="Arial"/>
          <w:szCs w:val="22"/>
        </w:rPr>
        <w:t>R</w:t>
      </w:r>
      <w:r w:rsidR="00B42AD4" w:rsidRPr="001838B3">
        <w:rPr>
          <w:rFonts w:cs="Arial"/>
          <w:szCs w:val="22"/>
        </w:rPr>
        <w:t xml:space="preserve">equire any employer or self-employed person requiring work to be done on a gas fitting, or in control to any extent of such work (e.g. a contractor), to take steps to ensure the person doing the work is, or is employed by a member of a class of persons approved by HSE </w:t>
      </w:r>
      <w:r w:rsidR="00B42AD4" w:rsidRPr="001838B3">
        <w:rPr>
          <w:rFonts w:cs="Arial"/>
          <w:color w:val="800080"/>
          <w:szCs w:val="22"/>
        </w:rPr>
        <w:t>(regulation 4)</w:t>
      </w:r>
      <w:r w:rsidR="00B42AD4" w:rsidRPr="001838B3">
        <w:rPr>
          <w:rFonts w:cs="Arial"/>
          <w:szCs w:val="22"/>
        </w:rPr>
        <w:t>;</w:t>
      </w:r>
    </w:p>
    <w:p w14:paraId="3F11521D" w14:textId="77777777" w:rsidR="00B42AD4" w:rsidRPr="001838B3" w:rsidRDefault="00B42AD4" w:rsidP="00E43D82">
      <w:pPr>
        <w:autoSpaceDE w:val="0"/>
        <w:autoSpaceDN w:val="0"/>
        <w:adjustRightInd w:val="0"/>
        <w:rPr>
          <w:rFonts w:cs="Arial"/>
          <w:szCs w:val="22"/>
        </w:rPr>
      </w:pPr>
    </w:p>
    <w:p w14:paraId="168802D2" w14:textId="77777777" w:rsidR="00B42AD4" w:rsidRPr="001838B3" w:rsidRDefault="001F19E0" w:rsidP="00E43D82">
      <w:pPr>
        <w:autoSpaceDE w:val="0"/>
        <w:autoSpaceDN w:val="0"/>
        <w:adjustRightInd w:val="0"/>
        <w:ind w:left="567"/>
        <w:rPr>
          <w:rFonts w:cs="Arial"/>
          <w:szCs w:val="22"/>
        </w:rPr>
      </w:pPr>
      <w:r>
        <w:rPr>
          <w:rFonts w:cs="Arial"/>
          <w:szCs w:val="22"/>
        </w:rPr>
        <w:t>c.</w:t>
      </w:r>
      <w:r>
        <w:rPr>
          <w:rFonts w:cs="Arial"/>
          <w:szCs w:val="22"/>
        </w:rPr>
        <w:tab/>
      </w:r>
      <w:r w:rsidR="00E54B2C">
        <w:rPr>
          <w:rFonts w:cs="Arial"/>
          <w:szCs w:val="22"/>
        </w:rPr>
        <w:t>R</w:t>
      </w:r>
      <w:r w:rsidR="00B42AD4" w:rsidRPr="001838B3">
        <w:rPr>
          <w:rFonts w:cs="Arial"/>
          <w:szCs w:val="22"/>
        </w:rPr>
        <w:t xml:space="preserve">equire an installer of a gas fitting to ensure that the fitting is suitable for the purpose for which it is to be used. Installation of lead pipe/fittings is prohibited and controls are placed on the use of non-metallic pipe/fittings. Any work on a gas fitting/storage vessel is required to comply with appropriate standards and to be done in a manner which avoids danger to any person </w:t>
      </w:r>
      <w:r w:rsidR="00B42AD4" w:rsidRPr="001838B3">
        <w:rPr>
          <w:rFonts w:cs="Arial"/>
          <w:color w:val="800080"/>
          <w:szCs w:val="22"/>
        </w:rPr>
        <w:t>(regulation 5)</w:t>
      </w:r>
      <w:r w:rsidR="00B42AD4" w:rsidRPr="001838B3">
        <w:rPr>
          <w:rFonts w:cs="Arial"/>
          <w:szCs w:val="22"/>
        </w:rPr>
        <w:t>;</w:t>
      </w:r>
    </w:p>
    <w:p w14:paraId="7AE0F56C" w14:textId="77777777" w:rsidR="00B42AD4" w:rsidRPr="001838B3" w:rsidRDefault="00B42AD4" w:rsidP="00E43D82">
      <w:pPr>
        <w:autoSpaceDE w:val="0"/>
        <w:autoSpaceDN w:val="0"/>
        <w:adjustRightInd w:val="0"/>
        <w:rPr>
          <w:rFonts w:cs="Arial"/>
          <w:szCs w:val="22"/>
        </w:rPr>
      </w:pPr>
    </w:p>
    <w:p w14:paraId="233426D9" w14:textId="4B578B5C" w:rsidR="00B42AD4" w:rsidRPr="001838B3" w:rsidRDefault="001F19E0" w:rsidP="00E43D82">
      <w:pPr>
        <w:autoSpaceDE w:val="0"/>
        <w:autoSpaceDN w:val="0"/>
        <w:adjustRightInd w:val="0"/>
        <w:ind w:left="567"/>
        <w:rPr>
          <w:rFonts w:cs="Arial"/>
          <w:szCs w:val="22"/>
        </w:rPr>
      </w:pPr>
      <w:r>
        <w:rPr>
          <w:rFonts w:cs="Arial"/>
          <w:szCs w:val="22"/>
        </w:rPr>
        <w:t>d.</w:t>
      </w:r>
      <w:r>
        <w:rPr>
          <w:rFonts w:cs="Arial"/>
          <w:szCs w:val="22"/>
        </w:rPr>
        <w:tab/>
      </w:r>
      <w:r w:rsidR="00E54B2C">
        <w:rPr>
          <w:rFonts w:cs="Arial"/>
          <w:szCs w:val="22"/>
        </w:rPr>
        <w:t>S</w:t>
      </w:r>
      <w:r w:rsidR="00B42AD4" w:rsidRPr="001838B3">
        <w:rPr>
          <w:rFonts w:cs="Arial"/>
          <w:szCs w:val="22"/>
        </w:rPr>
        <w:t>pecify measures to be taken by any person working on a gas fitting against danger from gas release, and requirements for sealing gasways and testing gas</w:t>
      </w:r>
      <w:r w:rsidR="000F25F9">
        <w:rPr>
          <w:rFonts w:cs="Arial"/>
          <w:szCs w:val="22"/>
        </w:rPr>
        <w:t xml:space="preserve"> </w:t>
      </w:r>
      <w:r w:rsidR="00B42AD4" w:rsidRPr="001838B3">
        <w:rPr>
          <w:rFonts w:cs="Arial"/>
          <w:szCs w:val="22"/>
        </w:rPr>
        <w:t xml:space="preserve">tightness after work is completed. Use of ignition sources is prohibited where there is a risk of fire/explosion, e.g. in searching for a gas leak. Requirements are specified for safe installation of gas (e.g. LPG) </w:t>
      </w:r>
      <w:r w:rsidR="00B42AD4" w:rsidRPr="001838B3">
        <w:rPr>
          <w:rFonts w:cs="Arial"/>
          <w:szCs w:val="22"/>
        </w:rPr>
        <w:lastRenderedPageBreak/>
        <w:t xml:space="preserve">storage vessels, and the storage of natural gas at domestic premises is prohibited </w:t>
      </w:r>
      <w:r w:rsidR="00B42AD4" w:rsidRPr="001838B3">
        <w:rPr>
          <w:rFonts w:cs="Arial"/>
          <w:color w:val="800080"/>
          <w:szCs w:val="22"/>
        </w:rPr>
        <w:t>(regulation 6)</w:t>
      </w:r>
      <w:r w:rsidR="00B42AD4" w:rsidRPr="001838B3">
        <w:rPr>
          <w:rFonts w:cs="Arial"/>
          <w:color w:val="000000"/>
          <w:szCs w:val="22"/>
        </w:rPr>
        <w:t>;</w:t>
      </w:r>
    </w:p>
    <w:p w14:paraId="22C31AFD" w14:textId="77777777" w:rsidR="00B42AD4" w:rsidRPr="001838B3" w:rsidRDefault="00B42AD4" w:rsidP="00E43D82">
      <w:pPr>
        <w:autoSpaceDE w:val="0"/>
        <w:autoSpaceDN w:val="0"/>
        <w:adjustRightInd w:val="0"/>
        <w:rPr>
          <w:rFonts w:cs="Arial"/>
          <w:szCs w:val="22"/>
        </w:rPr>
      </w:pPr>
    </w:p>
    <w:p w14:paraId="31EF32AE" w14:textId="77777777" w:rsidR="00B42AD4" w:rsidRPr="001838B3" w:rsidRDefault="001F19E0" w:rsidP="00E43D82">
      <w:pPr>
        <w:autoSpaceDE w:val="0"/>
        <w:autoSpaceDN w:val="0"/>
        <w:adjustRightInd w:val="0"/>
        <w:ind w:left="567"/>
        <w:rPr>
          <w:rFonts w:cs="Arial"/>
          <w:szCs w:val="22"/>
        </w:rPr>
      </w:pPr>
      <w:r>
        <w:rPr>
          <w:rFonts w:cs="Arial"/>
          <w:szCs w:val="22"/>
        </w:rPr>
        <w:t>e.</w:t>
      </w:r>
      <w:r>
        <w:rPr>
          <w:rFonts w:cs="Arial"/>
          <w:szCs w:val="22"/>
        </w:rPr>
        <w:tab/>
      </w:r>
      <w:r w:rsidR="00E54B2C">
        <w:rPr>
          <w:rFonts w:cs="Arial"/>
          <w:szCs w:val="22"/>
        </w:rPr>
        <w:t>R</w:t>
      </w:r>
      <w:r w:rsidR="00B42AD4" w:rsidRPr="001838B3">
        <w:rPr>
          <w:rFonts w:cs="Arial"/>
          <w:szCs w:val="22"/>
        </w:rPr>
        <w:t xml:space="preserve">equire gas fittings to be protected from damage, including corrosion, and from blockage by a foreign body, e.g. dirt/dust </w:t>
      </w:r>
      <w:r w:rsidR="00B42AD4" w:rsidRPr="001838B3">
        <w:rPr>
          <w:rFonts w:cs="Arial"/>
          <w:color w:val="800080"/>
          <w:szCs w:val="22"/>
        </w:rPr>
        <w:t>(regulation 7)</w:t>
      </w:r>
      <w:r w:rsidR="00B42AD4" w:rsidRPr="001838B3">
        <w:rPr>
          <w:rFonts w:cs="Arial"/>
          <w:szCs w:val="22"/>
        </w:rPr>
        <w:t>;</w:t>
      </w:r>
    </w:p>
    <w:p w14:paraId="4077FDB9" w14:textId="77777777" w:rsidR="00B42AD4" w:rsidRPr="001838B3" w:rsidRDefault="00B42AD4" w:rsidP="00E43D82">
      <w:pPr>
        <w:autoSpaceDE w:val="0"/>
        <w:autoSpaceDN w:val="0"/>
        <w:adjustRightInd w:val="0"/>
        <w:rPr>
          <w:rFonts w:cs="Arial"/>
          <w:szCs w:val="22"/>
        </w:rPr>
      </w:pPr>
    </w:p>
    <w:p w14:paraId="564D8B1B" w14:textId="77777777" w:rsidR="00B42AD4" w:rsidRPr="001838B3" w:rsidRDefault="001F19E0" w:rsidP="00E43D82">
      <w:pPr>
        <w:autoSpaceDE w:val="0"/>
        <w:autoSpaceDN w:val="0"/>
        <w:adjustRightInd w:val="0"/>
        <w:ind w:left="567"/>
        <w:rPr>
          <w:rFonts w:cs="Arial"/>
          <w:szCs w:val="22"/>
        </w:rPr>
      </w:pPr>
      <w:r>
        <w:rPr>
          <w:rFonts w:cs="Arial"/>
          <w:szCs w:val="22"/>
        </w:rPr>
        <w:t>f.</w:t>
      </w:r>
      <w:r>
        <w:rPr>
          <w:rFonts w:cs="Arial"/>
          <w:szCs w:val="22"/>
        </w:rPr>
        <w:tab/>
      </w:r>
      <w:r w:rsidR="00E54B2C">
        <w:rPr>
          <w:rFonts w:cs="Arial"/>
          <w:szCs w:val="22"/>
        </w:rPr>
        <w:t>P</w:t>
      </w:r>
      <w:r w:rsidR="00B42AD4" w:rsidRPr="001838B3">
        <w:rPr>
          <w:rFonts w:cs="Arial"/>
          <w:szCs w:val="22"/>
        </w:rPr>
        <w:t xml:space="preserve">rohibit any alteration to premises in which a gas fitting or storage vessel is installed which causes the fitting or storage vessel no longer to comply with the Regulations, as well as work on a gas fitting or associated flue/ventilation system which results in danger to any person </w:t>
      </w:r>
      <w:r w:rsidR="00B42AD4" w:rsidRPr="001838B3">
        <w:rPr>
          <w:rFonts w:cs="Arial"/>
          <w:color w:val="800080"/>
          <w:szCs w:val="22"/>
        </w:rPr>
        <w:t>(regulation 8)</w:t>
      </w:r>
      <w:r w:rsidR="00B42AD4" w:rsidRPr="001838B3">
        <w:rPr>
          <w:rFonts w:cs="Arial"/>
          <w:szCs w:val="22"/>
        </w:rPr>
        <w:t>;</w:t>
      </w:r>
    </w:p>
    <w:p w14:paraId="77DE7009" w14:textId="77777777" w:rsidR="00B42AD4" w:rsidRPr="001838B3" w:rsidRDefault="00B42AD4" w:rsidP="00E43D82">
      <w:pPr>
        <w:autoSpaceDE w:val="0"/>
        <w:autoSpaceDN w:val="0"/>
        <w:adjustRightInd w:val="0"/>
        <w:rPr>
          <w:rFonts w:cs="Arial"/>
          <w:szCs w:val="22"/>
        </w:rPr>
      </w:pPr>
    </w:p>
    <w:p w14:paraId="2B7CF252" w14:textId="77777777" w:rsidR="00B42AD4" w:rsidRPr="001838B3" w:rsidRDefault="001F19E0" w:rsidP="00E43D82">
      <w:pPr>
        <w:autoSpaceDE w:val="0"/>
        <w:autoSpaceDN w:val="0"/>
        <w:adjustRightInd w:val="0"/>
        <w:ind w:left="567"/>
        <w:rPr>
          <w:rFonts w:cs="Arial"/>
          <w:szCs w:val="22"/>
        </w:rPr>
      </w:pPr>
      <w:r>
        <w:rPr>
          <w:rFonts w:cs="Arial"/>
          <w:szCs w:val="22"/>
        </w:rPr>
        <w:t>g.</w:t>
      </w:r>
      <w:r>
        <w:rPr>
          <w:rFonts w:cs="Arial"/>
          <w:szCs w:val="22"/>
        </w:rPr>
        <w:tab/>
      </w:r>
      <w:r w:rsidR="00E54B2C">
        <w:rPr>
          <w:rFonts w:cs="Arial"/>
          <w:szCs w:val="22"/>
        </w:rPr>
        <w:t>R</w:t>
      </w:r>
      <w:r w:rsidR="00B42AD4" w:rsidRPr="001838B3">
        <w:rPr>
          <w:rFonts w:cs="Arial"/>
          <w:szCs w:val="22"/>
        </w:rPr>
        <w:t xml:space="preserve">equire an emergency control to be provided when gas is first supplied to premises. Where this control is not adjacent to a meter, a notice is required to be posted adjacent to the control, describing the procedure in event of a gas escape </w:t>
      </w:r>
      <w:r w:rsidR="00B42AD4" w:rsidRPr="001838B3">
        <w:rPr>
          <w:rFonts w:cs="Arial"/>
          <w:color w:val="800080"/>
          <w:szCs w:val="22"/>
        </w:rPr>
        <w:t>(regulation 9)</w:t>
      </w:r>
      <w:r w:rsidR="00B42AD4" w:rsidRPr="001838B3">
        <w:rPr>
          <w:rFonts w:cs="Arial"/>
          <w:szCs w:val="22"/>
        </w:rPr>
        <w:t>;</w:t>
      </w:r>
    </w:p>
    <w:p w14:paraId="736900BD" w14:textId="77777777" w:rsidR="00B42AD4" w:rsidRPr="001838B3" w:rsidRDefault="00B42AD4" w:rsidP="00E43D82">
      <w:pPr>
        <w:autoSpaceDE w:val="0"/>
        <w:autoSpaceDN w:val="0"/>
        <w:adjustRightInd w:val="0"/>
        <w:rPr>
          <w:rFonts w:cs="Arial"/>
          <w:szCs w:val="22"/>
        </w:rPr>
      </w:pPr>
    </w:p>
    <w:p w14:paraId="1E4E4168" w14:textId="77777777" w:rsidR="00B42AD4" w:rsidRPr="001838B3" w:rsidRDefault="001F19E0" w:rsidP="00E43D82">
      <w:pPr>
        <w:autoSpaceDE w:val="0"/>
        <w:autoSpaceDN w:val="0"/>
        <w:adjustRightInd w:val="0"/>
        <w:ind w:left="567"/>
        <w:rPr>
          <w:rFonts w:cs="Arial"/>
          <w:szCs w:val="22"/>
        </w:rPr>
      </w:pPr>
      <w:r>
        <w:rPr>
          <w:rFonts w:cs="Arial"/>
          <w:szCs w:val="22"/>
        </w:rPr>
        <w:t>h.</w:t>
      </w:r>
      <w:r>
        <w:rPr>
          <w:rFonts w:cs="Arial"/>
          <w:szCs w:val="22"/>
        </w:rPr>
        <w:tab/>
      </w:r>
      <w:r w:rsidR="00E54B2C">
        <w:rPr>
          <w:rFonts w:cs="Arial"/>
          <w:szCs w:val="22"/>
        </w:rPr>
        <w:t>R</w:t>
      </w:r>
      <w:r w:rsidR="00B42AD4" w:rsidRPr="001838B3">
        <w:rPr>
          <w:rFonts w:cs="Arial"/>
          <w:szCs w:val="22"/>
        </w:rPr>
        <w:t xml:space="preserve">equire electrical continuity to be maintained during work on a gas fitting, where necessary to avoid danger </w:t>
      </w:r>
      <w:r w:rsidR="00B42AD4" w:rsidRPr="001838B3">
        <w:rPr>
          <w:rFonts w:cs="Arial"/>
          <w:color w:val="800080"/>
          <w:szCs w:val="22"/>
        </w:rPr>
        <w:t>(regulation 10)</w:t>
      </w:r>
      <w:r w:rsidR="00B42AD4" w:rsidRPr="001838B3">
        <w:rPr>
          <w:rFonts w:cs="Arial"/>
          <w:szCs w:val="22"/>
        </w:rPr>
        <w:t>;</w:t>
      </w:r>
    </w:p>
    <w:p w14:paraId="3B2FF83E" w14:textId="77777777" w:rsidR="00B42AD4" w:rsidRPr="001838B3" w:rsidRDefault="00B42AD4" w:rsidP="00E43D82">
      <w:pPr>
        <w:autoSpaceDE w:val="0"/>
        <w:autoSpaceDN w:val="0"/>
        <w:adjustRightInd w:val="0"/>
        <w:rPr>
          <w:rFonts w:cs="Arial"/>
          <w:szCs w:val="22"/>
        </w:rPr>
      </w:pPr>
    </w:p>
    <w:p w14:paraId="3A53249C" w14:textId="77777777" w:rsidR="00B42AD4" w:rsidRPr="001838B3" w:rsidRDefault="001F19E0" w:rsidP="00E43D82">
      <w:pPr>
        <w:autoSpaceDE w:val="0"/>
        <w:autoSpaceDN w:val="0"/>
        <w:adjustRightInd w:val="0"/>
        <w:ind w:left="567"/>
        <w:rPr>
          <w:rFonts w:cs="Arial"/>
          <w:szCs w:val="22"/>
        </w:rPr>
      </w:pPr>
      <w:r>
        <w:rPr>
          <w:rFonts w:cs="Arial"/>
          <w:szCs w:val="22"/>
        </w:rPr>
        <w:t>i.</w:t>
      </w:r>
      <w:r>
        <w:rPr>
          <w:rFonts w:cs="Arial"/>
          <w:szCs w:val="22"/>
        </w:rPr>
        <w:tab/>
      </w:r>
      <w:r w:rsidR="00E54B2C">
        <w:rPr>
          <w:rFonts w:cs="Arial"/>
          <w:szCs w:val="22"/>
        </w:rPr>
        <w:t>R</w:t>
      </w:r>
      <w:r w:rsidR="00B42AD4" w:rsidRPr="001838B3">
        <w:rPr>
          <w:rFonts w:cs="Arial"/>
          <w:szCs w:val="22"/>
        </w:rPr>
        <w:t xml:space="preserve">equire gas meters to be installed so as to avoid, as far as is reasonably practicable, adverse effect on means of escape from premises, and specify requirements concerning construction of certain meters. Other requirements are imposed for meter installation, e.g. to avoid electrical hazards and facilitate inspection/maintenance, and for pipe connections, gastightness tests and purging of meters </w:t>
      </w:r>
      <w:r w:rsidR="00B42AD4" w:rsidRPr="001838B3">
        <w:rPr>
          <w:rFonts w:cs="Arial"/>
          <w:color w:val="800080"/>
          <w:szCs w:val="22"/>
        </w:rPr>
        <w:t>(regulations 11-12)</w:t>
      </w:r>
      <w:r w:rsidR="00B42AD4" w:rsidRPr="001838B3">
        <w:rPr>
          <w:rFonts w:cs="Arial"/>
          <w:szCs w:val="22"/>
        </w:rPr>
        <w:t>;</w:t>
      </w:r>
    </w:p>
    <w:p w14:paraId="22B05675" w14:textId="77777777" w:rsidR="00B42AD4" w:rsidRPr="001838B3" w:rsidRDefault="00B42AD4" w:rsidP="00E43D82">
      <w:pPr>
        <w:autoSpaceDE w:val="0"/>
        <w:autoSpaceDN w:val="0"/>
        <w:adjustRightInd w:val="0"/>
        <w:rPr>
          <w:rFonts w:cs="Arial"/>
          <w:szCs w:val="22"/>
        </w:rPr>
      </w:pPr>
    </w:p>
    <w:p w14:paraId="61F17B8D" w14:textId="77777777" w:rsidR="00B42AD4" w:rsidRPr="001838B3" w:rsidRDefault="001F19E0" w:rsidP="00E43D82">
      <w:pPr>
        <w:autoSpaceDE w:val="0"/>
        <w:autoSpaceDN w:val="0"/>
        <w:adjustRightInd w:val="0"/>
        <w:ind w:left="567"/>
        <w:rPr>
          <w:rFonts w:cs="Arial"/>
          <w:szCs w:val="22"/>
        </w:rPr>
      </w:pPr>
      <w:r>
        <w:rPr>
          <w:rFonts w:cs="Arial"/>
          <w:szCs w:val="22"/>
        </w:rPr>
        <w:t>j.</w:t>
      </w:r>
      <w:r>
        <w:rPr>
          <w:rFonts w:cs="Arial"/>
          <w:szCs w:val="22"/>
        </w:rPr>
        <w:tab/>
      </w:r>
      <w:r w:rsidR="00E54B2C">
        <w:rPr>
          <w:rFonts w:cs="Arial"/>
          <w:szCs w:val="22"/>
        </w:rPr>
        <w:t>S</w:t>
      </w:r>
      <w:r w:rsidR="00B42AD4" w:rsidRPr="001838B3">
        <w:rPr>
          <w:rFonts w:cs="Arial"/>
          <w:szCs w:val="22"/>
        </w:rPr>
        <w:t xml:space="preserve">pecify requirements for meter housings concerning safe dispersal of any gas escape, avoidance of combustible materials, and provision of keys to enable consumer access </w:t>
      </w:r>
      <w:r w:rsidR="00B42AD4" w:rsidRPr="001838B3">
        <w:rPr>
          <w:rFonts w:cs="Arial"/>
          <w:color w:val="800080"/>
          <w:szCs w:val="22"/>
        </w:rPr>
        <w:t>(regulation 13)</w:t>
      </w:r>
      <w:r w:rsidR="00B42AD4" w:rsidRPr="001838B3">
        <w:rPr>
          <w:rFonts w:cs="Arial"/>
          <w:szCs w:val="22"/>
        </w:rPr>
        <w:t>;</w:t>
      </w:r>
    </w:p>
    <w:p w14:paraId="081DC125" w14:textId="77777777" w:rsidR="00B42AD4" w:rsidRPr="001838B3" w:rsidRDefault="00B42AD4" w:rsidP="00E43D82">
      <w:pPr>
        <w:autoSpaceDE w:val="0"/>
        <w:autoSpaceDN w:val="0"/>
        <w:adjustRightInd w:val="0"/>
        <w:rPr>
          <w:rFonts w:cs="Arial"/>
          <w:szCs w:val="22"/>
        </w:rPr>
      </w:pPr>
    </w:p>
    <w:p w14:paraId="788751A6" w14:textId="77777777" w:rsidR="00B42AD4" w:rsidRPr="001838B3" w:rsidRDefault="001F19E0" w:rsidP="00E43D82">
      <w:pPr>
        <w:autoSpaceDE w:val="0"/>
        <w:autoSpaceDN w:val="0"/>
        <w:adjustRightInd w:val="0"/>
        <w:ind w:left="567"/>
        <w:rPr>
          <w:rFonts w:cs="Arial"/>
          <w:szCs w:val="22"/>
        </w:rPr>
      </w:pPr>
      <w:r>
        <w:rPr>
          <w:rFonts w:cs="Arial"/>
          <w:szCs w:val="22"/>
        </w:rPr>
        <w:t>k.</w:t>
      </w:r>
      <w:r>
        <w:rPr>
          <w:rFonts w:cs="Arial"/>
          <w:szCs w:val="22"/>
        </w:rPr>
        <w:tab/>
      </w:r>
      <w:r w:rsidR="00E54B2C">
        <w:rPr>
          <w:rFonts w:cs="Arial"/>
          <w:szCs w:val="22"/>
        </w:rPr>
        <w:t>S</w:t>
      </w:r>
      <w:r w:rsidR="00B42AD4" w:rsidRPr="001838B3">
        <w:rPr>
          <w:rFonts w:cs="Arial"/>
          <w:szCs w:val="22"/>
        </w:rPr>
        <w:t xml:space="preserve">tipulate protection arrangements to maintain gas pressure within safe limits, in the case of systems supplied from gas (e.g. LPG) storage tanks, or from certain cylinder configurations. Requirements are also included for sealing of regulators against unauthorised interference </w:t>
      </w:r>
      <w:r w:rsidR="00B42AD4" w:rsidRPr="001838B3">
        <w:rPr>
          <w:rFonts w:cs="Arial"/>
          <w:color w:val="800080"/>
          <w:szCs w:val="22"/>
        </w:rPr>
        <w:t>(regulation 14)</w:t>
      </w:r>
      <w:r w:rsidR="00B42AD4" w:rsidRPr="001838B3">
        <w:rPr>
          <w:rFonts w:cs="Arial"/>
          <w:szCs w:val="22"/>
        </w:rPr>
        <w:t>;</w:t>
      </w:r>
    </w:p>
    <w:p w14:paraId="7A5449C2" w14:textId="77777777" w:rsidR="00B42AD4" w:rsidRPr="001838B3" w:rsidRDefault="00B42AD4" w:rsidP="00E43D82">
      <w:pPr>
        <w:autoSpaceDE w:val="0"/>
        <w:autoSpaceDN w:val="0"/>
        <w:adjustRightInd w:val="0"/>
        <w:rPr>
          <w:rFonts w:cs="Arial"/>
          <w:szCs w:val="22"/>
        </w:rPr>
      </w:pPr>
    </w:p>
    <w:p w14:paraId="0E9E8C71" w14:textId="77777777" w:rsidR="00B42AD4" w:rsidRPr="001838B3" w:rsidRDefault="001F19E0" w:rsidP="00E43D82">
      <w:pPr>
        <w:autoSpaceDE w:val="0"/>
        <w:autoSpaceDN w:val="0"/>
        <w:adjustRightInd w:val="0"/>
        <w:ind w:left="567"/>
        <w:rPr>
          <w:rFonts w:cs="Arial"/>
          <w:szCs w:val="22"/>
        </w:rPr>
      </w:pPr>
      <w:r>
        <w:rPr>
          <w:rFonts w:cs="Arial"/>
          <w:szCs w:val="22"/>
        </w:rPr>
        <w:t>l.</w:t>
      </w:r>
      <w:r>
        <w:rPr>
          <w:rFonts w:cs="Arial"/>
          <w:szCs w:val="22"/>
        </w:rPr>
        <w:tab/>
      </w:r>
      <w:r w:rsidR="00E54B2C">
        <w:rPr>
          <w:rFonts w:cs="Arial"/>
          <w:szCs w:val="22"/>
        </w:rPr>
        <w:t>R</w:t>
      </w:r>
      <w:r w:rsidR="00B42AD4" w:rsidRPr="001838B3">
        <w:rPr>
          <w:rFonts w:cs="Arial"/>
          <w:szCs w:val="22"/>
        </w:rPr>
        <w:t xml:space="preserve">equire an emergency notice to be posted at a primary meter, giving the procedure to be adopted in event of a gas escape; a notice showing the position of the emergency control is also required in certain cases </w:t>
      </w:r>
      <w:r w:rsidR="00B42AD4" w:rsidRPr="001838B3">
        <w:rPr>
          <w:rFonts w:cs="Arial"/>
          <w:color w:val="800080"/>
          <w:szCs w:val="22"/>
        </w:rPr>
        <w:t>(regulation 15)</w:t>
      </w:r>
      <w:r w:rsidR="00B42AD4" w:rsidRPr="001838B3">
        <w:rPr>
          <w:rFonts w:cs="Arial"/>
          <w:szCs w:val="22"/>
        </w:rPr>
        <w:t>;</w:t>
      </w:r>
    </w:p>
    <w:p w14:paraId="737E935B" w14:textId="77777777" w:rsidR="00B42AD4" w:rsidRPr="001838B3" w:rsidRDefault="00B42AD4" w:rsidP="00E43D82">
      <w:pPr>
        <w:autoSpaceDE w:val="0"/>
        <w:autoSpaceDN w:val="0"/>
        <w:adjustRightInd w:val="0"/>
        <w:rPr>
          <w:rFonts w:cs="Arial"/>
          <w:szCs w:val="22"/>
        </w:rPr>
      </w:pPr>
    </w:p>
    <w:p w14:paraId="59E7EEC3" w14:textId="77777777" w:rsidR="00B42AD4" w:rsidRPr="001838B3" w:rsidRDefault="001F19E0" w:rsidP="00E43D82">
      <w:pPr>
        <w:autoSpaceDE w:val="0"/>
        <w:autoSpaceDN w:val="0"/>
        <w:adjustRightInd w:val="0"/>
        <w:ind w:left="567"/>
        <w:rPr>
          <w:rFonts w:cs="Arial"/>
          <w:szCs w:val="22"/>
        </w:rPr>
      </w:pPr>
      <w:r>
        <w:rPr>
          <w:rFonts w:cs="Arial"/>
          <w:szCs w:val="22"/>
        </w:rPr>
        <w:t>m.</w:t>
      </w:r>
      <w:r>
        <w:rPr>
          <w:rFonts w:cs="Arial"/>
          <w:szCs w:val="22"/>
        </w:rPr>
        <w:tab/>
      </w:r>
      <w:r w:rsidR="00E54B2C">
        <w:rPr>
          <w:rFonts w:cs="Arial"/>
          <w:szCs w:val="22"/>
        </w:rPr>
        <w:t>P</w:t>
      </w:r>
      <w:r w:rsidR="00B42AD4" w:rsidRPr="001838B3">
        <w:rPr>
          <w:rFonts w:cs="Arial"/>
          <w:szCs w:val="22"/>
        </w:rPr>
        <w:t xml:space="preserve">rohibit installation of a pre-payment meter as a primary meter in certain cases and specify requirements for notices at primary meters where gas is supplied to more than one secondary meter. Precautions, e.g. for isolation/sealing, are also specified for situations where a primary meter has been removed </w:t>
      </w:r>
      <w:r w:rsidR="00B42AD4" w:rsidRPr="001838B3">
        <w:rPr>
          <w:rFonts w:cs="Arial"/>
          <w:color w:val="800080"/>
          <w:szCs w:val="22"/>
        </w:rPr>
        <w:t>(regulation 16)</w:t>
      </w:r>
      <w:r w:rsidR="00B42AD4" w:rsidRPr="001838B3">
        <w:rPr>
          <w:rFonts w:cs="Arial"/>
          <w:szCs w:val="22"/>
        </w:rPr>
        <w:t>;</w:t>
      </w:r>
    </w:p>
    <w:p w14:paraId="31BF8D7A" w14:textId="77777777" w:rsidR="00B42AD4" w:rsidRPr="001838B3" w:rsidRDefault="00B42AD4" w:rsidP="00E43D82">
      <w:pPr>
        <w:autoSpaceDE w:val="0"/>
        <w:autoSpaceDN w:val="0"/>
        <w:adjustRightInd w:val="0"/>
        <w:rPr>
          <w:rFonts w:cs="Arial"/>
          <w:szCs w:val="22"/>
        </w:rPr>
      </w:pPr>
    </w:p>
    <w:p w14:paraId="1CA3449C" w14:textId="77777777" w:rsidR="00B42AD4" w:rsidRPr="001838B3" w:rsidRDefault="001F19E0" w:rsidP="00E43D82">
      <w:pPr>
        <w:autoSpaceDE w:val="0"/>
        <w:autoSpaceDN w:val="0"/>
        <w:adjustRightInd w:val="0"/>
        <w:ind w:left="567"/>
        <w:rPr>
          <w:rFonts w:cs="Arial"/>
          <w:szCs w:val="22"/>
        </w:rPr>
      </w:pPr>
      <w:r>
        <w:rPr>
          <w:rFonts w:cs="Arial"/>
          <w:szCs w:val="22"/>
        </w:rPr>
        <w:t>n.</w:t>
      </w:r>
      <w:r>
        <w:rPr>
          <w:rFonts w:cs="Arial"/>
          <w:szCs w:val="22"/>
        </w:rPr>
        <w:tab/>
      </w:r>
      <w:r w:rsidR="00E54B2C">
        <w:rPr>
          <w:rFonts w:cs="Arial"/>
          <w:szCs w:val="22"/>
        </w:rPr>
        <w:t>R</w:t>
      </w:r>
      <w:r w:rsidR="00B42AD4" w:rsidRPr="001838B3">
        <w:rPr>
          <w:rFonts w:cs="Arial"/>
          <w:szCs w:val="22"/>
        </w:rPr>
        <w:t xml:space="preserve">equire any person supplying or permitting the supply of gas through a primary meter to a secondary meter (e.g. a landlord), to display at specified positions, a notice showing the configuration of the gas system </w:t>
      </w:r>
      <w:r w:rsidR="00B42AD4" w:rsidRPr="001838B3">
        <w:rPr>
          <w:rFonts w:cs="Arial"/>
          <w:color w:val="800080"/>
          <w:szCs w:val="22"/>
        </w:rPr>
        <w:t>(regulation 17)</w:t>
      </w:r>
      <w:r w:rsidR="00B42AD4" w:rsidRPr="001838B3">
        <w:rPr>
          <w:rFonts w:cs="Arial"/>
          <w:szCs w:val="22"/>
        </w:rPr>
        <w:t>;</w:t>
      </w:r>
    </w:p>
    <w:p w14:paraId="3E8BCC7E" w14:textId="77777777" w:rsidR="00B42AD4" w:rsidRPr="001838B3" w:rsidRDefault="00B42AD4" w:rsidP="00E43D82">
      <w:pPr>
        <w:autoSpaceDE w:val="0"/>
        <w:autoSpaceDN w:val="0"/>
        <w:adjustRightInd w:val="0"/>
        <w:rPr>
          <w:rFonts w:cs="Arial"/>
          <w:szCs w:val="22"/>
        </w:rPr>
      </w:pPr>
    </w:p>
    <w:p w14:paraId="1430E3FB" w14:textId="77777777" w:rsidR="00B42AD4" w:rsidRPr="001838B3" w:rsidRDefault="001F19E0" w:rsidP="00E43D82">
      <w:pPr>
        <w:autoSpaceDE w:val="0"/>
        <w:autoSpaceDN w:val="0"/>
        <w:adjustRightInd w:val="0"/>
        <w:ind w:left="567"/>
        <w:rPr>
          <w:rFonts w:cs="Arial"/>
          <w:szCs w:val="22"/>
        </w:rPr>
      </w:pPr>
      <w:r>
        <w:rPr>
          <w:rFonts w:cs="Arial"/>
          <w:szCs w:val="22"/>
        </w:rPr>
        <w:t>o.</w:t>
      </w:r>
      <w:r>
        <w:rPr>
          <w:rFonts w:cs="Arial"/>
          <w:szCs w:val="22"/>
        </w:rPr>
        <w:tab/>
      </w:r>
      <w:r w:rsidR="00E54B2C">
        <w:rPr>
          <w:rFonts w:cs="Arial"/>
          <w:szCs w:val="22"/>
        </w:rPr>
        <w:t>R</w:t>
      </w:r>
      <w:r w:rsidR="00B42AD4" w:rsidRPr="001838B3">
        <w:rPr>
          <w:rFonts w:cs="Arial"/>
          <w:szCs w:val="22"/>
        </w:rPr>
        <w:t>equire installation pipework to be installed in a safe position having regard to factors which might affect safety, e.g. location of other pipes, drains, cables and el</w:t>
      </w:r>
      <w:r w:rsidR="00E54B2C">
        <w:rPr>
          <w:rFonts w:cs="Arial"/>
          <w:szCs w:val="22"/>
        </w:rPr>
        <w:t xml:space="preserve">ectrical apparatus. Any person </w:t>
      </w:r>
      <w:r w:rsidR="00B42AD4" w:rsidRPr="001838B3">
        <w:rPr>
          <w:rFonts w:cs="Arial"/>
          <w:szCs w:val="22"/>
        </w:rPr>
        <w:t xml:space="preserve">connecting installation pipework to a meter is required to inform the person responsible for the premises (e.g. the occupier) of the need for equipotential bonding </w:t>
      </w:r>
      <w:r w:rsidR="00B42AD4" w:rsidRPr="001838B3">
        <w:rPr>
          <w:rFonts w:cs="Arial"/>
          <w:color w:val="800080"/>
          <w:szCs w:val="22"/>
        </w:rPr>
        <w:t>(regulation 18)</w:t>
      </w:r>
      <w:r w:rsidR="00B42AD4" w:rsidRPr="001838B3">
        <w:rPr>
          <w:rFonts w:cs="Arial"/>
          <w:szCs w:val="22"/>
        </w:rPr>
        <w:t>;</w:t>
      </w:r>
    </w:p>
    <w:p w14:paraId="32A6BE5F" w14:textId="77777777" w:rsidR="00B42AD4" w:rsidRPr="001838B3" w:rsidRDefault="00B42AD4" w:rsidP="00E43D82">
      <w:pPr>
        <w:autoSpaceDE w:val="0"/>
        <w:autoSpaceDN w:val="0"/>
        <w:adjustRightInd w:val="0"/>
        <w:rPr>
          <w:rFonts w:cs="Arial"/>
          <w:szCs w:val="22"/>
        </w:rPr>
      </w:pPr>
    </w:p>
    <w:p w14:paraId="41E2001A" w14:textId="77777777" w:rsidR="00B42AD4" w:rsidRPr="001838B3" w:rsidRDefault="001F19E0" w:rsidP="00E43D82">
      <w:pPr>
        <w:autoSpaceDE w:val="0"/>
        <w:autoSpaceDN w:val="0"/>
        <w:adjustRightInd w:val="0"/>
        <w:ind w:left="567"/>
        <w:rPr>
          <w:rFonts w:cs="Arial"/>
          <w:szCs w:val="22"/>
        </w:rPr>
      </w:pPr>
      <w:r>
        <w:rPr>
          <w:rFonts w:cs="Arial"/>
          <w:szCs w:val="22"/>
        </w:rPr>
        <w:t>p.</w:t>
      </w:r>
      <w:r>
        <w:rPr>
          <w:rFonts w:cs="Arial"/>
          <w:szCs w:val="22"/>
        </w:rPr>
        <w:tab/>
      </w:r>
      <w:r w:rsidR="00E54B2C">
        <w:rPr>
          <w:rFonts w:cs="Arial"/>
          <w:szCs w:val="22"/>
        </w:rPr>
        <w:t>S</w:t>
      </w:r>
      <w:r w:rsidR="00B42AD4" w:rsidRPr="001838B3">
        <w:rPr>
          <w:rFonts w:cs="Arial"/>
          <w:szCs w:val="22"/>
        </w:rPr>
        <w:t xml:space="preserve">pecify restrictions and protective measures for pipes passing through solid walls and floors, cavity walls and building foundations; conditions are stipulated whereby pipework associated with 'living flame effect fires' may be run in a wall cavity. Ducts and voids accommodating installation pipework are required to be adequately ventilated </w:t>
      </w:r>
      <w:r w:rsidR="00B42AD4" w:rsidRPr="001838B3">
        <w:rPr>
          <w:rFonts w:cs="Arial"/>
          <w:color w:val="800080"/>
          <w:szCs w:val="22"/>
        </w:rPr>
        <w:t>(regulation 19)</w:t>
      </w:r>
      <w:r w:rsidR="00B42AD4" w:rsidRPr="001838B3">
        <w:rPr>
          <w:rFonts w:cs="Arial"/>
          <w:szCs w:val="22"/>
        </w:rPr>
        <w:t>;</w:t>
      </w:r>
    </w:p>
    <w:p w14:paraId="162ACB20" w14:textId="77777777" w:rsidR="00B42AD4" w:rsidRPr="001838B3" w:rsidRDefault="00B42AD4" w:rsidP="00E43D82">
      <w:pPr>
        <w:autoSpaceDE w:val="0"/>
        <w:autoSpaceDN w:val="0"/>
        <w:adjustRightInd w:val="0"/>
        <w:rPr>
          <w:rFonts w:cs="Arial"/>
          <w:szCs w:val="22"/>
        </w:rPr>
      </w:pPr>
    </w:p>
    <w:p w14:paraId="02BF50C3" w14:textId="77777777" w:rsidR="00B42AD4" w:rsidRPr="001838B3" w:rsidRDefault="001F19E0" w:rsidP="00E43D82">
      <w:pPr>
        <w:autoSpaceDE w:val="0"/>
        <w:autoSpaceDN w:val="0"/>
        <w:adjustRightInd w:val="0"/>
        <w:ind w:left="567"/>
        <w:rPr>
          <w:rFonts w:cs="Arial"/>
          <w:szCs w:val="22"/>
        </w:rPr>
      </w:pPr>
      <w:r>
        <w:rPr>
          <w:rFonts w:cs="Arial"/>
          <w:szCs w:val="22"/>
        </w:rPr>
        <w:t>q.</w:t>
      </w:r>
      <w:r>
        <w:rPr>
          <w:rFonts w:cs="Arial"/>
          <w:szCs w:val="22"/>
        </w:rPr>
        <w:tab/>
      </w:r>
      <w:r w:rsidR="00E54B2C">
        <w:rPr>
          <w:rFonts w:cs="Arial"/>
          <w:szCs w:val="22"/>
        </w:rPr>
        <w:t>R</w:t>
      </w:r>
      <w:r w:rsidR="00B42AD4" w:rsidRPr="001838B3">
        <w:rPr>
          <w:rFonts w:cs="Arial"/>
          <w:szCs w:val="22"/>
        </w:rPr>
        <w:t xml:space="preserve">equire installation pipework to be installed so as to avoid impairing the structure or fire resistance of a building </w:t>
      </w:r>
      <w:r w:rsidR="00B42AD4" w:rsidRPr="001838B3">
        <w:rPr>
          <w:rFonts w:cs="Arial"/>
          <w:color w:val="800080"/>
          <w:szCs w:val="22"/>
        </w:rPr>
        <w:t>(regulation 20)</w:t>
      </w:r>
      <w:r w:rsidR="00B42AD4" w:rsidRPr="001838B3">
        <w:rPr>
          <w:rFonts w:cs="Arial"/>
          <w:szCs w:val="22"/>
        </w:rPr>
        <w:t>;</w:t>
      </w:r>
    </w:p>
    <w:p w14:paraId="0089FCEB" w14:textId="77777777" w:rsidR="00B42AD4" w:rsidRPr="001838B3" w:rsidRDefault="00B42AD4" w:rsidP="00E43D82">
      <w:pPr>
        <w:autoSpaceDE w:val="0"/>
        <w:autoSpaceDN w:val="0"/>
        <w:adjustRightInd w:val="0"/>
        <w:rPr>
          <w:rFonts w:cs="Arial"/>
          <w:szCs w:val="22"/>
        </w:rPr>
      </w:pPr>
    </w:p>
    <w:p w14:paraId="48B88011" w14:textId="77777777" w:rsidR="00B42AD4" w:rsidRPr="001838B3" w:rsidRDefault="001F19E0" w:rsidP="00E43D82">
      <w:pPr>
        <w:autoSpaceDE w:val="0"/>
        <w:autoSpaceDN w:val="0"/>
        <w:adjustRightInd w:val="0"/>
        <w:ind w:left="567"/>
        <w:rPr>
          <w:rFonts w:cs="Arial"/>
          <w:szCs w:val="22"/>
        </w:rPr>
      </w:pPr>
      <w:r>
        <w:rPr>
          <w:rFonts w:cs="Arial"/>
          <w:szCs w:val="22"/>
        </w:rPr>
        <w:t>r.</w:t>
      </w:r>
      <w:r>
        <w:rPr>
          <w:rFonts w:cs="Arial"/>
          <w:szCs w:val="22"/>
        </w:rPr>
        <w:tab/>
      </w:r>
      <w:r w:rsidR="00E54B2C">
        <w:rPr>
          <w:rFonts w:cs="Arial"/>
          <w:szCs w:val="22"/>
        </w:rPr>
        <w:t>R</w:t>
      </w:r>
      <w:r w:rsidR="00B42AD4" w:rsidRPr="001838B3">
        <w:rPr>
          <w:rFonts w:cs="Arial"/>
          <w:szCs w:val="22"/>
        </w:rPr>
        <w:t xml:space="preserve">equire a receptor to be fitted to installation pipework where liquid or solid deposits may occur, eg from 'wet gas' </w:t>
      </w:r>
      <w:r w:rsidR="00B42AD4" w:rsidRPr="001838B3">
        <w:rPr>
          <w:rFonts w:cs="Arial"/>
          <w:color w:val="800080"/>
          <w:szCs w:val="22"/>
        </w:rPr>
        <w:t>(regulation 21)</w:t>
      </w:r>
      <w:r w:rsidR="00B42AD4" w:rsidRPr="001838B3">
        <w:rPr>
          <w:rFonts w:cs="Arial"/>
          <w:szCs w:val="22"/>
        </w:rPr>
        <w:t>;</w:t>
      </w:r>
    </w:p>
    <w:p w14:paraId="6915DB97" w14:textId="77777777" w:rsidR="00B42AD4" w:rsidRPr="001838B3" w:rsidRDefault="00B42AD4" w:rsidP="00E43D82">
      <w:pPr>
        <w:autoSpaceDE w:val="0"/>
        <w:autoSpaceDN w:val="0"/>
        <w:adjustRightInd w:val="0"/>
        <w:rPr>
          <w:rFonts w:cs="Arial"/>
          <w:szCs w:val="22"/>
        </w:rPr>
      </w:pPr>
    </w:p>
    <w:p w14:paraId="069631A3" w14:textId="77777777" w:rsidR="00B42AD4" w:rsidRPr="001838B3" w:rsidRDefault="001F19E0" w:rsidP="00E43D82">
      <w:pPr>
        <w:autoSpaceDE w:val="0"/>
        <w:autoSpaceDN w:val="0"/>
        <w:adjustRightInd w:val="0"/>
        <w:ind w:left="567"/>
        <w:rPr>
          <w:rFonts w:cs="Arial"/>
          <w:szCs w:val="22"/>
        </w:rPr>
      </w:pPr>
      <w:r>
        <w:rPr>
          <w:rFonts w:cs="Arial"/>
          <w:szCs w:val="22"/>
        </w:rPr>
        <w:t>s.</w:t>
      </w:r>
      <w:r>
        <w:rPr>
          <w:rFonts w:cs="Arial"/>
          <w:szCs w:val="22"/>
        </w:rPr>
        <w:tab/>
      </w:r>
      <w:r w:rsidR="00E54B2C">
        <w:rPr>
          <w:rFonts w:cs="Arial"/>
          <w:szCs w:val="22"/>
        </w:rPr>
        <w:t>S</w:t>
      </w:r>
      <w:r w:rsidR="00B42AD4" w:rsidRPr="001838B3">
        <w:rPr>
          <w:rFonts w:cs="Arial"/>
          <w:szCs w:val="22"/>
        </w:rPr>
        <w:t xml:space="preserve">pecify requirements for gastightness testing after work has been done on installation pipework, and for purging/sealing of such pipework both in cases where gas is being supplied to the premises where it is installed, and where gas is not being so supplied </w:t>
      </w:r>
      <w:r w:rsidR="00B42AD4" w:rsidRPr="001838B3">
        <w:rPr>
          <w:rFonts w:cs="Arial"/>
          <w:color w:val="800080"/>
          <w:szCs w:val="22"/>
        </w:rPr>
        <w:t>(regulation 22)</w:t>
      </w:r>
      <w:r w:rsidR="00B42AD4" w:rsidRPr="001838B3">
        <w:rPr>
          <w:rFonts w:cs="Arial"/>
          <w:szCs w:val="22"/>
        </w:rPr>
        <w:t>;</w:t>
      </w:r>
    </w:p>
    <w:p w14:paraId="4AFADE68" w14:textId="77777777" w:rsidR="00B42AD4" w:rsidRPr="001838B3" w:rsidRDefault="00B42AD4" w:rsidP="00E43D82">
      <w:pPr>
        <w:autoSpaceDE w:val="0"/>
        <w:autoSpaceDN w:val="0"/>
        <w:adjustRightInd w:val="0"/>
        <w:rPr>
          <w:rFonts w:cs="Arial"/>
          <w:szCs w:val="22"/>
        </w:rPr>
      </w:pPr>
    </w:p>
    <w:p w14:paraId="15330B5C" w14:textId="77777777" w:rsidR="00B42AD4" w:rsidRPr="001838B3" w:rsidRDefault="001F19E0" w:rsidP="00E43D82">
      <w:pPr>
        <w:autoSpaceDE w:val="0"/>
        <w:autoSpaceDN w:val="0"/>
        <w:adjustRightInd w:val="0"/>
        <w:ind w:left="567"/>
        <w:rPr>
          <w:rFonts w:cs="Arial"/>
          <w:szCs w:val="22"/>
        </w:rPr>
      </w:pPr>
      <w:r>
        <w:rPr>
          <w:rFonts w:cs="Arial"/>
          <w:szCs w:val="22"/>
        </w:rPr>
        <w:t>t.</w:t>
      </w:r>
      <w:r>
        <w:rPr>
          <w:rFonts w:cs="Arial"/>
          <w:szCs w:val="22"/>
        </w:rPr>
        <w:tab/>
      </w:r>
      <w:r w:rsidR="00E54B2C">
        <w:rPr>
          <w:rFonts w:cs="Arial"/>
          <w:szCs w:val="22"/>
        </w:rPr>
        <w:t>R</w:t>
      </w:r>
      <w:r w:rsidR="00B42AD4" w:rsidRPr="001838B3">
        <w:rPr>
          <w:rFonts w:cs="Arial"/>
          <w:szCs w:val="22"/>
        </w:rPr>
        <w:t xml:space="preserve">equire installation pipework, other than in premises or part of premises used only as a dwelling or living accommodation, to be marked, e.g. colour coded, in any position accessible to inspection, to identify that it is carrying gas (regulation 23); require a valve to be fitted in certain installation pipework and a system diagram provided (e.g. for use by emergency services), where service pipe/pipework exceeding specified sizes feeds certain buildings or floor areas </w:t>
      </w:r>
      <w:r w:rsidR="00B42AD4" w:rsidRPr="001838B3">
        <w:rPr>
          <w:rFonts w:cs="Arial"/>
          <w:color w:val="800080"/>
          <w:szCs w:val="22"/>
        </w:rPr>
        <w:t>(regulation 24)</w:t>
      </w:r>
      <w:r w:rsidR="00B42AD4" w:rsidRPr="001838B3">
        <w:rPr>
          <w:rFonts w:cs="Arial"/>
          <w:szCs w:val="22"/>
        </w:rPr>
        <w:t>;</w:t>
      </w:r>
    </w:p>
    <w:p w14:paraId="62477826" w14:textId="77777777" w:rsidR="00B42AD4" w:rsidRPr="001838B3" w:rsidRDefault="00B42AD4" w:rsidP="00E43D82">
      <w:pPr>
        <w:autoSpaceDE w:val="0"/>
        <w:autoSpaceDN w:val="0"/>
        <w:adjustRightInd w:val="0"/>
        <w:rPr>
          <w:rFonts w:cs="Arial"/>
          <w:szCs w:val="22"/>
        </w:rPr>
      </w:pPr>
    </w:p>
    <w:p w14:paraId="6AD93EB1" w14:textId="77777777" w:rsidR="00B42AD4" w:rsidRPr="001838B3" w:rsidRDefault="001F19E0" w:rsidP="00E43D82">
      <w:pPr>
        <w:autoSpaceDE w:val="0"/>
        <w:autoSpaceDN w:val="0"/>
        <w:adjustRightInd w:val="0"/>
        <w:ind w:left="567"/>
        <w:rPr>
          <w:rFonts w:cs="Arial"/>
          <w:szCs w:val="22"/>
        </w:rPr>
      </w:pPr>
      <w:r>
        <w:rPr>
          <w:rFonts w:cs="Arial"/>
          <w:szCs w:val="22"/>
        </w:rPr>
        <w:t>u.</w:t>
      </w:r>
      <w:r>
        <w:rPr>
          <w:rFonts w:cs="Arial"/>
          <w:szCs w:val="22"/>
        </w:rPr>
        <w:tab/>
      </w:r>
      <w:r w:rsidR="00E54B2C">
        <w:rPr>
          <w:rFonts w:cs="Arial"/>
          <w:szCs w:val="22"/>
        </w:rPr>
        <w:t>R</w:t>
      </w:r>
      <w:r w:rsidR="00B42AD4" w:rsidRPr="001838B3">
        <w:rPr>
          <w:rFonts w:cs="Arial"/>
          <w:szCs w:val="22"/>
        </w:rPr>
        <w:t xml:space="preserve">equire any person installing a gas appliance to ensure it is safe for use; is not left connected to the gas supply unless it can be used safely; it complies with other relevant safety requirements (eg gas appliances safety legislation), and that any second-hand appliance is in a safe condition for further use. Any work on an appliance is required to maintain safety standards and requirements are specified for the examination of any appliance after work has been done, and for notification of any defect to the owner/user </w:t>
      </w:r>
      <w:r w:rsidR="00B42AD4" w:rsidRPr="001838B3">
        <w:rPr>
          <w:rFonts w:cs="Arial"/>
          <w:color w:val="800080"/>
          <w:szCs w:val="22"/>
        </w:rPr>
        <w:t>(regulation 26)</w:t>
      </w:r>
      <w:r w:rsidR="00B42AD4" w:rsidRPr="001838B3">
        <w:rPr>
          <w:rFonts w:cs="Arial"/>
          <w:szCs w:val="22"/>
        </w:rPr>
        <w:t>;</w:t>
      </w:r>
    </w:p>
    <w:p w14:paraId="2B46F3EE" w14:textId="77777777" w:rsidR="00B42AD4" w:rsidRPr="001838B3" w:rsidRDefault="00B42AD4" w:rsidP="00E43D82">
      <w:pPr>
        <w:autoSpaceDE w:val="0"/>
        <w:autoSpaceDN w:val="0"/>
        <w:adjustRightInd w:val="0"/>
        <w:rPr>
          <w:rFonts w:cs="Arial"/>
          <w:szCs w:val="22"/>
        </w:rPr>
      </w:pPr>
    </w:p>
    <w:p w14:paraId="5C08AD07" w14:textId="77777777" w:rsidR="00B42AD4" w:rsidRPr="001838B3" w:rsidRDefault="001F19E0" w:rsidP="00E43D82">
      <w:pPr>
        <w:autoSpaceDE w:val="0"/>
        <w:autoSpaceDN w:val="0"/>
        <w:adjustRightInd w:val="0"/>
        <w:ind w:left="567"/>
        <w:rPr>
          <w:rFonts w:cs="Arial"/>
          <w:szCs w:val="22"/>
        </w:rPr>
      </w:pPr>
      <w:r>
        <w:rPr>
          <w:rFonts w:cs="Arial"/>
          <w:szCs w:val="22"/>
        </w:rPr>
        <w:t>v.</w:t>
      </w:r>
      <w:r>
        <w:rPr>
          <w:rFonts w:cs="Arial"/>
          <w:szCs w:val="22"/>
        </w:rPr>
        <w:tab/>
      </w:r>
      <w:r w:rsidR="00E54B2C">
        <w:rPr>
          <w:rFonts w:cs="Arial"/>
          <w:szCs w:val="22"/>
        </w:rPr>
        <w:t>R</w:t>
      </w:r>
      <w:r w:rsidR="00B42AD4" w:rsidRPr="001838B3">
        <w:rPr>
          <w:rFonts w:cs="Arial"/>
          <w:szCs w:val="22"/>
        </w:rPr>
        <w:t xml:space="preserve">equire any flue to be suitable and in a proper condition for safe operation of the appliance which it serves, and any power-operated flue system to prevent operation of the appliance if the draught fails. Requirements to enable inspection of, and to prevent spillage of combustion products from, certain flues are specified; and any flue is required to be installed in a safe position </w:t>
      </w:r>
      <w:r w:rsidR="00B42AD4" w:rsidRPr="001838B3">
        <w:rPr>
          <w:rFonts w:cs="Arial"/>
          <w:color w:val="800080"/>
          <w:szCs w:val="22"/>
        </w:rPr>
        <w:t>(regulation 27)</w:t>
      </w:r>
      <w:r w:rsidR="00B42AD4" w:rsidRPr="001838B3">
        <w:rPr>
          <w:rFonts w:cs="Arial"/>
          <w:szCs w:val="22"/>
        </w:rPr>
        <w:t>;</w:t>
      </w:r>
    </w:p>
    <w:p w14:paraId="53E2CEE4" w14:textId="77777777" w:rsidR="00B42AD4" w:rsidRPr="001838B3" w:rsidRDefault="00B42AD4" w:rsidP="00E43D82">
      <w:pPr>
        <w:autoSpaceDE w:val="0"/>
        <w:autoSpaceDN w:val="0"/>
        <w:adjustRightInd w:val="0"/>
        <w:rPr>
          <w:rFonts w:cs="Arial"/>
          <w:szCs w:val="22"/>
        </w:rPr>
      </w:pPr>
    </w:p>
    <w:p w14:paraId="3F27E981" w14:textId="77777777" w:rsidR="00B42AD4" w:rsidRPr="001838B3" w:rsidRDefault="001F19E0" w:rsidP="00E43D82">
      <w:pPr>
        <w:autoSpaceDE w:val="0"/>
        <w:autoSpaceDN w:val="0"/>
        <w:adjustRightInd w:val="0"/>
        <w:ind w:left="567"/>
        <w:rPr>
          <w:rFonts w:cs="Arial"/>
          <w:szCs w:val="22"/>
        </w:rPr>
      </w:pPr>
      <w:r>
        <w:rPr>
          <w:rFonts w:cs="Arial"/>
          <w:szCs w:val="22"/>
        </w:rPr>
        <w:t>w.</w:t>
      </w:r>
      <w:r>
        <w:rPr>
          <w:rFonts w:cs="Arial"/>
          <w:szCs w:val="22"/>
        </w:rPr>
        <w:tab/>
      </w:r>
      <w:r w:rsidR="00E54B2C">
        <w:rPr>
          <w:rFonts w:cs="Arial"/>
          <w:szCs w:val="22"/>
        </w:rPr>
        <w:t>R</w:t>
      </w:r>
      <w:r w:rsidR="00B42AD4" w:rsidRPr="001838B3">
        <w:rPr>
          <w:rFonts w:cs="Arial"/>
          <w:szCs w:val="22"/>
        </w:rPr>
        <w:t xml:space="preserve">equire a gas appliance to be installed in a position readily accessible for operation, inspection and maintenance </w:t>
      </w:r>
      <w:r w:rsidR="00B42AD4" w:rsidRPr="001838B3">
        <w:rPr>
          <w:rFonts w:cs="Arial"/>
          <w:color w:val="800080"/>
          <w:szCs w:val="22"/>
        </w:rPr>
        <w:t>(regulation 28)</w:t>
      </w:r>
      <w:r w:rsidR="00B42AD4" w:rsidRPr="001838B3">
        <w:rPr>
          <w:rFonts w:cs="Arial"/>
          <w:szCs w:val="22"/>
        </w:rPr>
        <w:t>;</w:t>
      </w:r>
    </w:p>
    <w:p w14:paraId="7935CA2F" w14:textId="77777777" w:rsidR="00B42AD4" w:rsidRPr="001838B3" w:rsidRDefault="00B42AD4" w:rsidP="00E43D82">
      <w:pPr>
        <w:autoSpaceDE w:val="0"/>
        <w:autoSpaceDN w:val="0"/>
        <w:adjustRightInd w:val="0"/>
        <w:rPr>
          <w:rFonts w:cs="Arial"/>
          <w:szCs w:val="22"/>
        </w:rPr>
      </w:pPr>
    </w:p>
    <w:p w14:paraId="1F9A627D" w14:textId="77777777" w:rsidR="00B42AD4" w:rsidRPr="001838B3" w:rsidRDefault="001F19E0" w:rsidP="00E43D82">
      <w:pPr>
        <w:autoSpaceDE w:val="0"/>
        <w:autoSpaceDN w:val="0"/>
        <w:adjustRightInd w:val="0"/>
        <w:ind w:left="567"/>
        <w:rPr>
          <w:rFonts w:cs="Arial"/>
          <w:szCs w:val="22"/>
        </w:rPr>
      </w:pPr>
      <w:r>
        <w:rPr>
          <w:rFonts w:cs="Arial"/>
          <w:szCs w:val="22"/>
        </w:rPr>
        <w:t>x.</w:t>
      </w:r>
      <w:r>
        <w:rPr>
          <w:rFonts w:cs="Arial"/>
          <w:szCs w:val="22"/>
        </w:rPr>
        <w:tab/>
      </w:r>
      <w:r w:rsidR="00E54B2C">
        <w:rPr>
          <w:rFonts w:cs="Arial"/>
          <w:szCs w:val="22"/>
        </w:rPr>
        <w:t>R</w:t>
      </w:r>
      <w:r w:rsidR="00B42AD4" w:rsidRPr="001838B3">
        <w:rPr>
          <w:rFonts w:cs="Arial"/>
          <w:szCs w:val="22"/>
        </w:rPr>
        <w:t xml:space="preserve">equire the installer of a gas appliance to leave the manufacturer's instructions for the appliance, for use by the owner or occupier of the premises where the appliance is installed </w:t>
      </w:r>
      <w:r w:rsidR="00B42AD4" w:rsidRPr="001838B3">
        <w:rPr>
          <w:rFonts w:cs="Arial"/>
          <w:color w:val="800080"/>
          <w:szCs w:val="22"/>
        </w:rPr>
        <w:t>(regulation 29)</w:t>
      </w:r>
      <w:r w:rsidR="00B42AD4" w:rsidRPr="001838B3">
        <w:rPr>
          <w:rFonts w:cs="Arial"/>
          <w:szCs w:val="22"/>
        </w:rPr>
        <w:t>;</w:t>
      </w:r>
    </w:p>
    <w:p w14:paraId="00C1212B" w14:textId="77777777" w:rsidR="00B42AD4" w:rsidRPr="001838B3" w:rsidRDefault="00B42AD4" w:rsidP="00E43D82">
      <w:pPr>
        <w:autoSpaceDE w:val="0"/>
        <w:autoSpaceDN w:val="0"/>
        <w:adjustRightInd w:val="0"/>
        <w:rPr>
          <w:rFonts w:cs="Arial"/>
          <w:szCs w:val="22"/>
        </w:rPr>
      </w:pPr>
    </w:p>
    <w:p w14:paraId="0C22143D" w14:textId="77777777" w:rsidR="00B42AD4" w:rsidRPr="001838B3" w:rsidRDefault="001F19E0" w:rsidP="00E43D82">
      <w:pPr>
        <w:autoSpaceDE w:val="0"/>
        <w:autoSpaceDN w:val="0"/>
        <w:adjustRightInd w:val="0"/>
        <w:ind w:left="567"/>
        <w:rPr>
          <w:rFonts w:cs="Arial"/>
          <w:szCs w:val="22"/>
        </w:rPr>
      </w:pPr>
      <w:r>
        <w:rPr>
          <w:rFonts w:cs="Arial"/>
          <w:szCs w:val="22"/>
        </w:rPr>
        <w:t>y.</w:t>
      </w:r>
      <w:r>
        <w:rPr>
          <w:rFonts w:cs="Arial"/>
          <w:szCs w:val="22"/>
        </w:rPr>
        <w:tab/>
      </w:r>
      <w:r w:rsidR="00E54B2C">
        <w:rPr>
          <w:rFonts w:cs="Arial"/>
          <w:szCs w:val="22"/>
        </w:rPr>
        <w:t>P</w:t>
      </w:r>
      <w:r w:rsidR="00B42AD4" w:rsidRPr="001838B3">
        <w:rPr>
          <w:rFonts w:cs="Arial"/>
          <w:szCs w:val="22"/>
        </w:rPr>
        <w:t xml:space="preserve">rohibit installation of certain gas appliances in specified rooms unless the appliance is room-sealed. In other specified locations, certain appliances are required to be room-sealed or fitted with a device to cause shutdown before a dangerous quantity of combustion products can build up in the room concerned; a general prohibition is placed on the installation of any instantaneous water heater, unless it is room-sealed or fitted with such a device </w:t>
      </w:r>
      <w:r w:rsidR="00B42AD4" w:rsidRPr="001838B3">
        <w:rPr>
          <w:rFonts w:cs="Arial"/>
          <w:color w:val="800080"/>
          <w:szCs w:val="22"/>
        </w:rPr>
        <w:t>(regulation 30)</w:t>
      </w:r>
      <w:r w:rsidR="00B42AD4" w:rsidRPr="001838B3">
        <w:rPr>
          <w:rFonts w:cs="Arial"/>
          <w:szCs w:val="22"/>
        </w:rPr>
        <w:t>;</w:t>
      </w:r>
    </w:p>
    <w:p w14:paraId="126F22AF" w14:textId="77777777" w:rsidR="00B42AD4" w:rsidRPr="001838B3" w:rsidRDefault="00B42AD4" w:rsidP="00E43D82">
      <w:pPr>
        <w:autoSpaceDE w:val="0"/>
        <w:autoSpaceDN w:val="0"/>
        <w:adjustRightInd w:val="0"/>
        <w:rPr>
          <w:rFonts w:cs="Arial"/>
          <w:szCs w:val="22"/>
        </w:rPr>
      </w:pPr>
    </w:p>
    <w:p w14:paraId="4C924D3B" w14:textId="77777777" w:rsidR="00B42AD4" w:rsidRPr="001838B3" w:rsidRDefault="001F19E0" w:rsidP="00E43D82">
      <w:pPr>
        <w:autoSpaceDE w:val="0"/>
        <w:autoSpaceDN w:val="0"/>
        <w:adjustRightInd w:val="0"/>
        <w:ind w:left="567"/>
        <w:rPr>
          <w:rFonts w:cs="Arial"/>
          <w:szCs w:val="22"/>
        </w:rPr>
      </w:pPr>
      <w:r>
        <w:rPr>
          <w:rFonts w:cs="Arial"/>
          <w:szCs w:val="22"/>
        </w:rPr>
        <w:t>z.</w:t>
      </w:r>
      <w:r>
        <w:rPr>
          <w:rFonts w:cs="Arial"/>
          <w:szCs w:val="22"/>
        </w:rPr>
        <w:tab/>
      </w:r>
      <w:r w:rsidR="00E54B2C">
        <w:rPr>
          <w:rFonts w:cs="Arial"/>
          <w:szCs w:val="22"/>
        </w:rPr>
        <w:t>P</w:t>
      </w:r>
      <w:r w:rsidR="00B42AD4" w:rsidRPr="001838B3">
        <w:rPr>
          <w:rFonts w:cs="Arial"/>
          <w:szCs w:val="22"/>
        </w:rPr>
        <w:t xml:space="preserve">rohibit installation of suspended appliances unless the installation pipework is capable of supporting the weight imposed and the appliance is designed to be so supported </w:t>
      </w:r>
      <w:r w:rsidR="00B42AD4" w:rsidRPr="001838B3">
        <w:rPr>
          <w:rFonts w:cs="Arial"/>
          <w:color w:val="800080"/>
          <w:szCs w:val="22"/>
        </w:rPr>
        <w:t>(regulation 31)</w:t>
      </w:r>
      <w:r w:rsidR="00B42AD4" w:rsidRPr="001838B3">
        <w:rPr>
          <w:rFonts w:cs="Arial"/>
          <w:szCs w:val="22"/>
        </w:rPr>
        <w:t>;</w:t>
      </w:r>
    </w:p>
    <w:p w14:paraId="23A9B4BA" w14:textId="77777777" w:rsidR="00B42AD4" w:rsidRPr="001838B3" w:rsidRDefault="00B42AD4" w:rsidP="00E43D82">
      <w:pPr>
        <w:autoSpaceDE w:val="0"/>
        <w:autoSpaceDN w:val="0"/>
        <w:adjustRightInd w:val="0"/>
        <w:rPr>
          <w:rFonts w:cs="Arial"/>
          <w:szCs w:val="22"/>
        </w:rPr>
      </w:pPr>
    </w:p>
    <w:p w14:paraId="40870F19" w14:textId="77777777" w:rsidR="00B42AD4" w:rsidRPr="001838B3" w:rsidRDefault="001F19E0" w:rsidP="00E43D82">
      <w:pPr>
        <w:autoSpaceDE w:val="0"/>
        <w:autoSpaceDN w:val="0"/>
        <w:adjustRightInd w:val="0"/>
        <w:ind w:left="567"/>
        <w:rPr>
          <w:rFonts w:cs="Arial"/>
          <w:szCs w:val="22"/>
        </w:rPr>
      </w:pPr>
      <w:r>
        <w:rPr>
          <w:rFonts w:cs="Arial"/>
          <w:szCs w:val="22"/>
        </w:rPr>
        <w:t>aa.</w:t>
      </w:r>
      <w:r>
        <w:rPr>
          <w:rFonts w:cs="Arial"/>
          <w:szCs w:val="22"/>
        </w:rPr>
        <w:tab/>
      </w:r>
      <w:r w:rsidR="00E54B2C">
        <w:rPr>
          <w:rFonts w:cs="Arial"/>
          <w:szCs w:val="22"/>
        </w:rPr>
        <w:t>S</w:t>
      </w:r>
      <w:r w:rsidR="00B42AD4" w:rsidRPr="001838B3">
        <w:rPr>
          <w:rFonts w:cs="Arial"/>
          <w:szCs w:val="22"/>
        </w:rPr>
        <w:t xml:space="preserve">pecify requirements for interlocking of automatic flue dampers, and their inspection. Installation of a manual flue damper on a domestic appliance is prohibited, and where an appliance is installed to an existing flue incorporating a manual flue damper, the damper is required to be permanently fixed in the open position </w:t>
      </w:r>
      <w:r w:rsidR="00B42AD4" w:rsidRPr="001838B3">
        <w:rPr>
          <w:rFonts w:cs="Arial"/>
          <w:color w:val="800080"/>
          <w:szCs w:val="22"/>
        </w:rPr>
        <w:t>(regulation 32)</w:t>
      </w:r>
      <w:r w:rsidR="00B42AD4" w:rsidRPr="001838B3">
        <w:rPr>
          <w:rFonts w:cs="Arial"/>
          <w:szCs w:val="22"/>
        </w:rPr>
        <w:t>;</w:t>
      </w:r>
    </w:p>
    <w:p w14:paraId="185B0F85" w14:textId="77777777" w:rsidR="00B42AD4" w:rsidRPr="001838B3" w:rsidRDefault="00B42AD4" w:rsidP="00E43D82">
      <w:pPr>
        <w:autoSpaceDE w:val="0"/>
        <w:autoSpaceDN w:val="0"/>
        <w:adjustRightInd w:val="0"/>
        <w:rPr>
          <w:rFonts w:cs="Arial"/>
          <w:szCs w:val="22"/>
        </w:rPr>
      </w:pPr>
    </w:p>
    <w:p w14:paraId="786F2832" w14:textId="77777777" w:rsidR="00B42AD4" w:rsidRPr="001838B3" w:rsidRDefault="00E43D82" w:rsidP="00E43D82">
      <w:pPr>
        <w:autoSpaceDE w:val="0"/>
        <w:autoSpaceDN w:val="0"/>
        <w:adjustRightInd w:val="0"/>
        <w:ind w:left="567"/>
        <w:rPr>
          <w:rFonts w:cs="Arial"/>
          <w:szCs w:val="22"/>
        </w:rPr>
      </w:pPr>
      <w:r>
        <w:rPr>
          <w:rFonts w:cs="Arial"/>
          <w:szCs w:val="22"/>
        </w:rPr>
        <w:lastRenderedPageBreak/>
        <w:t>bb.</w:t>
      </w:r>
      <w:r>
        <w:rPr>
          <w:rFonts w:cs="Arial"/>
          <w:szCs w:val="22"/>
        </w:rPr>
        <w:tab/>
      </w:r>
      <w:r w:rsidR="00E54B2C">
        <w:rPr>
          <w:rFonts w:cs="Arial"/>
          <w:szCs w:val="22"/>
        </w:rPr>
        <w:t>S</w:t>
      </w:r>
      <w:r w:rsidR="00B42AD4" w:rsidRPr="001838B3">
        <w:rPr>
          <w:rFonts w:cs="Arial"/>
          <w:szCs w:val="22"/>
        </w:rPr>
        <w:t>pecify requirements for testing gas</w:t>
      </w:r>
      <w:r>
        <w:rPr>
          <w:rFonts w:cs="Arial"/>
          <w:szCs w:val="22"/>
        </w:rPr>
        <w:t xml:space="preserve"> </w:t>
      </w:r>
      <w:r w:rsidR="00B42AD4" w:rsidRPr="001838B3">
        <w:rPr>
          <w:rFonts w:cs="Arial"/>
          <w:szCs w:val="22"/>
        </w:rPr>
        <w:t xml:space="preserve">tightness and examining appliances, flues, ventilation etc, and action where adjustments are necessary; in cases where a gas appliance is installed at a time when gas is being supplied to the premises concerned. Requirements are also specified where installation takes place when gas is not being supplied to premises </w:t>
      </w:r>
      <w:r w:rsidR="00B42AD4" w:rsidRPr="001838B3">
        <w:rPr>
          <w:rFonts w:cs="Arial"/>
          <w:color w:val="800080"/>
          <w:szCs w:val="22"/>
        </w:rPr>
        <w:t>(regulation 33)</w:t>
      </w:r>
      <w:r w:rsidR="00B42AD4" w:rsidRPr="001838B3">
        <w:rPr>
          <w:rFonts w:cs="Arial"/>
          <w:szCs w:val="22"/>
        </w:rPr>
        <w:t>;</w:t>
      </w:r>
    </w:p>
    <w:p w14:paraId="5B65FFEC" w14:textId="77777777" w:rsidR="00B42AD4" w:rsidRPr="001838B3" w:rsidRDefault="00B42AD4" w:rsidP="00E43D82">
      <w:pPr>
        <w:autoSpaceDE w:val="0"/>
        <w:autoSpaceDN w:val="0"/>
        <w:adjustRightInd w:val="0"/>
        <w:rPr>
          <w:rFonts w:cs="Arial"/>
          <w:szCs w:val="22"/>
        </w:rPr>
      </w:pPr>
    </w:p>
    <w:p w14:paraId="7317E104" w14:textId="77777777" w:rsidR="00B42AD4" w:rsidRPr="001838B3" w:rsidRDefault="00E43D82" w:rsidP="00E43D82">
      <w:pPr>
        <w:autoSpaceDE w:val="0"/>
        <w:autoSpaceDN w:val="0"/>
        <w:adjustRightInd w:val="0"/>
        <w:ind w:left="567"/>
        <w:rPr>
          <w:rFonts w:cs="Arial"/>
          <w:szCs w:val="22"/>
        </w:rPr>
      </w:pPr>
      <w:r>
        <w:rPr>
          <w:rFonts w:cs="Arial"/>
          <w:szCs w:val="22"/>
        </w:rPr>
        <w:t>cc.</w:t>
      </w:r>
      <w:r>
        <w:rPr>
          <w:rFonts w:cs="Arial"/>
          <w:szCs w:val="22"/>
        </w:rPr>
        <w:tab/>
      </w:r>
      <w:r w:rsidR="00E54B2C">
        <w:rPr>
          <w:rFonts w:cs="Arial"/>
          <w:szCs w:val="22"/>
        </w:rPr>
        <w:t>R</w:t>
      </w:r>
      <w:r w:rsidR="00B42AD4" w:rsidRPr="001838B3">
        <w:rPr>
          <w:rFonts w:cs="Arial"/>
          <w:szCs w:val="22"/>
        </w:rPr>
        <w:t xml:space="preserve">equire a responsible person for any premises (for instance, the occupier/owner of the premises, e.g. landlord) not to use or permit the use of any unsafe appliance. Persons carrying out specified work, e.g. on service pipes or gas fittings, are required to report any appliance they suspect as being dangerous to the responsible person for the premises, or where this person is not available, to the gas supplier or transporter, as appropriate </w:t>
      </w:r>
      <w:r w:rsidR="00B42AD4" w:rsidRPr="001838B3">
        <w:rPr>
          <w:rFonts w:cs="Arial"/>
          <w:color w:val="800080"/>
          <w:szCs w:val="22"/>
        </w:rPr>
        <w:t>(regulation 34)</w:t>
      </w:r>
      <w:r w:rsidR="00B42AD4" w:rsidRPr="001838B3">
        <w:rPr>
          <w:rFonts w:cs="Arial"/>
          <w:szCs w:val="22"/>
        </w:rPr>
        <w:t xml:space="preserve">; require an employer or self-employed person to ensure that any gas appliance, flue or installation pipework installed at a place of work they control is maintained in a safe condition </w:t>
      </w:r>
      <w:r w:rsidR="00B42AD4" w:rsidRPr="001838B3">
        <w:rPr>
          <w:rFonts w:cs="Arial"/>
          <w:color w:val="800080"/>
          <w:szCs w:val="22"/>
        </w:rPr>
        <w:t>(regulation 35)</w:t>
      </w:r>
      <w:r w:rsidR="00B42AD4" w:rsidRPr="001838B3">
        <w:rPr>
          <w:rFonts w:cs="Arial"/>
          <w:szCs w:val="22"/>
        </w:rPr>
        <w:t>;</w:t>
      </w:r>
    </w:p>
    <w:p w14:paraId="76203FF3" w14:textId="77777777" w:rsidR="00B42AD4" w:rsidRPr="001838B3" w:rsidRDefault="00B42AD4" w:rsidP="00E43D82">
      <w:pPr>
        <w:autoSpaceDE w:val="0"/>
        <w:autoSpaceDN w:val="0"/>
        <w:adjustRightInd w:val="0"/>
        <w:rPr>
          <w:rFonts w:cs="Arial"/>
          <w:szCs w:val="22"/>
        </w:rPr>
      </w:pPr>
    </w:p>
    <w:p w14:paraId="4E4243E3" w14:textId="77777777" w:rsidR="00B42AD4" w:rsidRPr="001838B3" w:rsidRDefault="00E43D82" w:rsidP="00E43D82">
      <w:pPr>
        <w:autoSpaceDE w:val="0"/>
        <w:autoSpaceDN w:val="0"/>
        <w:adjustRightInd w:val="0"/>
        <w:ind w:left="567"/>
        <w:rPr>
          <w:rFonts w:cs="Arial"/>
          <w:szCs w:val="22"/>
        </w:rPr>
      </w:pPr>
      <w:r>
        <w:rPr>
          <w:rFonts w:cs="Arial"/>
          <w:szCs w:val="22"/>
        </w:rPr>
        <w:t>dd.</w:t>
      </w:r>
      <w:r>
        <w:rPr>
          <w:rFonts w:cs="Arial"/>
          <w:szCs w:val="22"/>
        </w:rPr>
        <w:tab/>
      </w:r>
      <w:r w:rsidR="00E54B2C">
        <w:rPr>
          <w:rFonts w:cs="Arial"/>
          <w:szCs w:val="22"/>
        </w:rPr>
        <w:t>R</w:t>
      </w:r>
      <w:r w:rsidR="00B42AD4" w:rsidRPr="001838B3">
        <w:rPr>
          <w:rFonts w:cs="Arial"/>
          <w:szCs w:val="22"/>
        </w:rPr>
        <w:t xml:space="preserve">equire landlords, in specified circumstances, to ensure safe maintenance of gas appliances, flues and installation pipework installed in premises under their control, that annual safety checks are carried on such appliances/flues and that a record is kept and issued (or in certain cases, displayed) to tenants. Landlords are required to ensure that no gas fitting of a type that would contravene regulation 30 (e.g. certain instantaneous water heaters) is fitted in any room occupied or to be occupied as sleeping accommodation after the Regulations came into force. This includes any room converted into such accommodation after that time </w:t>
      </w:r>
      <w:r w:rsidR="00B42AD4" w:rsidRPr="001838B3">
        <w:rPr>
          <w:rFonts w:cs="Arial"/>
          <w:color w:val="800080"/>
          <w:szCs w:val="22"/>
        </w:rPr>
        <w:t>(regulation 36)</w:t>
      </w:r>
      <w:r w:rsidR="00B42AD4" w:rsidRPr="001838B3">
        <w:rPr>
          <w:rFonts w:cs="Arial"/>
          <w:szCs w:val="22"/>
        </w:rPr>
        <w:t>;</w:t>
      </w:r>
    </w:p>
    <w:p w14:paraId="5F3349FC" w14:textId="77777777" w:rsidR="00B42AD4" w:rsidRPr="001838B3" w:rsidRDefault="00B42AD4" w:rsidP="00E43D82">
      <w:pPr>
        <w:autoSpaceDE w:val="0"/>
        <w:autoSpaceDN w:val="0"/>
        <w:adjustRightInd w:val="0"/>
        <w:rPr>
          <w:rFonts w:cs="Arial"/>
          <w:szCs w:val="22"/>
        </w:rPr>
      </w:pPr>
    </w:p>
    <w:p w14:paraId="4DAA1F50" w14:textId="77777777" w:rsidR="00B42AD4" w:rsidRPr="001838B3" w:rsidRDefault="00E43D82" w:rsidP="00E43D82">
      <w:pPr>
        <w:autoSpaceDE w:val="0"/>
        <w:autoSpaceDN w:val="0"/>
        <w:adjustRightInd w:val="0"/>
        <w:ind w:left="567"/>
        <w:rPr>
          <w:rFonts w:cs="Arial"/>
          <w:szCs w:val="22"/>
        </w:rPr>
      </w:pPr>
      <w:r>
        <w:rPr>
          <w:rFonts w:cs="Arial"/>
          <w:szCs w:val="22"/>
        </w:rPr>
        <w:t>ee.</w:t>
      </w:r>
      <w:r>
        <w:rPr>
          <w:rFonts w:cs="Arial"/>
          <w:szCs w:val="22"/>
        </w:rPr>
        <w:tab/>
      </w:r>
      <w:r w:rsidR="00E54B2C">
        <w:rPr>
          <w:rFonts w:cs="Arial"/>
          <w:szCs w:val="22"/>
        </w:rPr>
        <w:t>S</w:t>
      </w:r>
      <w:r w:rsidR="00B42AD4" w:rsidRPr="001838B3">
        <w:rPr>
          <w:rFonts w:cs="Arial"/>
          <w:szCs w:val="22"/>
        </w:rPr>
        <w:t xml:space="preserve">pecify action to be taken by gas suppliers and persons responsible for premises in event of an escape of gas other than natural gas (as covered by the Gas Safety (Management) Regulations 1996); this extends to the emission of, or suspected emission of, carbon monoxide from an appliance using gas, other than natural gas supplied from a network </w:t>
      </w:r>
      <w:r w:rsidR="00B42AD4" w:rsidRPr="001838B3">
        <w:rPr>
          <w:rFonts w:cs="Arial"/>
          <w:color w:val="800080"/>
          <w:szCs w:val="22"/>
        </w:rPr>
        <w:t>(regulation 37)</w:t>
      </w:r>
      <w:r w:rsidR="00B42AD4" w:rsidRPr="001838B3">
        <w:rPr>
          <w:rFonts w:cs="Arial"/>
          <w:szCs w:val="22"/>
        </w:rPr>
        <w:t>;</w:t>
      </w:r>
    </w:p>
    <w:p w14:paraId="128026F1" w14:textId="77777777" w:rsidR="00B42AD4" w:rsidRPr="001838B3" w:rsidRDefault="00B42AD4" w:rsidP="00E43D82">
      <w:pPr>
        <w:autoSpaceDE w:val="0"/>
        <w:autoSpaceDN w:val="0"/>
        <w:adjustRightInd w:val="0"/>
        <w:rPr>
          <w:rFonts w:cs="Arial"/>
          <w:szCs w:val="22"/>
        </w:rPr>
      </w:pPr>
    </w:p>
    <w:p w14:paraId="5962AE16" w14:textId="77777777" w:rsidR="00B42AD4" w:rsidRPr="001838B3" w:rsidRDefault="00E43D82" w:rsidP="00E43D82">
      <w:pPr>
        <w:autoSpaceDE w:val="0"/>
        <w:autoSpaceDN w:val="0"/>
        <w:adjustRightInd w:val="0"/>
        <w:ind w:left="567"/>
        <w:rPr>
          <w:rFonts w:cs="Arial"/>
          <w:szCs w:val="22"/>
        </w:rPr>
      </w:pPr>
      <w:r>
        <w:rPr>
          <w:rFonts w:cs="Arial"/>
          <w:szCs w:val="22"/>
        </w:rPr>
        <w:t>ff.</w:t>
      </w:r>
      <w:r>
        <w:rPr>
          <w:rFonts w:cs="Arial"/>
          <w:szCs w:val="22"/>
        </w:rPr>
        <w:tab/>
      </w:r>
      <w:r w:rsidR="00E54B2C">
        <w:rPr>
          <w:rFonts w:cs="Arial"/>
          <w:szCs w:val="22"/>
        </w:rPr>
        <w:t>R</w:t>
      </w:r>
      <w:r w:rsidR="00B42AD4" w:rsidRPr="001838B3">
        <w:rPr>
          <w:rFonts w:cs="Arial"/>
          <w:szCs w:val="22"/>
        </w:rPr>
        <w:t xml:space="preserve">equire protective measures as stipulated by the gas transporter, to be taken by a consumer where gas is used with plant (such as a compressor or engine) liable to cause dangerous fluctuation of pressure in the gas supply, or where an extraneous gas (e.g. compressed air) is used in connection with the consumption of gas </w:t>
      </w:r>
      <w:r w:rsidR="00B42AD4" w:rsidRPr="001838B3">
        <w:rPr>
          <w:rFonts w:cs="Arial"/>
          <w:color w:val="800080"/>
          <w:szCs w:val="22"/>
        </w:rPr>
        <w:t>(regulation 38)</w:t>
      </w:r>
      <w:r w:rsidR="00B42AD4" w:rsidRPr="001838B3">
        <w:rPr>
          <w:rFonts w:cs="Arial"/>
          <w:szCs w:val="22"/>
        </w:rPr>
        <w:t>.</w:t>
      </w:r>
    </w:p>
    <w:p w14:paraId="39BD6739" w14:textId="77777777" w:rsidR="00B42AD4" w:rsidRPr="001838B3" w:rsidRDefault="00B42AD4" w:rsidP="00E43D82">
      <w:pPr>
        <w:autoSpaceDE w:val="0"/>
        <w:autoSpaceDN w:val="0"/>
        <w:adjustRightInd w:val="0"/>
        <w:rPr>
          <w:rFonts w:cs="Arial"/>
          <w:szCs w:val="22"/>
        </w:rPr>
      </w:pPr>
    </w:p>
    <w:p w14:paraId="322DB865" w14:textId="77777777" w:rsidR="00317FB2" w:rsidRPr="00317FB2" w:rsidRDefault="00317FB2" w:rsidP="00E43D82">
      <w:pPr>
        <w:autoSpaceDE w:val="0"/>
        <w:autoSpaceDN w:val="0"/>
        <w:adjustRightInd w:val="0"/>
        <w:rPr>
          <w:rFonts w:cs="Arial"/>
          <w:i/>
          <w:color w:val="0000FF"/>
          <w:sz w:val="16"/>
          <w:szCs w:val="16"/>
        </w:rPr>
        <w:sectPr w:rsidR="00317FB2" w:rsidRPr="00317FB2" w:rsidSect="00E43D82">
          <w:pgSz w:w="11906" w:h="16838"/>
          <w:pgMar w:top="1134" w:right="1134" w:bottom="1134" w:left="1134" w:header="709" w:footer="709" w:gutter="0"/>
          <w:cols w:space="708"/>
          <w:docGrid w:linePitch="360"/>
        </w:sectPr>
      </w:pPr>
    </w:p>
    <w:p w14:paraId="1F07C77F" w14:textId="77777777" w:rsidR="00B42AD4" w:rsidRDefault="00B42AD4" w:rsidP="00E43D82">
      <w:pPr>
        <w:autoSpaceDE w:val="0"/>
        <w:autoSpaceDN w:val="0"/>
        <w:adjustRightInd w:val="0"/>
        <w:rPr>
          <w:rFonts w:cs="Arial"/>
          <w:i/>
          <w:szCs w:val="22"/>
        </w:rPr>
      </w:pPr>
    </w:p>
    <w:p w14:paraId="087D0D96" w14:textId="77777777" w:rsidR="00B42AD4" w:rsidRDefault="00B42AD4" w:rsidP="00E43D82">
      <w:pPr>
        <w:jc w:val="right"/>
        <w:rPr>
          <w:rFonts w:cs="Arial"/>
          <w:b/>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ANNEX B</w:t>
      </w:r>
    </w:p>
    <w:p w14:paraId="407EDAAE" w14:textId="77777777" w:rsidR="00E43D82" w:rsidRDefault="00E43D82" w:rsidP="00E43D82">
      <w:pPr>
        <w:jc w:val="right"/>
        <w:rPr>
          <w:rFonts w:cs="Arial"/>
          <w:b/>
          <w:szCs w:val="22"/>
        </w:rPr>
      </w:pPr>
    </w:p>
    <w:p w14:paraId="5D981EF9" w14:textId="77777777" w:rsidR="00E43D82" w:rsidRDefault="00E43D82" w:rsidP="00E43D82">
      <w:pPr>
        <w:rPr>
          <w:rFonts w:cs="Arial"/>
          <w:b/>
          <w:szCs w:val="22"/>
        </w:rPr>
      </w:pPr>
      <w:r>
        <w:rPr>
          <w:rFonts w:cs="Arial"/>
          <w:b/>
          <w:szCs w:val="22"/>
        </w:rPr>
        <w:t>Brief explanation of Gas Safe Register and example of Gas Safe Register Identity Card</w:t>
      </w:r>
    </w:p>
    <w:p w14:paraId="2FE92786" w14:textId="77777777" w:rsidR="00B42AD4" w:rsidRDefault="00B42AD4" w:rsidP="00E43D82">
      <w:pPr>
        <w:rPr>
          <w:rFonts w:cs="Arial"/>
          <w:szCs w:val="22"/>
        </w:rPr>
      </w:pPr>
    </w:p>
    <w:p w14:paraId="1E9E1D31" w14:textId="77777777" w:rsidR="00B42AD4" w:rsidRDefault="00634936" w:rsidP="00E43D82">
      <w:pPr>
        <w:rPr>
          <w:rFonts w:cs="Arial"/>
          <w:szCs w:val="22"/>
        </w:rPr>
      </w:pPr>
      <w:hyperlink r:id="rId32" w:history="1">
        <w:r w:rsidR="00B42AD4">
          <w:rPr>
            <w:color w:val="0000FF"/>
            <w:lang w:val="en"/>
          </w:rPr>
          <w:fldChar w:fldCharType="begin"/>
        </w:r>
        <w:r w:rsidR="00B42AD4">
          <w:rPr>
            <w:color w:val="0000FF"/>
            <w:lang w:val="en"/>
          </w:rPr>
          <w:instrText xml:space="preserve"> INCLUDEPICTURE "http://www.gassaferegister.co.uk/images/gasSafeLogoR.gif" \* MERGEFORMATINET </w:instrText>
        </w:r>
        <w:r w:rsidR="00B42AD4">
          <w:rPr>
            <w:color w:val="0000FF"/>
            <w:lang w:val="en"/>
          </w:rPr>
          <w:fldChar w:fldCharType="separate"/>
        </w:r>
        <w:r w:rsidR="00FE46D9">
          <w:rPr>
            <w:color w:val="0000FF"/>
            <w:lang w:val="en"/>
          </w:rPr>
          <w:fldChar w:fldCharType="begin"/>
        </w:r>
        <w:r w:rsidR="00FE46D9">
          <w:rPr>
            <w:color w:val="0000FF"/>
            <w:lang w:val="en"/>
          </w:rPr>
          <w:instrText xml:space="preserve"> INCLUDEPICTURE  "http://www.gassaferegister.co.uk/images/gasSafeLogoR.gif" \* MERGEFORMATINET </w:instrText>
        </w:r>
        <w:r w:rsidR="00FE46D9">
          <w:rPr>
            <w:color w:val="0000FF"/>
            <w:lang w:val="en"/>
          </w:rPr>
          <w:fldChar w:fldCharType="separate"/>
        </w:r>
        <w:r w:rsidR="006A0CA5">
          <w:rPr>
            <w:color w:val="0000FF"/>
            <w:lang w:val="en"/>
          </w:rPr>
          <w:fldChar w:fldCharType="begin"/>
        </w:r>
        <w:r w:rsidR="006A0CA5">
          <w:rPr>
            <w:color w:val="0000FF"/>
            <w:lang w:val="en"/>
          </w:rPr>
          <w:instrText xml:space="preserve"> INCLUDEPICTURE  "http://www.gassaferegister.co.uk/images/gasSafeLogoR.gif" \* MERGEFORMATINET </w:instrText>
        </w:r>
        <w:r w:rsidR="006A0CA5">
          <w:rPr>
            <w:color w:val="0000FF"/>
            <w:lang w:val="en"/>
          </w:rPr>
          <w:fldChar w:fldCharType="separate"/>
        </w:r>
        <w:r w:rsidR="003E59C7">
          <w:rPr>
            <w:color w:val="0000FF"/>
            <w:lang w:val="en"/>
          </w:rPr>
          <w:fldChar w:fldCharType="begin"/>
        </w:r>
        <w:r w:rsidR="003E59C7">
          <w:rPr>
            <w:color w:val="0000FF"/>
            <w:lang w:val="en"/>
          </w:rPr>
          <w:instrText xml:space="preserve"> INCLUDEPICTURE  "http://www.gassaferegister.co.uk/images/gasSafeLogoR.gif" \* MERGEFORMATINET </w:instrText>
        </w:r>
        <w:r w:rsidR="003E59C7">
          <w:rPr>
            <w:color w:val="0000FF"/>
            <w:lang w:val="en"/>
          </w:rPr>
          <w:fldChar w:fldCharType="separate"/>
        </w:r>
        <w:r w:rsidR="006176DB">
          <w:rPr>
            <w:color w:val="0000FF"/>
            <w:lang w:val="en"/>
          </w:rPr>
          <w:fldChar w:fldCharType="begin"/>
        </w:r>
        <w:r w:rsidR="006176DB">
          <w:rPr>
            <w:color w:val="0000FF"/>
            <w:lang w:val="en"/>
          </w:rPr>
          <w:instrText xml:space="preserve"> INCLUDEPICTURE  "http://www.gassaferegister.co.uk/images/gasSafeLogoR.gif" \* MERGEFORMATINET </w:instrText>
        </w:r>
        <w:r w:rsidR="006176DB">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0C532C">
          <w:rPr>
            <w:color w:val="0000FF"/>
            <w:lang w:val="en"/>
          </w:rPr>
          <w:fldChar w:fldCharType="begin"/>
        </w:r>
        <w:r w:rsidR="000C532C">
          <w:rPr>
            <w:color w:val="0000FF"/>
            <w:lang w:val="en"/>
          </w:rPr>
          <w:instrText xml:space="preserve"> INCLUDEPICTURE  "http://www.gassaferegister.co.uk/images/gasSafeLogoR.gif" \* MERGEFORMATINET </w:instrText>
        </w:r>
        <w:r w:rsidR="000C532C">
          <w:rPr>
            <w:color w:val="0000FF"/>
            <w:lang w:val="en"/>
          </w:rPr>
          <w:fldChar w:fldCharType="separate"/>
        </w:r>
        <w:r w:rsidR="002C75BF">
          <w:rPr>
            <w:color w:val="0000FF"/>
            <w:lang w:val="en"/>
          </w:rPr>
          <w:fldChar w:fldCharType="begin"/>
        </w:r>
        <w:r w:rsidR="002C75BF">
          <w:rPr>
            <w:color w:val="0000FF"/>
            <w:lang w:val="en"/>
          </w:rPr>
          <w:instrText xml:space="preserve"> INCLUDEPICTURE  "http://www.gassaferegister.co.uk/images/gasSafeLogoR.gif" \* MERGEFORMATINET </w:instrText>
        </w:r>
        <w:r w:rsidR="002C75BF">
          <w:rPr>
            <w:color w:val="0000FF"/>
            <w:lang w:val="en"/>
          </w:rPr>
          <w:fldChar w:fldCharType="separate"/>
        </w:r>
        <w:r w:rsidR="00E60AE6">
          <w:rPr>
            <w:color w:val="0000FF"/>
            <w:lang w:val="en"/>
          </w:rPr>
          <w:fldChar w:fldCharType="begin"/>
        </w:r>
        <w:r w:rsidR="00E60AE6">
          <w:rPr>
            <w:color w:val="0000FF"/>
            <w:lang w:val="en"/>
          </w:rPr>
          <w:instrText xml:space="preserve"> INCLUDEPICTURE  "http://www.gassaferegister.co.uk/images/gasSafeLogoR.gif" \* MERGEFORMATINET </w:instrText>
        </w:r>
        <w:r w:rsidR="00E60AE6">
          <w:rPr>
            <w:color w:val="0000FF"/>
            <w:lang w:val="en"/>
          </w:rPr>
          <w:fldChar w:fldCharType="separate"/>
        </w:r>
        <w:r w:rsidR="00E44E6F">
          <w:rPr>
            <w:color w:val="0000FF"/>
            <w:lang w:val="en"/>
          </w:rPr>
          <w:fldChar w:fldCharType="begin"/>
        </w:r>
        <w:r w:rsidR="00E44E6F">
          <w:rPr>
            <w:color w:val="0000FF"/>
            <w:lang w:val="en"/>
          </w:rPr>
          <w:instrText xml:space="preserve"> INCLUDEPICTURE  "http://www.gassaferegister.co.uk/images/gasSafeLogoR.gif" \* MERGEFORMATINET </w:instrText>
        </w:r>
        <w:r w:rsidR="00E44E6F">
          <w:rPr>
            <w:color w:val="0000FF"/>
            <w:lang w:val="en"/>
          </w:rPr>
          <w:fldChar w:fldCharType="separate"/>
        </w:r>
        <w:r w:rsidR="00794896">
          <w:rPr>
            <w:color w:val="0000FF"/>
            <w:lang w:val="en"/>
          </w:rPr>
          <w:fldChar w:fldCharType="begin"/>
        </w:r>
        <w:r w:rsidR="00794896">
          <w:rPr>
            <w:color w:val="0000FF"/>
            <w:lang w:val="en"/>
          </w:rPr>
          <w:instrText xml:space="preserve"> INCLUDEPICTURE  "http://www.gassaferegister.co.uk/images/gasSafeLogoR.gif" \* MERGEFORMATINET </w:instrText>
        </w:r>
        <w:r w:rsidR="00794896">
          <w:rPr>
            <w:color w:val="0000FF"/>
            <w:lang w:val="en"/>
          </w:rPr>
          <w:fldChar w:fldCharType="separate"/>
        </w:r>
        <w:r w:rsidR="00A108B6">
          <w:rPr>
            <w:color w:val="0000FF"/>
            <w:lang w:val="en"/>
          </w:rPr>
          <w:fldChar w:fldCharType="begin"/>
        </w:r>
        <w:r w:rsidR="00A108B6">
          <w:rPr>
            <w:color w:val="0000FF"/>
            <w:lang w:val="en"/>
          </w:rPr>
          <w:instrText xml:space="preserve"> INCLUDEPICTURE  "http://www.gassaferegister.co.uk/images/gasSafeLogoR.gif" \* MERGEFORMATINET </w:instrText>
        </w:r>
        <w:r w:rsidR="00A108B6">
          <w:rPr>
            <w:color w:val="0000FF"/>
            <w:lang w:val="en"/>
          </w:rPr>
          <w:fldChar w:fldCharType="separate"/>
        </w:r>
        <w:r w:rsidR="00DE7A7A">
          <w:rPr>
            <w:color w:val="0000FF"/>
            <w:lang w:val="en"/>
          </w:rPr>
          <w:fldChar w:fldCharType="begin"/>
        </w:r>
        <w:r w:rsidR="00DE7A7A">
          <w:rPr>
            <w:color w:val="0000FF"/>
            <w:lang w:val="en"/>
          </w:rPr>
          <w:instrText xml:space="preserve"> INCLUDEPICTURE  "http://www.gassaferegister.co.uk/images/gasSafeLogoR.gif" \* MERGEFORMATINET </w:instrText>
        </w:r>
        <w:r w:rsidR="00DE7A7A">
          <w:rPr>
            <w:color w:val="0000FF"/>
            <w:lang w:val="en"/>
          </w:rPr>
          <w:fldChar w:fldCharType="separate"/>
        </w:r>
        <w:r>
          <w:rPr>
            <w:color w:val="0000FF"/>
            <w:lang w:val="en"/>
          </w:rPr>
          <w:fldChar w:fldCharType="begin"/>
        </w:r>
        <w:r>
          <w:rPr>
            <w:color w:val="0000FF"/>
            <w:lang w:val="en"/>
          </w:rPr>
          <w:instrText xml:space="preserve"> </w:instrText>
        </w:r>
        <w:r>
          <w:rPr>
            <w:color w:val="0000FF"/>
            <w:lang w:val="en"/>
          </w:rPr>
          <w:instrText>INCLUDEPICTURE  "http://www.gassaferegister.co.uk/images/gasSafeLogoR.gif" \* MERGEFORMATINET</w:instrText>
        </w:r>
        <w:r>
          <w:rPr>
            <w:color w:val="0000FF"/>
            <w:lang w:val="en"/>
          </w:rPr>
          <w:instrText xml:space="preserve"> </w:instrText>
        </w:r>
        <w:r>
          <w:rPr>
            <w:color w:val="0000FF"/>
            <w:lang w:val="en"/>
          </w:rPr>
          <w:fldChar w:fldCharType="separate"/>
        </w:r>
        <w:r>
          <w:rPr>
            <w:color w:val="0000FF"/>
            <w:lang w:val="en"/>
          </w:rPr>
          <w:pict w14:anchorId="44E9801D">
            <v:shape id="_x0000_i1027" type="#_x0000_t75" alt="Gas Safe Register Logo" style="width:56pt;height:62.05pt" o:button="t">
              <v:imagedata r:id="rId33" r:href="rId34"/>
            </v:shape>
          </w:pict>
        </w:r>
        <w:r>
          <w:rPr>
            <w:color w:val="0000FF"/>
            <w:lang w:val="en"/>
          </w:rPr>
          <w:fldChar w:fldCharType="end"/>
        </w:r>
        <w:r w:rsidR="00DE7A7A">
          <w:rPr>
            <w:color w:val="0000FF"/>
            <w:lang w:val="en"/>
          </w:rPr>
          <w:fldChar w:fldCharType="end"/>
        </w:r>
        <w:r w:rsidR="00A108B6">
          <w:rPr>
            <w:color w:val="0000FF"/>
            <w:lang w:val="en"/>
          </w:rPr>
          <w:fldChar w:fldCharType="end"/>
        </w:r>
        <w:r w:rsidR="00794896">
          <w:rPr>
            <w:color w:val="0000FF"/>
            <w:lang w:val="en"/>
          </w:rPr>
          <w:fldChar w:fldCharType="end"/>
        </w:r>
        <w:r w:rsidR="00E44E6F">
          <w:rPr>
            <w:color w:val="0000FF"/>
            <w:lang w:val="en"/>
          </w:rPr>
          <w:fldChar w:fldCharType="end"/>
        </w:r>
        <w:r w:rsidR="00E60AE6">
          <w:rPr>
            <w:color w:val="0000FF"/>
            <w:lang w:val="en"/>
          </w:rPr>
          <w:fldChar w:fldCharType="end"/>
        </w:r>
        <w:r w:rsidR="002C75BF">
          <w:rPr>
            <w:color w:val="0000FF"/>
            <w:lang w:val="en"/>
          </w:rPr>
          <w:fldChar w:fldCharType="end"/>
        </w:r>
        <w:r w:rsidR="000C532C">
          <w:rPr>
            <w:color w:val="0000FF"/>
            <w:lang w:val="en"/>
          </w:rPr>
          <w:fldChar w:fldCharType="end"/>
        </w:r>
        <w:r w:rsidR="000C532C">
          <w:rPr>
            <w:color w:val="0000FF"/>
            <w:lang w:val="en"/>
          </w:rPr>
          <w:fldChar w:fldCharType="end"/>
        </w:r>
        <w:r w:rsidR="000C532C">
          <w:rPr>
            <w:color w:val="0000FF"/>
            <w:lang w:val="en"/>
          </w:rPr>
          <w:fldChar w:fldCharType="end"/>
        </w:r>
        <w:r w:rsidR="006176DB">
          <w:rPr>
            <w:color w:val="0000FF"/>
            <w:lang w:val="en"/>
          </w:rPr>
          <w:fldChar w:fldCharType="end"/>
        </w:r>
        <w:r w:rsidR="003E59C7">
          <w:rPr>
            <w:color w:val="0000FF"/>
            <w:lang w:val="en"/>
          </w:rPr>
          <w:fldChar w:fldCharType="end"/>
        </w:r>
        <w:r w:rsidR="006A0CA5">
          <w:rPr>
            <w:color w:val="0000FF"/>
            <w:lang w:val="en"/>
          </w:rPr>
          <w:fldChar w:fldCharType="end"/>
        </w:r>
        <w:r w:rsidR="00FE46D9">
          <w:rPr>
            <w:color w:val="0000FF"/>
            <w:lang w:val="en"/>
          </w:rPr>
          <w:fldChar w:fldCharType="end"/>
        </w:r>
        <w:r w:rsidR="00B42AD4">
          <w:rPr>
            <w:color w:val="0000FF"/>
            <w:lang w:val="en"/>
          </w:rPr>
          <w:fldChar w:fldCharType="end"/>
        </w:r>
      </w:hyperlink>
    </w:p>
    <w:p w14:paraId="32D2AEA7" w14:textId="77777777" w:rsidR="00B42AD4" w:rsidRDefault="00B42AD4" w:rsidP="00E43D82">
      <w:pPr>
        <w:rPr>
          <w:rFonts w:cs="Arial"/>
          <w:szCs w:val="22"/>
        </w:rPr>
      </w:pPr>
    </w:p>
    <w:p w14:paraId="57830BF1" w14:textId="77777777" w:rsidR="00B42AD4" w:rsidRDefault="00B42AD4" w:rsidP="00E43D82">
      <w:pPr>
        <w:rPr>
          <w:rFonts w:cs="Arial"/>
          <w:szCs w:val="22"/>
        </w:rPr>
      </w:pPr>
    </w:p>
    <w:p w14:paraId="596DFD22" w14:textId="77777777" w:rsidR="00B42AD4" w:rsidRPr="00164146" w:rsidRDefault="00E43D82" w:rsidP="00E43D82">
      <w:pPr>
        <w:rPr>
          <w:rFonts w:cs="Arial"/>
          <w:szCs w:val="22"/>
        </w:rPr>
      </w:pPr>
      <w:r>
        <w:rPr>
          <w:rFonts w:cs="Arial"/>
          <w:szCs w:val="22"/>
        </w:rPr>
        <w:t>1.</w:t>
      </w:r>
      <w:r>
        <w:rPr>
          <w:rFonts w:cs="Arial"/>
          <w:szCs w:val="22"/>
        </w:rPr>
        <w:tab/>
      </w:r>
      <w:r w:rsidR="00B42AD4" w:rsidRPr="00164146">
        <w:rPr>
          <w:rFonts w:cs="Arial"/>
          <w:szCs w:val="22"/>
        </w:rPr>
        <w:t>Gas Safe Register deals with all aspects of the downstream gas industry covering the Gas Safety (Installation and Use) Regulations 1998. It covers both piped natural gas and liquefied petroleum gas.</w:t>
      </w:r>
    </w:p>
    <w:p w14:paraId="6B94E05C" w14:textId="77777777" w:rsidR="00B42AD4" w:rsidRDefault="00B42AD4" w:rsidP="00E43D82">
      <w:pPr>
        <w:rPr>
          <w:rFonts w:cs="Arial"/>
          <w:szCs w:val="22"/>
        </w:rPr>
      </w:pPr>
    </w:p>
    <w:p w14:paraId="49700F8D" w14:textId="77777777" w:rsidR="00B42AD4" w:rsidRPr="00164146" w:rsidRDefault="00E43D82" w:rsidP="00E43D82">
      <w:pPr>
        <w:rPr>
          <w:rFonts w:cs="Arial"/>
          <w:szCs w:val="22"/>
        </w:rPr>
      </w:pPr>
      <w:r>
        <w:rPr>
          <w:rFonts w:cs="Arial"/>
          <w:szCs w:val="22"/>
        </w:rPr>
        <w:t>2.</w:t>
      </w:r>
      <w:r>
        <w:rPr>
          <w:rFonts w:cs="Arial"/>
          <w:szCs w:val="22"/>
        </w:rPr>
        <w:tab/>
      </w:r>
      <w:r w:rsidR="00B42AD4" w:rsidRPr="00164146">
        <w:rPr>
          <w:rFonts w:cs="Arial"/>
          <w:szCs w:val="22"/>
        </w:rPr>
        <w:t xml:space="preserve">It is the law that anyone carrying out gas work that is within the scope of the Regulations is on the Gas Safe Register. The Gas Safe Register maintains a register of details of </w:t>
      </w:r>
      <w:r w:rsidR="00B42AD4">
        <w:rPr>
          <w:rFonts w:cs="Arial"/>
          <w:szCs w:val="22"/>
        </w:rPr>
        <w:t>b</w:t>
      </w:r>
      <w:r w:rsidR="00B42AD4" w:rsidRPr="00164146">
        <w:rPr>
          <w:rFonts w:cs="Arial"/>
          <w:szCs w:val="22"/>
        </w:rPr>
        <w:t xml:space="preserve">usinesses and operatives who are competent to undertake a variety of gas work. </w:t>
      </w:r>
    </w:p>
    <w:p w14:paraId="6B115DE0" w14:textId="77777777" w:rsidR="00B42AD4" w:rsidRDefault="00B42AD4" w:rsidP="00E43D82">
      <w:pPr>
        <w:rPr>
          <w:rFonts w:cs="Arial"/>
          <w:szCs w:val="22"/>
        </w:rPr>
      </w:pPr>
    </w:p>
    <w:p w14:paraId="144B496C" w14:textId="77777777" w:rsidR="00B42AD4" w:rsidRDefault="00E43D82" w:rsidP="00E43D82">
      <w:pPr>
        <w:rPr>
          <w:rFonts w:cs="Arial"/>
          <w:szCs w:val="22"/>
        </w:rPr>
      </w:pPr>
      <w:r>
        <w:rPr>
          <w:rFonts w:cs="Arial"/>
          <w:szCs w:val="22"/>
        </w:rPr>
        <w:t>3.</w:t>
      </w:r>
      <w:r>
        <w:rPr>
          <w:rFonts w:cs="Arial"/>
          <w:szCs w:val="22"/>
        </w:rPr>
        <w:tab/>
      </w:r>
      <w:r w:rsidR="00B42AD4" w:rsidRPr="00164146">
        <w:rPr>
          <w:rFonts w:cs="Arial"/>
          <w:szCs w:val="22"/>
        </w:rPr>
        <w:t xml:space="preserve">Registered gas engineers are issued with an Identity Card </w:t>
      </w:r>
      <w:r>
        <w:rPr>
          <w:rFonts w:cs="Arial"/>
          <w:szCs w:val="22"/>
        </w:rPr>
        <w:t>an example is shown below;</w:t>
      </w:r>
    </w:p>
    <w:p w14:paraId="274C6F34" w14:textId="77777777" w:rsidR="00B42AD4" w:rsidRDefault="00B42AD4" w:rsidP="00E43D82">
      <w:pPr>
        <w:rPr>
          <w:rFonts w:cs="Arial"/>
          <w:szCs w:val="22"/>
        </w:rPr>
      </w:pPr>
    </w:p>
    <w:p w14:paraId="3A52F5DB" w14:textId="77777777" w:rsidR="00B42AD4" w:rsidRDefault="00B42AD4" w:rsidP="00E43D82">
      <w:pPr>
        <w:rPr>
          <w:lang w:val="en"/>
        </w:rPr>
      </w:pPr>
    </w:p>
    <w:p w14:paraId="1BAEB5D7" w14:textId="77777777" w:rsidR="00B42AD4" w:rsidRDefault="00B42AD4" w:rsidP="00E43D82">
      <w:pPr>
        <w:rPr>
          <w:lang w:val="en"/>
        </w:rPr>
      </w:pPr>
      <w:r>
        <w:rPr>
          <w:lang w:val="en"/>
        </w:rPr>
        <w:fldChar w:fldCharType="begin"/>
      </w:r>
      <w:r>
        <w:rPr>
          <w:lang w:val="en"/>
        </w:rPr>
        <w:instrText xml:space="preserve"> INCLUDEPICTURE "http://www.gassaferegister.co.uk/images/gassafecard_front3.jpg"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"http://www.gassaferegister.co.uk/images/gassafecard_front3.jpg"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"http://www.gassaferegister.co.uk/images/gassafecard_front3.jpg"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"http://www.gassaferegister.co.uk/images/gassafecard_front3.jpg"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"http://www.gassaferegister.co.uk/images/gassafecard_front3.jpg"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"http://www.gassaferegister.co.uk/images/gassafecard_front3.jpg" \* MERGEFORMATINET </w:instrText>
      </w:r>
      <w:r w:rsidR="000C532C">
        <w:rPr>
          <w:lang w:val="en"/>
        </w:rPr>
        <w:fldChar w:fldCharType="separate"/>
      </w:r>
      <w:r w:rsidR="002C75BF">
        <w:rPr>
          <w:lang w:val="en"/>
        </w:rPr>
        <w:fldChar w:fldCharType="begin"/>
      </w:r>
      <w:r w:rsidR="002C75BF">
        <w:rPr>
          <w:lang w:val="en"/>
        </w:rPr>
        <w:instrText xml:space="preserve"> INCLUDEPICTURE  "http://www.gassaferegister.co.uk/images/gassafecard_front3.jpg" \* MERGEFORMATINET </w:instrText>
      </w:r>
      <w:r w:rsidR="002C75BF">
        <w:rPr>
          <w:lang w:val="en"/>
        </w:rPr>
        <w:fldChar w:fldCharType="separate"/>
      </w:r>
      <w:r w:rsidR="00E60AE6">
        <w:rPr>
          <w:lang w:val="en"/>
        </w:rPr>
        <w:fldChar w:fldCharType="begin"/>
      </w:r>
      <w:r w:rsidR="00E60AE6">
        <w:rPr>
          <w:lang w:val="en"/>
        </w:rPr>
        <w:instrText xml:space="preserve"> INCLUDEPICTURE  "http://www.gassaferegister.co.uk/images/gassafecard_front3.jpg" \* MERGEFORMATINET </w:instrText>
      </w:r>
      <w:r w:rsidR="00E60AE6">
        <w:rPr>
          <w:lang w:val="en"/>
        </w:rPr>
        <w:fldChar w:fldCharType="separate"/>
      </w:r>
      <w:r w:rsidR="00E44E6F">
        <w:rPr>
          <w:lang w:val="en"/>
        </w:rPr>
        <w:fldChar w:fldCharType="begin"/>
      </w:r>
      <w:r w:rsidR="00E44E6F">
        <w:rPr>
          <w:lang w:val="en"/>
        </w:rPr>
        <w:instrText xml:space="preserve"> INCLUDEPICTURE  "http://www.gassaferegister.co.uk/images/gassafecard_front3.jpg" \* MERGEFORMATINET </w:instrText>
      </w:r>
      <w:r w:rsidR="00E44E6F">
        <w:rPr>
          <w:lang w:val="en"/>
        </w:rPr>
        <w:fldChar w:fldCharType="separate"/>
      </w:r>
      <w:r w:rsidR="00794896">
        <w:rPr>
          <w:lang w:val="en"/>
        </w:rPr>
        <w:fldChar w:fldCharType="begin"/>
      </w:r>
      <w:r w:rsidR="00794896">
        <w:rPr>
          <w:lang w:val="en"/>
        </w:rPr>
        <w:instrText xml:space="preserve"> INCLUDEPICTURE  "http://www.gassaferegister.co.uk/images/gassafecard_front3.jpg" \* MERGEFORMATINET </w:instrText>
      </w:r>
      <w:r w:rsidR="00794896">
        <w:rPr>
          <w:lang w:val="en"/>
        </w:rPr>
        <w:fldChar w:fldCharType="separate"/>
      </w:r>
      <w:r w:rsidR="00A108B6">
        <w:rPr>
          <w:lang w:val="en"/>
        </w:rPr>
        <w:fldChar w:fldCharType="begin"/>
      </w:r>
      <w:r w:rsidR="00A108B6">
        <w:rPr>
          <w:lang w:val="en"/>
        </w:rPr>
        <w:instrText xml:space="preserve"> INCLUDEPICTURE  "http://www.gassaferegister.co.uk/images/gassafecard_front3.jpg" \* MERGEFORMATINET </w:instrText>
      </w:r>
      <w:r w:rsidR="00A108B6">
        <w:rPr>
          <w:lang w:val="en"/>
        </w:rPr>
        <w:fldChar w:fldCharType="separate"/>
      </w:r>
      <w:r w:rsidR="00DE7A7A">
        <w:rPr>
          <w:lang w:val="en"/>
        </w:rPr>
        <w:fldChar w:fldCharType="begin"/>
      </w:r>
      <w:r w:rsidR="00DE7A7A">
        <w:rPr>
          <w:lang w:val="en"/>
        </w:rPr>
        <w:instrText xml:space="preserve"> INCLUDEPICTURE  "http://www.gassaferegister.co.uk/images/gassafecard_front3.jpg" \* MERGEFORMATINET </w:instrText>
      </w:r>
      <w:r w:rsidR="00DE7A7A">
        <w:rPr>
          <w:lang w:val="en"/>
        </w:rPr>
        <w:fldChar w:fldCharType="separate"/>
      </w:r>
      <w:r w:rsidR="00634936">
        <w:rPr>
          <w:lang w:val="en"/>
        </w:rPr>
        <w:fldChar w:fldCharType="begin"/>
      </w:r>
      <w:r w:rsidR="00634936">
        <w:rPr>
          <w:lang w:val="en"/>
        </w:rPr>
        <w:instrText xml:space="preserve"> </w:instrText>
      </w:r>
      <w:r w:rsidR="00634936">
        <w:rPr>
          <w:lang w:val="en"/>
        </w:rPr>
        <w:instrText xml:space="preserve">INCLUDEPICTURE  "http://www.gassaferegister.co.uk/images/gassafecard_front3.jpg" </w:instrText>
      </w:r>
      <w:r w:rsidR="00634936">
        <w:rPr>
          <w:lang w:val="en"/>
        </w:rPr>
        <w:instrText>\* MERGEFORMATINET</w:instrText>
      </w:r>
      <w:r w:rsidR="00634936">
        <w:rPr>
          <w:lang w:val="en"/>
        </w:rPr>
        <w:instrText xml:space="preserve"> </w:instrText>
      </w:r>
      <w:r w:rsidR="00634936">
        <w:rPr>
          <w:lang w:val="en"/>
        </w:rPr>
        <w:fldChar w:fldCharType="separate"/>
      </w:r>
      <w:r w:rsidR="00634936">
        <w:rPr>
          <w:lang w:val="en"/>
        </w:rPr>
        <w:pict w14:anchorId="4CE4AD34">
          <v:shape id="_x0000_i1028" type="#_x0000_t75" alt="Sample of front of Gas Safe Register ID card" style="width:186pt;height:120.1pt">
            <v:imagedata r:id="rId35" r:href="rId36"/>
          </v:shape>
        </w:pict>
      </w:r>
      <w:r w:rsidR="00634936">
        <w:rPr>
          <w:lang w:val="en"/>
        </w:rPr>
        <w:fldChar w:fldCharType="end"/>
      </w:r>
      <w:r w:rsidR="00DE7A7A">
        <w:rPr>
          <w:lang w:val="en"/>
        </w:rPr>
        <w:fldChar w:fldCharType="end"/>
      </w:r>
      <w:r w:rsidR="00A108B6">
        <w:rPr>
          <w:lang w:val="en"/>
        </w:rPr>
        <w:fldChar w:fldCharType="end"/>
      </w:r>
      <w:r w:rsidR="00794896">
        <w:rPr>
          <w:lang w:val="en"/>
        </w:rPr>
        <w:fldChar w:fldCharType="end"/>
      </w:r>
      <w:r w:rsidR="00E44E6F">
        <w:rPr>
          <w:lang w:val="en"/>
        </w:rPr>
        <w:fldChar w:fldCharType="end"/>
      </w:r>
      <w:r w:rsidR="00E60AE6">
        <w:rPr>
          <w:lang w:val="en"/>
        </w:rPr>
        <w:fldChar w:fldCharType="end"/>
      </w:r>
      <w:r w:rsidR="002C75BF">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r>
        <w:rPr>
          <w:lang w:val="en"/>
        </w:rPr>
        <w:t xml:space="preserve">   </w:t>
      </w:r>
      <w:r>
        <w:rPr>
          <w:lang w:val="en"/>
        </w:rPr>
        <w:fldChar w:fldCharType="begin"/>
      </w:r>
      <w:r>
        <w:rPr>
          <w:lang w:val="en"/>
        </w:rPr>
        <w:instrText xml:space="preserve"> INCLUDEPICTURE "http://www.gassaferegister.co.uk/images/gassafecard_back3.jpg" \* MERGEFORMATINET </w:instrText>
      </w:r>
      <w:r>
        <w:rPr>
          <w:lang w:val="en"/>
        </w:rPr>
        <w:fldChar w:fldCharType="separate"/>
      </w:r>
      <w:r w:rsidR="00FE46D9">
        <w:rPr>
          <w:lang w:val="en"/>
        </w:rPr>
        <w:fldChar w:fldCharType="begin"/>
      </w:r>
      <w:r w:rsidR="00FE46D9">
        <w:rPr>
          <w:lang w:val="en"/>
        </w:rPr>
        <w:instrText xml:space="preserve"> INCLUDEPICTURE  "http://www.gassaferegister.co.uk/images/gassafecard_back3.jpg" \* MERGEFORMATINET </w:instrText>
      </w:r>
      <w:r w:rsidR="00FE46D9">
        <w:rPr>
          <w:lang w:val="en"/>
        </w:rPr>
        <w:fldChar w:fldCharType="separate"/>
      </w:r>
      <w:r w:rsidR="006A0CA5">
        <w:rPr>
          <w:lang w:val="en"/>
        </w:rPr>
        <w:fldChar w:fldCharType="begin"/>
      </w:r>
      <w:r w:rsidR="006A0CA5">
        <w:rPr>
          <w:lang w:val="en"/>
        </w:rPr>
        <w:instrText xml:space="preserve"> INCLUDEPICTURE  "http://www.gassaferegister.co.uk/images/gassafecard_back3.jpg" \* MERGEFORMATINET </w:instrText>
      </w:r>
      <w:r w:rsidR="006A0CA5">
        <w:rPr>
          <w:lang w:val="en"/>
        </w:rPr>
        <w:fldChar w:fldCharType="separate"/>
      </w:r>
      <w:r w:rsidR="003E59C7">
        <w:rPr>
          <w:lang w:val="en"/>
        </w:rPr>
        <w:fldChar w:fldCharType="begin"/>
      </w:r>
      <w:r w:rsidR="003E59C7">
        <w:rPr>
          <w:lang w:val="en"/>
        </w:rPr>
        <w:instrText xml:space="preserve"> INCLUDEPICTURE  "http://www.gassaferegister.co.uk/images/gassafecard_back3.jpg" \* MERGEFORMATINET </w:instrText>
      </w:r>
      <w:r w:rsidR="003E59C7">
        <w:rPr>
          <w:lang w:val="en"/>
        </w:rPr>
        <w:fldChar w:fldCharType="separate"/>
      </w:r>
      <w:r w:rsidR="006176DB">
        <w:rPr>
          <w:lang w:val="en"/>
        </w:rPr>
        <w:fldChar w:fldCharType="begin"/>
      </w:r>
      <w:r w:rsidR="006176DB">
        <w:rPr>
          <w:lang w:val="en"/>
        </w:rPr>
        <w:instrText xml:space="preserve"> INCLUDEPICTURE  "http://www.gassaferegister.co.uk/images/gassafecard_back3.jpg" \* MERGEFORMATINET </w:instrText>
      </w:r>
      <w:r w:rsidR="006176DB">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0C532C">
        <w:rPr>
          <w:lang w:val="en"/>
        </w:rPr>
        <w:fldChar w:fldCharType="begin"/>
      </w:r>
      <w:r w:rsidR="000C532C">
        <w:rPr>
          <w:lang w:val="en"/>
        </w:rPr>
        <w:instrText xml:space="preserve"> INCLUDEPICTURE  "http://www.gassaferegister.co.uk/images/gassafecard_back3.jpg" \* MERGEFORMATINET </w:instrText>
      </w:r>
      <w:r w:rsidR="000C532C">
        <w:rPr>
          <w:lang w:val="en"/>
        </w:rPr>
        <w:fldChar w:fldCharType="separate"/>
      </w:r>
      <w:r w:rsidR="002C75BF">
        <w:rPr>
          <w:lang w:val="en"/>
        </w:rPr>
        <w:fldChar w:fldCharType="begin"/>
      </w:r>
      <w:r w:rsidR="002C75BF">
        <w:rPr>
          <w:lang w:val="en"/>
        </w:rPr>
        <w:instrText xml:space="preserve"> INCLUDEPICTURE  "http://www.gassaferegister.co.uk/images/gassafecard_back3.jpg" \* MERGEFORMATINET </w:instrText>
      </w:r>
      <w:r w:rsidR="002C75BF">
        <w:rPr>
          <w:lang w:val="en"/>
        </w:rPr>
        <w:fldChar w:fldCharType="separate"/>
      </w:r>
      <w:r w:rsidR="00E60AE6">
        <w:rPr>
          <w:lang w:val="en"/>
        </w:rPr>
        <w:fldChar w:fldCharType="begin"/>
      </w:r>
      <w:r w:rsidR="00E60AE6">
        <w:rPr>
          <w:lang w:val="en"/>
        </w:rPr>
        <w:instrText xml:space="preserve"> INCLUDEPICTURE  "http://www.gassaferegister.co.uk/images/gassafecard_back3.jpg" \* MERGEFORMATINET </w:instrText>
      </w:r>
      <w:r w:rsidR="00E60AE6">
        <w:rPr>
          <w:lang w:val="en"/>
        </w:rPr>
        <w:fldChar w:fldCharType="separate"/>
      </w:r>
      <w:r w:rsidR="00E44E6F">
        <w:rPr>
          <w:lang w:val="en"/>
        </w:rPr>
        <w:fldChar w:fldCharType="begin"/>
      </w:r>
      <w:r w:rsidR="00E44E6F">
        <w:rPr>
          <w:lang w:val="en"/>
        </w:rPr>
        <w:instrText xml:space="preserve"> INCLUDEPICTURE  "http://www.gassaferegister.co.uk/images/gassafecard_back3.jpg" \* MERGEFORMATINET </w:instrText>
      </w:r>
      <w:r w:rsidR="00E44E6F">
        <w:rPr>
          <w:lang w:val="en"/>
        </w:rPr>
        <w:fldChar w:fldCharType="separate"/>
      </w:r>
      <w:r w:rsidR="00794896">
        <w:rPr>
          <w:lang w:val="en"/>
        </w:rPr>
        <w:fldChar w:fldCharType="begin"/>
      </w:r>
      <w:r w:rsidR="00794896">
        <w:rPr>
          <w:lang w:val="en"/>
        </w:rPr>
        <w:instrText xml:space="preserve"> INCLUDEPICTURE  "http://www.gassaferegister.co.uk/images/gassafecard_back3.jpg" \* MERGEFORMATINET </w:instrText>
      </w:r>
      <w:r w:rsidR="00794896">
        <w:rPr>
          <w:lang w:val="en"/>
        </w:rPr>
        <w:fldChar w:fldCharType="separate"/>
      </w:r>
      <w:r w:rsidR="00A108B6">
        <w:rPr>
          <w:lang w:val="en"/>
        </w:rPr>
        <w:fldChar w:fldCharType="begin"/>
      </w:r>
      <w:r w:rsidR="00A108B6">
        <w:rPr>
          <w:lang w:val="en"/>
        </w:rPr>
        <w:instrText xml:space="preserve"> INCLUDEPICTURE  "http://www.gassaferegister.co.uk/images/gassafecard_back3.jpg" \* MERGEFORMATINET </w:instrText>
      </w:r>
      <w:r w:rsidR="00A108B6">
        <w:rPr>
          <w:lang w:val="en"/>
        </w:rPr>
        <w:fldChar w:fldCharType="separate"/>
      </w:r>
      <w:r w:rsidR="00DE7A7A">
        <w:rPr>
          <w:lang w:val="en"/>
        </w:rPr>
        <w:fldChar w:fldCharType="begin"/>
      </w:r>
      <w:r w:rsidR="00DE7A7A">
        <w:rPr>
          <w:lang w:val="en"/>
        </w:rPr>
        <w:instrText xml:space="preserve"> INCLUDEPICTURE  "http://www.gassaferegister.co.uk/images/gassafecard_back3.jpg" \* MERGEFORMATINET </w:instrText>
      </w:r>
      <w:r w:rsidR="00DE7A7A">
        <w:rPr>
          <w:lang w:val="en"/>
        </w:rPr>
        <w:fldChar w:fldCharType="separate"/>
      </w:r>
      <w:r w:rsidR="00634936">
        <w:rPr>
          <w:lang w:val="en"/>
        </w:rPr>
        <w:fldChar w:fldCharType="begin"/>
      </w:r>
      <w:r w:rsidR="00634936">
        <w:rPr>
          <w:lang w:val="en"/>
        </w:rPr>
        <w:instrText xml:space="preserve"> </w:instrText>
      </w:r>
      <w:r w:rsidR="00634936">
        <w:rPr>
          <w:lang w:val="en"/>
        </w:rPr>
        <w:instrText>INCLUDEPICTURE  "http://www.gassaferegister.co.uk/images/gassafecard_back3.jpg" \* MERGEFORMATINET</w:instrText>
      </w:r>
      <w:r w:rsidR="00634936">
        <w:rPr>
          <w:lang w:val="en"/>
        </w:rPr>
        <w:instrText xml:space="preserve"> </w:instrText>
      </w:r>
      <w:r w:rsidR="00634936">
        <w:rPr>
          <w:lang w:val="en"/>
        </w:rPr>
        <w:fldChar w:fldCharType="separate"/>
      </w:r>
      <w:r w:rsidR="00634936">
        <w:rPr>
          <w:lang w:val="en"/>
        </w:rPr>
        <w:pict w14:anchorId="7BD58778">
          <v:shape id="_x0000_i1029" type="#_x0000_t75" alt="Sample back of Gas Safe Register ID card" style="width:182.95pt;height:115.95pt">
            <v:imagedata r:id="rId37" r:href="rId38"/>
          </v:shape>
        </w:pict>
      </w:r>
      <w:r w:rsidR="00634936">
        <w:rPr>
          <w:lang w:val="en"/>
        </w:rPr>
        <w:fldChar w:fldCharType="end"/>
      </w:r>
      <w:r w:rsidR="00DE7A7A">
        <w:rPr>
          <w:lang w:val="en"/>
        </w:rPr>
        <w:fldChar w:fldCharType="end"/>
      </w:r>
      <w:r w:rsidR="00A108B6">
        <w:rPr>
          <w:lang w:val="en"/>
        </w:rPr>
        <w:fldChar w:fldCharType="end"/>
      </w:r>
      <w:r w:rsidR="00794896">
        <w:rPr>
          <w:lang w:val="en"/>
        </w:rPr>
        <w:fldChar w:fldCharType="end"/>
      </w:r>
      <w:r w:rsidR="00E44E6F">
        <w:rPr>
          <w:lang w:val="en"/>
        </w:rPr>
        <w:fldChar w:fldCharType="end"/>
      </w:r>
      <w:r w:rsidR="00E60AE6">
        <w:rPr>
          <w:lang w:val="en"/>
        </w:rPr>
        <w:fldChar w:fldCharType="end"/>
      </w:r>
      <w:r w:rsidR="002C75BF">
        <w:rPr>
          <w:lang w:val="en"/>
        </w:rPr>
        <w:fldChar w:fldCharType="end"/>
      </w:r>
      <w:r w:rsidR="000C532C">
        <w:rPr>
          <w:lang w:val="en"/>
        </w:rPr>
        <w:fldChar w:fldCharType="end"/>
      </w:r>
      <w:r w:rsidR="000C532C">
        <w:rPr>
          <w:lang w:val="en"/>
        </w:rPr>
        <w:fldChar w:fldCharType="end"/>
      </w:r>
      <w:r w:rsidR="000C532C">
        <w:rPr>
          <w:lang w:val="en"/>
        </w:rPr>
        <w:fldChar w:fldCharType="end"/>
      </w:r>
      <w:r w:rsidR="006176DB">
        <w:rPr>
          <w:lang w:val="en"/>
        </w:rPr>
        <w:fldChar w:fldCharType="end"/>
      </w:r>
      <w:r w:rsidR="003E59C7">
        <w:rPr>
          <w:lang w:val="en"/>
        </w:rPr>
        <w:fldChar w:fldCharType="end"/>
      </w:r>
      <w:r w:rsidR="006A0CA5">
        <w:rPr>
          <w:lang w:val="en"/>
        </w:rPr>
        <w:fldChar w:fldCharType="end"/>
      </w:r>
      <w:r w:rsidR="00FE46D9">
        <w:rPr>
          <w:lang w:val="en"/>
        </w:rPr>
        <w:fldChar w:fldCharType="end"/>
      </w:r>
      <w:r>
        <w:rPr>
          <w:lang w:val="en"/>
        </w:rPr>
        <w:fldChar w:fldCharType="end"/>
      </w:r>
    </w:p>
    <w:p w14:paraId="1882C66F" w14:textId="77777777" w:rsidR="00B42AD4" w:rsidRDefault="00B42AD4" w:rsidP="00E43D82">
      <w:pPr>
        <w:rPr>
          <w:lang w:val="en"/>
        </w:rPr>
      </w:pPr>
    </w:p>
    <w:p w14:paraId="6C03552E" w14:textId="77777777" w:rsidR="00B42AD4" w:rsidRDefault="00B42AD4" w:rsidP="00E43D82">
      <w:pPr>
        <w:rPr>
          <w:rFonts w:cs="Arial"/>
          <w:sz w:val="18"/>
          <w:szCs w:val="18"/>
        </w:rPr>
      </w:pPr>
    </w:p>
    <w:p w14:paraId="56E7C324" w14:textId="77777777" w:rsidR="00B42AD4" w:rsidRPr="002730D8" w:rsidRDefault="00E43D82" w:rsidP="00E43D82">
      <w:pPr>
        <w:rPr>
          <w:rFonts w:cs="Arial"/>
          <w:b/>
          <w:szCs w:val="22"/>
        </w:rPr>
      </w:pPr>
      <w:r>
        <w:rPr>
          <w:rFonts w:cs="Arial"/>
          <w:szCs w:val="22"/>
        </w:rPr>
        <w:t>4.</w:t>
      </w:r>
      <w:r>
        <w:rPr>
          <w:rFonts w:cs="Arial"/>
          <w:szCs w:val="22"/>
        </w:rPr>
        <w:tab/>
      </w:r>
      <w:r w:rsidR="00B42AD4" w:rsidRPr="002730D8">
        <w:rPr>
          <w:rFonts w:cs="Arial"/>
          <w:b/>
          <w:szCs w:val="22"/>
        </w:rPr>
        <w:t>General enquiries</w:t>
      </w:r>
    </w:p>
    <w:p w14:paraId="1436189E" w14:textId="77777777" w:rsidR="00B42AD4" w:rsidRDefault="00B42AD4" w:rsidP="00E43D82">
      <w:pPr>
        <w:rPr>
          <w:rFonts w:cs="Arial"/>
          <w:szCs w:val="22"/>
        </w:rPr>
      </w:pPr>
    </w:p>
    <w:p w14:paraId="7A5B2562" w14:textId="77777777" w:rsidR="00B42AD4" w:rsidRPr="00E43D82" w:rsidRDefault="00E43D82" w:rsidP="00E43D82">
      <w:pPr>
        <w:ind w:left="1134" w:hanging="567"/>
        <w:rPr>
          <w:rFonts w:cs="Arial"/>
          <w:b/>
          <w:szCs w:val="22"/>
        </w:rPr>
      </w:pPr>
      <w:r>
        <w:rPr>
          <w:rFonts w:cs="Arial"/>
          <w:szCs w:val="22"/>
        </w:rPr>
        <w:t>a.</w:t>
      </w:r>
      <w:r>
        <w:rPr>
          <w:rFonts w:cs="Arial"/>
          <w:szCs w:val="22"/>
        </w:rPr>
        <w:tab/>
      </w:r>
      <w:r w:rsidR="00B42AD4" w:rsidRPr="002730D8">
        <w:rPr>
          <w:rFonts w:cs="Arial"/>
          <w:b/>
          <w:szCs w:val="22"/>
        </w:rPr>
        <w:t>By phone:</w:t>
      </w:r>
      <w:r w:rsidR="00B42AD4" w:rsidRPr="002730D8">
        <w:rPr>
          <w:rFonts w:cs="Arial"/>
          <w:b/>
          <w:szCs w:val="22"/>
        </w:rPr>
        <w:tab/>
      </w:r>
      <w:r>
        <w:rPr>
          <w:rFonts w:cs="Arial"/>
          <w:b/>
          <w:szCs w:val="22"/>
        </w:rPr>
        <w:tab/>
      </w:r>
      <w:r w:rsidR="00B42AD4" w:rsidRPr="002730D8">
        <w:rPr>
          <w:rFonts w:cs="Arial"/>
          <w:szCs w:val="22"/>
        </w:rPr>
        <w:t>0800 408 5500</w:t>
      </w:r>
      <w:r>
        <w:rPr>
          <w:rFonts w:cs="Arial"/>
          <w:b/>
          <w:szCs w:val="22"/>
        </w:rPr>
        <w:t xml:space="preserve"> - </w:t>
      </w:r>
      <w:r w:rsidR="00B42AD4" w:rsidRPr="002730D8">
        <w:rPr>
          <w:rFonts w:cs="Arial"/>
          <w:szCs w:val="22"/>
        </w:rPr>
        <w:t>If you have hearing difficulties you can use our text phone service on 0800 408 0606.</w:t>
      </w:r>
    </w:p>
    <w:p w14:paraId="15B62574" w14:textId="77777777" w:rsidR="00B42AD4" w:rsidRDefault="00B42AD4" w:rsidP="00E43D82">
      <w:pPr>
        <w:rPr>
          <w:rFonts w:cs="Arial"/>
          <w:szCs w:val="22"/>
        </w:rPr>
      </w:pPr>
    </w:p>
    <w:p w14:paraId="07C78891" w14:textId="77777777" w:rsidR="00B42AD4" w:rsidRPr="00E43D82" w:rsidRDefault="00E43D82" w:rsidP="00E43D82">
      <w:pPr>
        <w:ind w:firstLine="567"/>
        <w:rPr>
          <w:rFonts w:cs="Arial"/>
          <w:b/>
          <w:szCs w:val="22"/>
        </w:rPr>
      </w:pPr>
      <w:r w:rsidRPr="00E43D82">
        <w:rPr>
          <w:rFonts w:cs="Arial"/>
          <w:szCs w:val="22"/>
        </w:rPr>
        <w:t>b.</w:t>
      </w:r>
      <w:r>
        <w:rPr>
          <w:rFonts w:cs="Arial"/>
          <w:b/>
          <w:szCs w:val="22"/>
        </w:rPr>
        <w:tab/>
      </w:r>
      <w:r w:rsidR="00B42AD4" w:rsidRPr="002730D8">
        <w:rPr>
          <w:rFonts w:cs="Arial"/>
          <w:b/>
          <w:szCs w:val="22"/>
        </w:rPr>
        <w:t>By email:</w:t>
      </w:r>
      <w:r>
        <w:rPr>
          <w:rFonts w:cs="Arial"/>
          <w:b/>
          <w:szCs w:val="22"/>
        </w:rPr>
        <w:tab/>
      </w:r>
      <w:r>
        <w:rPr>
          <w:rFonts w:cs="Arial"/>
          <w:b/>
          <w:szCs w:val="22"/>
        </w:rPr>
        <w:tab/>
      </w:r>
      <w:hyperlink r:id="rId39" w:history="1">
        <w:r w:rsidR="00B42AD4" w:rsidRPr="002730D8">
          <w:rPr>
            <w:rStyle w:val="Hyperlink"/>
            <w:rFonts w:cs="Arial"/>
            <w:szCs w:val="22"/>
          </w:rPr>
          <w:t>enquiries@gassaferegister.co.uk</w:t>
        </w:r>
      </w:hyperlink>
    </w:p>
    <w:p w14:paraId="0CCEE9B6" w14:textId="77777777" w:rsidR="00B42AD4" w:rsidRDefault="00B42AD4" w:rsidP="00E43D82">
      <w:pPr>
        <w:rPr>
          <w:rFonts w:cs="Arial"/>
          <w:szCs w:val="22"/>
        </w:rPr>
      </w:pPr>
    </w:p>
    <w:p w14:paraId="78E8A615" w14:textId="77777777" w:rsidR="00B42AD4" w:rsidRPr="00E43D82" w:rsidRDefault="00E43D82" w:rsidP="00E43D82">
      <w:pPr>
        <w:ind w:left="1137" w:hanging="570"/>
        <w:rPr>
          <w:rFonts w:cs="Arial"/>
          <w:b/>
          <w:szCs w:val="22"/>
        </w:rPr>
      </w:pPr>
      <w:r w:rsidRPr="00E43D82">
        <w:rPr>
          <w:rFonts w:cs="Arial"/>
          <w:szCs w:val="22"/>
        </w:rPr>
        <w:t>c.</w:t>
      </w:r>
      <w:r>
        <w:rPr>
          <w:rFonts w:cs="Arial"/>
          <w:b/>
          <w:szCs w:val="22"/>
        </w:rPr>
        <w:tab/>
      </w:r>
      <w:r w:rsidR="00B42AD4" w:rsidRPr="002730D8">
        <w:rPr>
          <w:rFonts w:cs="Arial"/>
          <w:b/>
          <w:szCs w:val="22"/>
        </w:rPr>
        <w:t>By post:</w:t>
      </w:r>
      <w:r>
        <w:rPr>
          <w:rFonts w:cs="Arial"/>
          <w:b/>
          <w:szCs w:val="22"/>
        </w:rPr>
        <w:tab/>
      </w:r>
      <w:r>
        <w:rPr>
          <w:rFonts w:cs="Arial"/>
          <w:b/>
          <w:szCs w:val="22"/>
        </w:rPr>
        <w:tab/>
      </w:r>
      <w:r w:rsidR="00B42AD4" w:rsidRPr="002730D8">
        <w:rPr>
          <w:rFonts w:cs="Arial"/>
          <w:szCs w:val="22"/>
        </w:rPr>
        <w:t>PO Box 6804</w:t>
      </w:r>
      <w:r w:rsidR="00B42AD4" w:rsidRPr="002730D8">
        <w:rPr>
          <w:rFonts w:cs="Arial"/>
          <w:szCs w:val="22"/>
        </w:rPr>
        <w:br/>
      </w:r>
      <w:r>
        <w:rPr>
          <w:rFonts w:cs="Arial"/>
          <w:szCs w:val="22"/>
        </w:rPr>
        <w:t xml:space="preserve">                            </w:t>
      </w:r>
      <w:r w:rsidR="00B42AD4" w:rsidRPr="002730D8">
        <w:rPr>
          <w:rFonts w:cs="Arial"/>
          <w:szCs w:val="22"/>
        </w:rPr>
        <w:t>Basingstoke </w:t>
      </w:r>
      <w:r w:rsidR="00B42AD4" w:rsidRPr="002730D8">
        <w:rPr>
          <w:rFonts w:cs="Arial"/>
          <w:szCs w:val="22"/>
        </w:rPr>
        <w:br/>
      </w:r>
      <w:r>
        <w:rPr>
          <w:rFonts w:cs="Arial"/>
          <w:szCs w:val="22"/>
        </w:rPr>
        <w:t xml:space="preserve">                            </w:t>
      </w:r>
      <w:r w:rsidR="00B42AD4" w:rsidRPr="002730D8">
        <w:rPr>
          <w:rFonts w:cs="Arial"/>
          <w:szCs w:val="22"/>
        </w:rPr>
        <w:t>RG24 4NB</w:t>
      </w:r>
    </w:p>
    <w:p w14:paraId="103871F6" w14:textId="77777777" w:rsidR="00B42AD4" w:rsidRDefault="00B42AD4" w:rsidP="00E43D82">
      <w:pPr>
        <w:rPr>
          <w:rFonts w:cs="Arial"/>
          <w:szCs w:val="22"/>
        </w:rPr>
      </w:pPr>
    </w:p>
    <w:p w14:paraId="6078A76F" w14:textId="77777777" w:rsidR="00B42AD4" w:rsidRPr="002730D8" w:rsidRDefault="00E43D82" w:rsidP="00E43D82">
      <w:pPr>
        <w:rPr>
          <w:rFonts w:cs="Arial"/>
          <w:b/>
          <w:szCs w:val="22"/>
        </w:rPr>
      </w:pPr>
      <w:r w:rsidRPr="00E43D82">
        <w:rPr>
          <w:rFonts w:cs="Arial"/>
          <w:szCs w:val="22"/>
        </w:rPr>
        <w:t>5.</w:t>
      </w:r>
      <w:r>
        <w:rPr>
          <w:rFonts w:cs="Arial"/>
          <w:b/>
          <w:szCs w:val="22"/>
        </w:rPr>
        <w:tab/>
      </w:r>
      <w:r w:rsidR="00B42AD4" w:rsidRPr="002730D8">
        <w:rPr>
          <w:rFonts w:cs="Arial"/>
          <w:b/>
          <w:szCs w:val="22"/>
        </w:rPr>
        <w:t>In an emergency</w:t>
      </w:r>
    </w:p>
    <w:p w14:paraId="0FBC2897" w14:textId="77777777" w:rsidR="00B42AD4" w:rsidRDefault="00B42AD4" w:rsidP="00E43D82">
      <w:pPr>
        <w:rPr>
          <w:rFonts w:cs="Arial"/>
          <w:szCs w:val="22"/>
        </w:rPr>
      </w:pPr>
    </w:p>
    <w:p w14:paraId="406DE579" w14:textId="77777777" w:rsidR="00B42AD4" w:rsidRPr="002730D8" w:rsidRDefault="00E43D82" w:rsidP="00E43D82">
      <w:pPr>
        <w:ind w:firstLine="567"/>
        <w:rPr>
          <w:rFonts w:cs="Arial"/>
          <w:szCs w:val="22"/>
        </w:rPr>
      </w:pPr>
      <w:r>
        <w:rPr>
          <w:rFonts w:cs="Arial"/>
          <w:szCs w:val="22"/>
        </w:rPr>
        <w:t>a.</w:t>
      </w:r>
      <w:r>
        <w:rPr>
          <w:rFonts w:cs="Arial"/>
          <w:szCs w:val="22"/>
        </w:rPr>
        <w:tab/>
      </w:r>
      <w:r w:rsidR="00B42AD4">
        <w:rPr>
          <w:rFonts w:cs="Arial"/>
          <w:szCs w:val="22"/>
        </w:rPr>
        <w:t>F</w:t>
      </w:r>
      <w:r w:rsidR="00B42AD4" w:rsidRPr="002730D8">
        <w:rPr>
          <w:rFonts w:cs="Arial"/>
          <w:szCs w:val="22"/>
        </w:rPr>
        <w:t>ree 24-hour National Grid Gas Emergency Helpline:</w:t>
      </w:r>
    </w:p>
    <w:p w14:paraId="53092AC6" w14:textId="77777777" w:rsidR="00B42AD4" w:rsidRDefault="00B42AD4" w:rsidP="00E43D82">
      <w:pPr>
        <w:rPr>
          <w:rFonts w:cs="Arial"/>
          <w:szCs w:val="22"/>
        </w:rPr>
      </w:pPr>
    </w:p>
    <w:p w14:paraId="21BAC346" w14:textId="77777777" w:rsidR="00B42AD4" w:rsidRPr="002730D8" w:rsidRDefault="00E43D82" w:rsidP="00E43D82">
      <w:pPr>
        <w:ind w:left="567" w:firstLine="567"/>
        <w:rPr>
          <w:rFonts w:cs="Arial"/>
          <w:szCs w:val="22"/>
        </w:rPr>
      </w:pPr>
      <w:r>
        <w:rPr>
          <w:rFonts w:cs="Arial"/>
          <w:szCs w:val="22"/>
        </w:rPr>
        <w:t>(1)</w:t>
      </w:r>
      <w:r>
        <w:rPr>
          <w:rFonts w:cs="Arial"/>
          <w:szCs w:val="22"/>
        </w:rPr>
        <w:tab/>
      </w:r>
      <w:r w:rsidR="00B42AD4" w:rsidRPr="002730D8">
        <w:rPr>
          <w:rFonts w:cs="Arial"/>
          <w:szCs w:val="22"/>
        </w:rPr>
        <w:t>England, Scotland and Wales:</w:t>
      </w:r>
      <w:r w:rsidR="00B42AD4">
        <w:rPr>
          <w:rFonts w:cs="Arial"/>
          <w:szCs w:val="22"/>
        </w:rPr>
        <w:tab/>
      </w:r>
      <w:r w:rsidR="00B42AD4" w:rsidRPr="002730D8">
        <w:rPr>
          <w:rFonts w:cs="Arial"/>
          <w:szCs w:val="22"/>
        </w:rPr>
        <w:t xml:space="preserve">0800 111 999 </w:t>
      </w:r>
    </w:p>
    <w:p w14:paraId="14E22A00" w14:textId="77777777" w:rsidR="00E43D82" w:rsidRDefault="00E43D82" w:rsidP="00E43D82">
      <w:pPr>
        <w:rPr>
          <w:rFonts w:cs="Arial"/>
          <w:szCs w:val="22"/>
        </w:rPr>
      </w:pPr>
    </w:p>
    <w:p w14:paraId="4372061C" w14:textId="77777777" w:rsidR="00153A92" w:rsidRDefault="00E43D82" w:rsidP="00E43D82">
      <w:pPr>
        <w:ind w:left="567" w:firstLine="567"/>
        <w:rPr>
          <w:rFonts w:cs="Arial"/>
          <w:szCs w:val="22"/>
        </w:rPr>
      </w:pPr>
      <w:r>
        <w:rPr>
          <w:rFonts w:cs="Arial"/>
          <w:szCs w:val="22"/>
        </w:rPr>
        <w:t>(2)</w:t>
      </w:r>
      <w:r>
        <w:rPr>
          <w:rFonts w:cs="Arial"/>
          <w:szCs w:val="22"/>
        </w:rPr>
        <w:tab/>
      </w:r>
      <w:r w:rsidR="00B42AD4" w:rsidRPr="002730D8">
        <w:rPr>
          <w:rFonts w:cs="Arial"/>
          <w:szCs w:val="22"/>
        </w:rPr>
        <w:t xml:space="preserve">Northern Ireland : </w:t>
      </w:r>
      <w:r w:rsidR="00B42AD4">
        <w:rPr>
          <w:rFonts w:cs="Arial"/>
          <w:szCs w:val="22"/>
        </w:rPr>
        <w:tab/>
      </w:r>
      <w:r w:rsidR="00B42AD4">
        <w:rPr>
          <w:rFonts w:cs="Arial"/>
          <w:szCs w:val="22"/>
        </w:rPr>
        <w:tab/>
      </w:r>
      <w:r w:rsidR="00B42AD4">
        <w:rPr>
          <w:rFonts w:cs="Arial"/>
          <w:szCs w:val="22"/>
        </w:rPr>
        <w:tab/>
      </w:r>
      <w:r w:rsidR="00B42AD4" w:rsidRPr="002730D8">
        <w:rPr>
          <w:rFonts w:cs="Arial"/>
          <w:szCs w:val="22"/>
        </w:rPr>
        <w:t xml:space="preserve">0800 002 001 </w:t>
      </w:r>
    </w:p>
    <w:p w14:paraId="08613E49" w14:textId="77777777" w:rsidR="00B42AD4" w:rsidRDefault="00B42AD4" w:rsidP="00E43D82">
      <w:pPr>
        <w:rPr>
          <w:rFonts w:cs="Arial"/>
          <w:szCs w:val="22"/>
        </w:rPr>
      </w:pPr>
    </w:p>
    <w:p w14:paraId="159F2F65" w14:textId="77777777" w:rsidR="00E43D82" w:rsidRPr="00317FB2" w:rsidRDefault="00E43D82" w:rsidP="00E43D82">
      <w:pPr>
        <w:rPr>
          <w:rFonts w:cs="Arial"/>
          <w:szCs w:val="22"/>
        </w:rPr>
        <w:sectPr w:rsidR="00E43D82" w:rsidRPr="00317FB2" w:rsidSect="00E43D82">
          <w:pgSz w:w="11906" w:h="16838"/>
          <w:pgMar w:top="1134" w:right="1134" w:bottom="1134" w:left="1134" w:header="709" w:footer="709" w:gutter="0"/>
          <w:cols w:space="708"/>
          <w:docGrid w:linePitch="360"/>
        </w:sectPr>
      </w:pPr>
    </w:p>
    <w:p w14:paraId="16E9E400" w14:textId="77777777" w:rsidR="00B42AD4" w:rsidRDefault="00B42AD4" w:rsidP="00E43D82">
      <w:pPr>
        <w:rPr>
          <w:rFonts w:cs="Arial"/>
          <w:b/>
          <w:sz w:val="20"/>
          <w:szCs w:val="20"/>
        </w:rPr>
      </w:pPr>
    </w:p>
    <w:p w14:paraId="25DC9138" w14:textId="77777777" w:rsidR="00B42AD4" w:rsidRDefault="00B42AD4" w:rsidP="00E43D82">
      <w:pPr>
        <w:autoSpaceDE w:val="0"/>
        <w:autoSpaceDN w:val="0"/>
        <w:adjustRightInd w:val="0"/>
        <w:ind w:left="7938" w:firstLine="567"/>
        <w:rPr>
          <w:rFonts w:cs="Arial"/>
          <w:b/>
          <w:szCs w:val="22"/>
        </w:rPr>
      </w:pPr>
      <w:r w:rsidRPr="006F7B22">
        <w:rPr>
          <w:rFonts w:cs="Arial"/>
          <w:b/>
          <w:szCs w:val="22"/>
        </w:rPr>
        <w:t xml:space="preserve">ANNEX </w:t>
      </w:r>
      <w:r>
        <w:rPr>
          <w:rFonts w:cs="Arial"/>
          <w:b/>
          <w:szCs w:val="22"/>
        </w:rPr>
        <w:t>C</w:t>
      </w:r>
    </w:p>
    <w:p w14:paraId="19BBD42F" w14:textId="77777777" w:rsidR="00E43D82" w:rsidRPr="006F7B22" w:rsidRDefault="00E43D82" w:rsidP="00E43D82">
      <w:pPr>
        <w:autoSpaceDE w:val="0"/>
        <w:autoSpaceDN w:val="0"/>
        <w:adjustRightInd w:val="0"/>
        <w:ind w:left="7938" w:firstLine="567"/>
        <w:rPr>
          <w:rFonts w:cs="Arial"/>
          <w:b/>
          <w:szCs w:val="22"/>
        </w:rPr>
      </w:pPr>
    </w:p>
    <w:p w14:paraId="55C7C373" w14:textId="77777777" w:rsidR="00B42AD4" w:rsidRPr="00E43D82" w:rsidRDefault="00B42AD4" w:rsidP="00E43D82">
      <w:pPr>
        <w:autoSpaceDE w:val="0"/>
        <w:autoSpaceDN w:val="0"/>
        <w:adjustRightInd w:val="0"/>
        <w:rPr>
          <w:rFonts w:cs="Arial"/>
          <w:b/>
          <w:color w:val="70AD47"/>
          <w:szCs w:val="22"/>
        </w:rPr>
      </w:pPr>
      <w:r w:rsidRPr="00E43D82">
        <w:rPr>
          <w:rFonts w:cs="Arial"/>
          <w:b/>
          <w:szCs w:val="22"/>
        </w:rPr>
        <w:t>E</w:t>
      </w:r>
      <w:r w:rsidRPr="00E43D82">
        <w:rPr>
          <w:rFonts w:cs="Arial"/>
          <w:b/>
          <w:bCs/>
          <w:szCs w:val="22"/>
        </w:rPr>
        <w:t>xample of the maintenance inspections that would normally be undertaken as part of the Planned Maintenance Operations under the heading Gas Safety (installation and Use) Regulations</w:t>
      </w:r>
      <w:r w:rsidR="009E3A8C" w:rsidRPr="00E43D82">
        <w:rPr>
          <w:rFonts w:cs="Arial"/>
          <w:b/>
          <w:bCs/>
          <w:szCs w:val="22"/>
        </w:rPr>
        <w:t xml:space="preserve"> 1998</w:t>
      </w:r>
    </w:p>
    <w:p w14:paraId="6BA1EB57" w14:textId="77777777" w:rsidR="00B42AD4" w:rsidRDefault="00B42AD4" w:rsidP="00E43D82">
      <w:pPr>
        <w:rPr>
          <w:rFonts w:cs="Arial"/>
          <w:sz w:val="20"/>
          <w:szCs w:val="20"/>
        </w:rPr>
      </w:pPr>
    </w:p>
    <w:p w14:paraId="3DCE5D45" w14:textId="77777777" w:rsidR="00B42AD4" w:rsidRDefault="00B42AD4" w:rsidP="00E43D82">
      <w:pPr>
        <w:rPr>
          <w:rFonts w:cs="Arial"/>
          <w:sz w:val="20"/>
          <w:szCs w:val="20"/>
        </w:rPr>
      </w:pPr>
    </w:p>
    <w:tbl>
      <w:tblPr>
        <w:tblW w:w="9855" w:type="dxa"/>
        <w:tblInd w:w="93" w:type="dxa"/>
        <w:tblLayout w:type="fixed"/>
        <w:tblLook w:val="0000" w:firstRow="0" w:lastRow="0" w:firstColumn="0" w:lastColumn="0" w:noHBand="0" w:noVBand="0"/>
      </w:tblPr>
      <w:tblGrid>
        <w:gridCol w:w="615"/>
        <w:gridCol w:w="1440"/>
        <w:gridCol w:w="2040"/>
        <w:gridCol w:w="1080"/>
        <w:gridCol w:w="720"/>
        <w:gridCol w:w="1080"/>
        <w:gridCol w:w="1532"/>
        <w:gridCol w:w="1348"/>
      </w:tblGrid>
      <w:tr w:rsidR="00B42AD4" w:rsidRPr="00D31869" w14:paraId="66A914A2" w14:textId="77777777" w:rsidTr="003368C2">
        <w:trPr>
          <w:trHeight w:val="315"/>
        </w:trPr>
        <w:tc>
          <w:tcPr>
            <w:tcW w:w="615" w:type="dxa"/>
            <w:tcBorders>
              <w:top w:val="single" w:sz="8" w:space="0" w:color="auto"/>
              <w:left w:val="single" w:sz="8" w:space="0" w:color="auto"/>
              <w:bottom w:val="single" w:sz="8" w:space="0" w:color="auto"/>
              <w:right w:val="single" w:sz="4" w:space="0" w:color="auto"/>
            </w:tcBorders>
            <w:shd w:val="clear" w:color="auto" w:fill="auto"/>
            <w:vAlign w:val="center"/>
          </w:tcPr>
          <w:p w14:paraId="30DCF2DD" w14:textId="77777777" w:rsidR="00B42AD4" w:rsidRPr="0007133B" w:rsidRDefault="00B42AD4" w:rsidP="00E43D82">
            <w:pPr>
              <w:rPr>
                <w:rFonts w:cs="Arial"/>
                <w:b/>
                <w:bCs/>
                <w:sz w:val="16"/>
                <w:szCs w:val="16"/>
              </w:rPr>
            </w:pPr>
            <w:bookmarkStart w:id="2" w:name="RANGE!A1:H8"/>
          </w:p>
          <w:p w14:paraId="275DD71D" w14:textId="77777777" w:rsidR="00B42AD4" w:rsidRPr="0007133B" w:rsidRDefault="00B42AD4" w:rsidP="00E43D82">
            <w:pPr>
              <w:rPr>
                <w:rFonts w:cs="Arial"/>
                <w:b/>
                <w:bCs/>
                <w:sz w:val="16"/>
                <w:szCs w:val="16"/>
              </w:rPr>
            </w:pPr>
            <w:r w:rsidRPr="0007133B">
              <w:rPr>
                <w:rFonts w:cs="Arial"/>
                <w:b/>
                <w:bCs/>
                <w:sz w:val="16"/>
                <w:szCs w:val="16"/>
              </w:rPr>
              <w:t>Task No.</w:t>
            </w:r>
            <w:bookmarkEnd w:id="2"/>
          </w:p>
        </w:tc>
        <w:tc>
          <w:tcPr>
            <w:tcW w:w="1440" w:type="dxa"/>
            <w:tcBorders>
              <w:top w:val="single" w:sz="8" w:space="0" w:color="auto"/>
              <w:left w:val="nil"/>
              <w:bottom w:val="single" w:sz="8" w:space="0" w:color="auto"/>
              <w:right w:val="single" w:sz="4" w:space="0" w:color="auto"/>
            </w:tcBorders>
            <w:shd w:val="clear" w:color="auto" w:fill="auto"/>
            <w:vAlign w:val="center"/>
          </w:tcPr>
          <w:p w14:paraId="56122A4F" w14:textId="77777777" w:rsidR="00B42AD4" w:rsidRPr="0007133B" w:rsidRDefault="00B42AD4" w:rsidP="00E43D82">
            <w:pPr>
              <w:rPr>
                <w:rFonts w:cs="Arial"/>
                <w:b/>
                <w:bCs/>
                <w:sz w:val="16"/>
                <w:szCs w:val="16"/>
              </w:rPr>
            </w:pPr>
            <w:r w:rsidRPr="0007133B">
              <w:rPr>
                <w:rFonts w:cs="Arial"/>
                <w:b/>
                <w:bCs/>
                <w:sz w:val="16"/>
                <w:szCs w:val="16"/>
              </w:rPr>
              <w:t>Item Description</w:t>
            </w:r>
          </w:p>
        </w:tc>
        <w:tc>
          <w:tcPr>
            <w:tcW w:w="2040" w:type="dxa"/>
            <w:tcBorders>
              <w:top w:val="single" w:sz="8" w:space="0" w:color="auto"/>
              <w:left w:val="nil"/>
              <w:bottom w:val="single" w:sz="8" w:space="0" w:color="auto"/>
              <w:right w:val="single" w:sz="4" w:space="0" w:color="auto"/>
            </w:tcBorders>
            <w:shd w:val="clear" w:color="auto" w:fill="auto"/>
            <w:vAlign w:val="center"/>
          </w:tcPr>
          <w:p w14:paraId="11EDEA13" w14:textId="77777777" w:rsidR="00B42AD4" w:rsidRPr="0007133B" w:rsidRDefault="00B42AD4" w:rsidP="00E43D82">
            <w:pPr>
              <w:rPr>
                <w:rFonts w:cs="Arial"/>
                <w:b/>
                <w:bCs/>
                <w:sz w:val="16"/>
                <w:szCs w:val="16"/>
              </w:rPr>
            </w:pPr>
            <w:r w:rsidRPr="0007133B">
              <w:rPr>
                <w:rFonts w:cs="Arial"/>
                <w:b/>
                <w:bCs/>
                <w:sz w:val="16"/>
                <w:szCs w:val="16"/>
              </w:rPr>
              <w:t>Task</w:t>
            </w:r>
          </w:p>
        </w:tc>
        <w:tc>
          <w:tcPr>
            <w:tcW w:w="1080" w:type="dxa"/>
            <w:tcBorders>
              <w:top w:val="single" w:sz="8" w:space="0" w:color="auto"/>
              <w:left w:val="nil"/>
              <w:bottom w:val="single" w:sz="8" w:space="0" w:color="auto"/>
              <w:right w:val="single" w:sz="4" w:space="0" w:color="auto"/>
            </w:tcBorders>
            <w:shd w:val="clear" w:color="auto" w:fill="auto"/>
            <w:vAlign w:val="center"/>
          </w:tcPr>
          <w:p w14:paraId="6F39986A" w14:textId="77777777" w:rsidR="00B42AD4" w:rsidRPr="0007133B" w:rsidRDefault="00B42AD4" w:rsidP="00E43D82">
            <w:pPr>
              <w:rPr>
                <w:rFonts w:cs="Arial"/>
                <w:b/>
                <w:bCs/>
                <w:sz w:val="16"/>
                <w:szCs w:val="16"/>
              </w:rPr>
            </w:pPr>
            <w:r w:rsidRPr="0007133B">
              <w:rPr>
                <w:rFonts w:cs="Arial"/>
                <w:b/>
                <w:bCs/>
                <w:sz w:val="16"/>
                <w:szCs w:val="16"/>
              </w:rPr>
              <w:t>Lead Ref.</w:t>
            </w:r>
          </w:p>
        </w:tc>
        <w:tc>
          <w:tcPr>
            <w:tcW w:w="720" w:type="dxa"/>
            <w:tcBorders>
              <w:top w:val="single" w:sz="8" w:space="0" w:color="auto"/>
              <w:left w:val="nil"/>
              <w:bottom w:val="single" w:sz="8" w:space="0" w:color="auto"/>
              <w:right w:val="single" w:sz="4" w:space="0" w:color="auto"/>
            </w:tcBorders>
            <w:shd w:val="clear" w:color="auto" w:fill="auto"/>
            <w:vAlign w:val="center"/>
          </w:tcPr>
          <w:p w14:paraId="0F991F95" w14:textId="77777777" w:rsidR="00B42AD4" w:rsidRPr="0007133B" w:rsidRDefault="00B42AD4" w:rsidP="00E43D82">
            <w:pPr>
              <w:rPr>
                <w:rFonts w:cs="Arial"/>
                <w:b/>
                <w:bCs/>
                <w:sz w:val="16"/>
                <w:szCs w:val="16"/>
              </w:rPr>
            </w:pPr>
            <w:r w:rsidRPr="0007133B">
              <w:rPr>
                <w:rFonts w:cs="Arial"/>
                <w:b/>
                <w:bCs/>
                <w:sz w:val="16"/>
                <w:szCs w:val="16"/>
              </w:rPr>
              <w:t>Status</w:t>
            </w:r>
          </w:p>
        </w:tc>
        <w:tc>
          <w:tcPr>
            <w:tcW w:w="1080" w:type="dxa"/>
            <w:tcBorders>
              <w:top w:val="single" w:sz="8" w:space="0" w:color="auto"/>
              <w:left w:val="nil"/>
              <w:bottom w:val="single" w:sz="8" w:space="0" w:color="auto"/>
              <w:right w:val="single" w:sz="4" w:space="0" w:color="auto"/>
            </w:tcBorders>
            <w:shd w:val="clear" w:color="auto" w:fill="auto"/>
            <w:vAlign w:val="center"/>
          </w:tcPr>
          <w:p w14:paraId="005D6163" w14:textId="77777777" w:rsidR="00B42AD4" w:rsidRPr="0007133B" w:rsidRDefault="00B42AD4" w:rsidP="00E43D82">
            <w:pPr>
              <w:rPr>
                <w:rFonts w:cs="Arial"/>
                <w:b/>
                <w:bCs/>
                <w:sz w:val="16"/>
                <w:szCs w:val="16"/>
              </w:rPr>
            </w:pPr>
            <w:r w:rsidRPr="0007133B">
              <w:rPr>
                <w:rFonts w:cs="Arial"/>
                <w:b/>
                <w:bCs/>
                <w:sz w:val="16"/>
                <w:szCs w:val="16"/>
              </w:rPr>
              <w:t>Frequency</w:t>
            </w:r>
          </w:p>
        </w:tc>
        <w:tc>
          <w:tcPr>
            <w:tcW w:w="1532" w:type="dxa"/>
            <w:tcBorders>
              <w:top w:val="single" w:sz="8" w:space="0" w:color="auto"/>
              <w:left w:val="nil"/>
              <w:bottom w:val="single" w:sz="8" w:space="0" w:color="auto"/>
              <w:right w:val="single" w:sz="4" w:space="0" w:color="auto"/>
            </w:tcBorders>
            <w:shd w:val="clear" w:color="auto" w:fill="auto"/>
            <w:vAlign w:val="center"/>
          </w:tcPr>
          <w:p w14:paraId="196DC6AB" w14:textId="77777777" w:rsidR="00B42AD4" w:rsidRPr="0007133B" w:rsidRDefault="00B42AD4" w:rsidP="00E43D82">
            <w:pPr>
              <w:rPr>
                <w:rFonts w:cs="Arial"/>
                <w:b/>
                <w:bCs/>
                <w:sz w:val="16"/>
                <w:szCs w:val="16"/>
              </w:rPr>
            </w:pPr>
            <w:r w:rsidRPr="0007133B">
              <w:rPr>
                <w:rFonts w:cs="Arial"/>
                <w:b/>
                <w:bCs/>
                <w:sz w:val="16"/>
                <w:szCs w:val="16"/>
              </w:rPr>
              <w:t>Remarks</w:t>
            </w:r>
          </w:p>
        </w:tc>
        <w:tc>
          <w:tcPr>
            <w:tcW w:w="1348" w:type="dxa"/>
            <w:tcBorders>
              <w:top w:val="single" w:sz="8" w:space="0" w:color="auto"/>
              <w:left w:val="nil"/>
              <w:bottom w:val="single" w:sz="8" w:space="0" w:color="auto"/>
              <w:right w:val="single" w:sz="8" w:space="0" w:color="auto"/>
            </w:tcBorders>
            <w:shd w:val="clear" w:color="auto" w:fill="auto"/>
            <w:vAlign w:val="center"/>
          </w:tcPr>
          <w:p w14:paraId="236B4E57" w14:textId="77777777" w:rsidR="00B42AD4" w:rsidRPr="0007133B" w:rsidRDefault="00B42AD4" w:rsidP="00E43D82">
            <w:pPr>
              <w:rPr>
                <w:rFonts w:cs="Arial"/>
                <w:b/>
                <w:bCs/>
                <w:sz w:val="16"/>
                <w:szCs w:val="16"/>
              </w:rPr>
            </w:pPr>
            <w:r w:rsidRPr="0007133B">
              <w:rPr>
                <w:rFonts w:cs="Arial"/>
                <w:b/>
                <w:bCs/>
                <w:sz w:val="16"/>
                <w:szCs w:val="16"/>
              </w:rPr>
              <w:t>Responsibility</w:t>
            </w:r>
          </w:p>
        </w:tc>
      </w:tr>
      <w:tr w:rsidR="00B42AD4" w:rsidRPr="00D31869" w14:paraId="49E4EA66" w14:textId="77777777" w:rsidTr="003368C2">
        <w:trPr>
          <w:trHeight w:val="1140"/>
        </w:trPr>
        <w:tc>
          <w:tcPr>
            <w:tcW w:w="615" w:type="dxa"/>
            <w:tcBorders>
              <w:top w:val="nil"/>
              <w:left w:val="single" w:sz="8" w:space="0" w:color="auto"/>
              <w:bottom w:val="single" w:sz="4" w:space="0" w:color="auto"/>
              <w:right w:val="single" w:sz="4" w:space="0" w:color="auto"/>
            </w:tcBorders>
            <w:shd w:val="clear" w:color="auto" w:fill="auto"/>
            <w:vAlign w:val="center"/>
          </w:tcPr>
          <w:p w14:paraId="7F8983A2" w14:textId="77777777" w:rsidR="00B42AD4" w:rsidRPr="0007133B" w:rsidRDefault="00B42AD4" w:rsidP="00E43D82">
            <w:pPr>
              <w:rPr>
                <w:rFonts w:cs="Arial"/>
                <w:sz w:val="16"/>
                <w:szCs w:val="16"/>
              </w:rPr>
            </w:pPr>
            <w:r w:rsidRPr="0007133B">
              <w:rPr>
                <w:rFonts w:cs="Arial"/>
                <w:sz w:val="16"/>
                <w:szCs w:val="16"/>
              </w:rPr>
              <w:t>1</w:t>
            </w:r>
          </w:p>
        </w:tc>
        <w:tc>
          <w:tcPr>
            <w:tcW w:w="1440" w:type="dxa"/>
            <w:vMerge w:val="restart"/>
            <w:tcBorders>
              <w:top w:val="nil"/>
              <w:left w:val="single" w:sz="4" w:space="0" w:color="auto"/>
              <w:bottom w:val="single" w:sz="4" w:space="0" w:color="auto"/>
              <w:right w:val="single" w:sz="4" w:space="0" w:color="auto"/>
            </w:tcBorders>
            <w:shd w:val="clear" w:color="auto" w:fill="auto"/>
          </w:tcPr>
          <w:p w14:paraId="598BD68F" w14:textId="77777777" w:rsidR="00B42AD4" w:rsidRPr="0007133B" w:rsidRDefault="00B42AD4" w:rsidP="00E43D82">
            <w:pPr>
              <w:rPr>
                <w:rFonts w:cs="Arial"/>
                <w:sz w:val="16"/>
                <w:szCs w:val="16"/>
              </w:rPr>
            </w:pPr>
            <w:r w:rsidRPr="0007133B">
              <w:rPr>
                <w:rFonts w:cs="Arial"/>
                <w:sz w:val="16"/>
                <w:szCs w:val="16"/>
              </w:rPr>
              <w:t>Gas Safety (Installations &amp; Use) Regulations</w:t>
            </w:r>
          </w:p>
        </w:tc>
        <w:tc>
          <w:tcPr>
            <w:tcW w:w="2040" w:type="dxa"/>
            <w:tcBorders>
              <w:top w:val="nil"/>
              <w:left w:val="nil"/>
              <w:bottom w:val="single" w:sz="4" w:space="0" w:color="auto"/>
              <w:right w:val="single" w:sz="4" w:space="0" w:color="auto"/>
            </w:tcBorders>
            <w:shd w:val="clear" w:color="auto" w:fill="auto"/>
          </w:tcPr>
          <w:p w14:paraId="64B31DC3"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Check each appliance for correct operation</w:t>
            </w:r>
            <w:r w:rsidRPr="0007133B">
              <w:rPr>
                <w:rFonts w:cs="Arial"/>
                <w:sz w:val="16"/>
                <w:szCs w:val="16"/>
              </w:rPr>
              <w:br/>
            </w:r>
            <w:r>
              <w:rPr>
                <w:rFonts w:cs="Arial"/>
                <w:sz w:val="16"/>
                <w:szCs w:val="16"/>
              </w:rPr>
              <w:t xml:space="preserve">b) </w:t>
            </w:r>
            <w:r w:rsidRPr="0007133B">
              <w:rPr>
                <w:rFonts w:cs="Arial"/>
                <w:sz w:val="16"/>
                <w:szCs w:val="16"/>
              </w:rPr>
              <w:t>Test safety devices &amp; ventilation air provisions</w:t>
            </w:r>
          </w:p>
        </w:tc>
        <w:tc>
          <w:tcPr>
            <w:tcW w:w="1080" w:type="dxa"/>
            <w:vMerge w:val="restart"/>
            <w:tcBorders>
              <w:top w:val="nil"/>
              <w:left w:val="single" w:sz="4" w:space="0" w:color="auto"/>
              <w:bottom w:val="single" w:sz="4" w:space="0" w:color="auto"/>
              <w:right w:val="single" w:sz="4" w:space="0" w:color="auto"/>
            </w:tcBorders>
            <w:shd w:val="clear" w:color="auto" w:fill="auto"/>
          </w:tcPr>
          <w:p w14:paraId="4689BEAC" w14:textId="77777777" w:rsidR="00B42AD4" w:rsidRPr="0007133B" w:rsidRDefault="00B42AD4" w:rsidP="00E43D82">
            <w:pPr>
              <w:rPr>
                <w:rFonts w:cs="Arial"/>
                <w:sz w:val="16"/>
                <w:szCs w:val="16"/>
              </w:rPr>
            </w:pPr>
            <w:r w:rsidRPr="0007133B">
              <w:rPr>
                <w:rFonts w:cs="Arial"/>
                <w:sz w:val="16"/>
                <w:szCs w:val="16"/>
              </w:rPr>
              <w:t>HSE L56</w:t>
            </w:r>
            <w:r w:rsidRPr="0007133B">
              <w:rPr>
                <w:rFonts w:cs="Arial"/>
                <w:sz w:val="16"/>
                <w:szCs w:val="16"/>
              </w:rPr>
              <w:br/>
              <w:t>BS 5839-1: 2002</w:t>
            </w:r>
            <w:r w:rsidRPr="0007133B">
              <w:rPr>
                <w:rFonts w:cs="Arial"/>
                <w:sz w:val="16"/>
                <w:szCs w:val="16"/>
              </w:rPr>
              <w:br/>
              <w:t>BS 5839-6: 2004</w:t>
            </w:r>
            <w:r w:rsidRPr="0007133B">
              <w:rPr>
                <w:rFonts w:cs="Arial"/>
                <w:sz w:val="16"/>
                <w:szCs w:val="16"/>
              </w:rPr>
              <w:br/>
              <w:t>JSP426</w:t>
            </w:r>
          </w:p>
        </w:tc>
        <w:tc>
          <w:tcPr>
            <w:tcW w:w="720" w:type="dxa"/>
            <w:tcBorders>
              <w:top w:val="nil"/>
              <w:left w:val="nil"/>
              <w:bottom w:val="single" w:sz="4" w:space="0" w:color="auto"/>
              <w:right w:val="single" w:sz="4" w:space="0" w:color="auto"/>
            </w:tcBorders>
            <w:shd w:val="clear" w:color="auto" w:fill="auto"/>
          </w:tcPr>
          <w:p w14:paraId="2D64977D"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0714696F"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351D84B1" w14:textId="77777777" w:rsidR="00B42AD4" w:rsidRPr="0007133B" w:rsidRDefault="00B42AD4" w:rsidP="00E43D82">
            <w:pPr>
              <w:rPr>
                <w:rFonts w:cs="Arial"/>
                <w:sz w:val="16"/>
                <w:szCs w:val="16"/>
              </w:rPr>
            </w:pPr>
            <w:r w:rsidRPr="0007133B">
              <w:rPr>
                <w:rFonts w:cs="Arial"/>
                <w:sz w:val="16"/>
                <w:szCs w:val="16"/>
              </w:rPr>
              <w:t>To be carried out by a C</w:t>
            </w:r>
            <w:r>
              <w:rPr>
                <w:rFonts w:cs="Arial"/>
                <w:sz w:val="16"/>
                <w:szCs w:val="16"/>
              </w:rPr>
              <w:t xml:space="preserve">ompetent </w:t>
            </w:r>
            <w:r w:rsidRPr="0007133B">
              <w:rPr>
                <w:rFonts w:cs="Arial"/>
                <w:sz w:val="16"/>
                <w:szCs w:val="16"/>
              </w:rPr>
              <w:t>P</w:t>
            </w:r>
            <w:r>
              <w:rPr>
                <w:rFonts w:cs="Arial"/>
                <w:sz w:val="16"/>
                <w:szCs w:val="16"/>
              </w:rPr>
              <w:t xml:space="preserve">erson </w:t>
            </w:r>
            <w:r w:rsidRPr="0007133B">
              <w:rPr>
                <w:rFonts w:cs="Arial"/>
                <w:sz w:val="16"/>
                <w:szCs w:val="16"/>
              </w:rPr>
              <w:t xml:space="preserve"> who is a member of an organisation registered with Gas Safe Register</w:t>
            </w:r>
          </w:p>
        </w:tc>
        <w:tc>
          <w:tcPr>
            <w:tcW w:w="1348" w:type="dxa"/>
            <w:tcBorders>
              <w:top w:val="nil"/>
              <w:left w:val="nil"/>
              <w:bottom w:val="single" w:sz="4" w:space="0" w:color="auto"/>
              <w:right w:val="single" w:sz="8" w:space="0" w:color="auto"/>
            </w:tcBorders>
            <w:shd w:val="clear" w:color="auto" w:fill="auto"/>
          </w:tcPr>
          <w:p w14:paraId="48784B1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7657F837"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6E01245E" w14:textId="77777777" w:rsidR="00B42AD4" w:rsidRPr="0007133B" w:rsidRDefault="00B42AD4" w:rsidP="00E43D82">
            <w:pPr>
              <w:rPr>
                <w:rFonts w:cs="Arial"/>
                <w:sz w:val="16"/>
                <w:szCs w:val="16"/>
              </w:rPr>
            </w:pPr>
            <w:r w:rsidRPr="0007133B">
              <w:rPr>
                <w:rFonts w:cs="Arial"/>
                <w:sz w:val="16"/>
                <w:szCs w:val="16"/>
              </w:rPr>
              <w:t>2</w:t>
            </w:r>
          </w:p>
        </w:tc>
        <w:tc>
          <w:tcPr>
            <w:tcW w:w="1440" w:type="dxa"/>
            <w:vMerge/>
            <w:tcBorders>
              <w:top w:val="nil"/>
              <w:left w:val="single" w:sz="4" w:space="0" w:color="auto"/>
              <w:bottom w:val="single" w:sz="4" w:space="0" w:color="auto"/>
              <w:right w:val="single" w:sz="4" w:space="0" w:color="auto"/>
            </w:tcBorders>
            <w:vAlign w:val="center"/>
          </w:tcPr>
          <w:p w14:paraId="3CDD17C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8E5B085" w14:textId="77777777" w:rsidR="00B42AD4" w:rsidRPr="0007133B" w:rsidRDefault="00B42AD4" w:rsidP="00E43D82">
            <w:pPr>
              <w:rPr>
                <w:rFonts w:cs="Arial"/>
                <w:sz w:val="16"/>
                <w:szCs w:val="16"/>
              </w:rPr>
            </w:pPr>
            <w:r>
              <w:rPr>
                <w:rFonts w:cs="Arial"/>
                <w:sz w:val="16"/>
                <w:szCs w:val="16"/>
              </w:rPr>
              <w:t xml:space="preserve">a) </w:t>
            </w:r>
            <w:r w:rsidRPr="0007133B">
              <w:rPr>
                <w:rFonts w:cs="Arial"/>
                <w:sz w:val="16"/>
                <w:szCs w:val="16"/>
              </w:rPr>
              <w:t>Inspect above ground pipework &amp; installations</w:t>
            </w:r>
            <w:r>
              <w:rPr>
                <w:rFonts w:cs="Arial"/>
                <w:sz w:val="16"/>
                <w:szCs w:val="16"/>
              </w:rPr>
              <w:t>.</w:t>
            </w:r>
            <w:r w:rsidRPr="0007133B">
              <w:rPr>
                <w:rFonts w:cs="Arial"/>
                <w:sz w:val="16"/>
                <w:szCs w:val="16"/>
              </w:rPr>
              <w:br/>
            </w:r>
            <w:r>
              <w:rPr>
                <w:rFonts w:cs="Arial"/>
                <w:sz w:val="16"/>
                <w:szCs w:val="16"/>
              </w:rPr>
              <w:t xml:space="preserve">b) </w:t>
            </w:r>
            <w:r w:rsidRPr="0007133B">
              <w:rPr>
                <w:rFonts w:cs="Arial"/>
                <w:sz w:val="16"/>
                <w:szCs w:val="16"/>
              </w:rPr>
              <w:t>Check operation of safety isolation valves</w:t>
            </w:r>
          </w:p>
        </w:tc>
        <w:tc>
          <w:tcPr>
            <w:tcW w:w="1080" w:type="dxa"/>
            <w:vMerge/>
            <w:tcBorders>
              <w:top w:val="nil"/>
              <w:left w:val="single" w:sz="4" w:space="0" w:color="auto"/>
              <w:bottom w:val="single" w:sz="4" w:space="0" w:color="auto"/>
              <w:right w:val="single" w:sz="4" w:space="0" w:color="auto"/>
            </w:tcBorders>
            <w:vAlign w:val="center"/>
          </w:tcPr>
          <w:p w14:paraId="6EB18A8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2C1C16F7"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4CA9C4F1" w14:textId="77777777" w:rsidR="00B42AD4" w:rsidRPr="0007133B" w:rsidRDefault="00B42AD4" w:rsidP="00E43D82">
            <w:pPr>
              <w:rPr>
                <w:rFonts w:cs="Arial"/>
                <w:sz w:val="16"/>
                <w:szCs w:val="16"/>
              </w:rPr>
            </w:pPr>
            <w:r w:rsidRPr="0007133B">
              <w:rPr>
                <w:rFonts w:cs="Arial"/>
                <w:sz w:val="16"/>
                <w:szCs w:val="16"/>
              </w:rPr>
              <w:t>2 Yearly</w:t>
            </w:r>
          </w:p>
        </w:tc>
        <w:tc>
          <w:tcPr>
            <w:tcW w:w="1532" w:type="dxa"/>
            <w:tcBorders>
              <w:top w:val="nil"/>
              <w:left w:val="nil"/>
              <w:bottom w:val="single" w:sz="4" w:space="0" w:color="auto"/>
              <w:right w:val="single" w:sz="4" w:space="0" w:color="auto"/>
            </w:tcBorders>
            <w:shd w:val="clear" w:color="auto" w:fill="auto"/>
          </w:tcPr>
          <w:p w14:paraId="27F528C5" w14:textId="77777777" w:rsidR="00B42AD4" w:rsidRPr="0007133B" w:rsidRDefault="00B42AD4" w:rsidP="00E43D82">
            <w:pPr>
              <w:rPr>
                <w:rFonts w:cs="Arial"/>
                <w:sz w:val="16"/>
                <w:szCs w:val="16"/>
              </w:rPr>
            </w:pPr>
            <w:r w:rsidRPr="0007133B">
              <w:rPr>
                <w:rFonts w:cs="Arial"/>
                <w:sz w:val="16"/>
                <w:szCs w:val="16"/>
              </w:rPr>
              <w:t> </w:t>
            </w:r>
          </w:p>
        </w:tc>
        <w:tc>
          <w:tcPr>
            <w:tcW w:w="1348" w:type="dxa"/>
            <w:tcBorders>
              <w:top w:val="nil"/>
              <w:left w:val="nil"/>
              <w:bottom w:val="single" w:sz="4" w:space="0" w:color="auto"/>
              <w:right w:val="single" w:sz="8" w:space="0" w:color="auto"/>
            </w:tcBorders>
            <w:shd w:val="clear" w:color="auto" w:fill="auto"/>
          </w:tcPr>
          <w:p w14:paraId="0329D188"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11DAEC50"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27DA3D76" w14:textId="77777777" w:rsidR="00B42AD4" w:rsidRPr="0007133B" w:rsidRDefault="00B42AD4" w:rsidP="00E43D82">
            <w:pPr>
              <w:rPr>
                <w:rFonts w:cs="Arial"/>
                <w:sz w:val="16"/>
                <w:szCs w:val="16"/>
              </w:rPr>
            </w:pPr>
            <w:r w:rsidRPr="0007133B">
              <w:rPr>
                <w:rFonts w:cs="Arial"/>
                <w:sz w:val="16"/>
                <w:szCs w:val="16"/>
              </w:rPr>
              <w:t>3</w:t>
            </w:r>
          </w:p>
        </w:tc>
        <w:tc>
          <w:tcPr>
            <w:tcW w:w="1440" w:type="dxa"/>
            <w:vMerge/>
            <w:tcBorders>
              <w:top w:val="nil"/>
              <w:left w:val="single" w:sz="4" w:space="0" w:color="auto"/>
              <w:bottom w:val="single" w:sz="4" w:space="0" w:color="auto"/>
              <w:right w:val="single" w:sz="4" w:space="0" w:color="auto"/>
            </w:tcBorders>
            <w:vAlign w:val="center"/>
          </w:tcPr>
          <w:p w14:paraId="7A749C6C"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6A1E327" w14:textId="77777777" w:rsidR="00B42AD4" w:rsidRPr="0007133B" w:rsidRDefault="00B42AD4" w:rsidP="00E43D82">
            <w:pPr>
              <w:rPr>
                <w:rFonts w:cs="Arial"/>
                <w:sz w:val="16"/>
                <w:szCs w:val="16"/>
              </w:rPr>
            </w:pPr>
            <w:r w:rsidRPr="0007133B">
              <w:rPr>
                <w:rFonts w:cs="Arial"/>
                <w:sz w:val="16"/>
                <w:szCs w:val="16"/>
              </w:rPr>
              <w:t>Inspect &amp; service gas installations (Landlord's Gas Safety Check) to include smoke and CO detectors</w:t>
            </w:r>
          </w:p>
        </w:tc>
        <w:tc>
          <w:tcPr>
            <w:tcW w:w="1080" w:type="dxa"/>
            <w:vMerge/>
            <w:tcBorders>
              <w:top w:val="nil"/>
              <w:left w:val="single" w:sz="4" w:space="0" w:color="auto"/>
              <w:bottom w:val="single" w:sz="4" w:space="0" w:color="auto"/>
              <w:right w:val="single" w:sz="4" w:space="0" w:color="auto"/>
            </w:tcBorders>
            <w:vAlign w:val="center"/>
          </w:tcPr>
          <w:p w14:paraId="6B943C30"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0D5E24B"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18571D9B"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61178C49" w14:textId="77777777" w:rsidR="00B42AD4" w:rsidRPr="0007133B" w:rsidRDefault="00B42AD4" w:rsidP="00E43D82">
            <w:pPr>
              <w:rPr>
                <w:rFonts w:cs="Arial"/>
                <w:b/>
                <w:bCs/>
                <w:sz w:val="16"/>
                <w:szCs w:val="16"/>
              </w:rPr>
            </w:pPr>
            <w:r w:rsidRPr="0007133B">
              <w:rPr>
                <w:rFonts w:cs="Arial"/>
                <w:b/>
                <w:bCs/>
                <w:sz w:val="16"/>
                <w:szCs w:val="16"/>
              </w:rPr>
              <w:t>Domestic Properties Only</w:t>
            </w:r>
          </w:p>
        </w:tc>
        <w:tc>
          <w:tcPr>
            <w:tcW w:w="1348" w:type="dxa"/>
            <w:tcBorders>
              <w:top w:val="nil"/>
              <w:left w:val="nil"/>
              <w:bottom w:val="single" w:sz="4" w:space="0" w:color="auto"/>
              <w:right w:val="single" w:sz="8" w:space="0" w:color="auto"/>
            </w:tcBorders>
            <w:shd w:val="clear" w:color="auto" w:fill="auto"/>
          </w:tcPr>
          <w:p w14:paraId="5F6DC993"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6607BDC3" w14:textId="77777777" w:rsidTr="003368C2">
        <w:trPr>
          <w:trHeight w:val="930"/>
        </w:trPr>
        <w:tc>
          <w:tcPr>
            <w:tcW w:w="615" w:type="dxa"/>
            <w:tcBorders>
              <w:top w:val="nil"/>
              <w:left w:val="single" w:sz="8" w:space="0" w:color="auto"/>
              <w:bottom w:val="single" w:sz="4" w:space="0" w:color="auto"/>
              <w:right w:val="single" w:sz="4" w:space="0" w:color="auto"/>
            </w:tcBorders>
            <w:shd w:val="clear" w:color="auto" w:fill="auto"/>
            <w:vAlign w:val="center"/>
          </w:tcPr>
          <w:p w14:paraId="16A87FB9" w14:textId="77777777" w:rsidR="00B42AD4" w:rsidRPr="0007133B" w:rsidRDefault="00B42AD4" w:rsidP="00E43D82">
            <w:pPr>
              <w:rPr>
                <w:rFonts w:cs="Arial"/>
                <w:sz w:val="16"/>
                <w:szCs w:val="16"/>
              </w:rPr>
            </w:pPr>
            <w:r w:rsidRPr="0007133B">
              <w:rPr>
                <w:rFonts w:cs="Arial"/>
                <w:sz w:val="16"/>
                <w:szCs w:val="16"/>
              </w:rPr>
              <w:t>4</w:t>
            </w:r>
          </w:p>
        </w:tc>
        <w:tc>
          <w:tcPr>
            <w:tcW w:w="1440" w:type="dxa"/>
            <w:vMerge/>
            <w:tcBorders>
              <w:top w:val="nil"/>
              <w:left w:val="single" w:sz="4" w:space="0" w:color="auto"/>
              <w:bottom w:val="single" w:sz="4" w:space="0" w:color="auto"/>
              <w:right w:val="single" w:sz="4" w:space="0" w:color="auto"/>
            </w:tcBorders>
            <w:vAlign w:val="center"/>
          </w:tcPr>
          <w:p w14:paraId="59389AB2"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6B938B3C"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Check appliances &amp; pipework for correct operation.</w:t>
            </w:r>
          </w:p>
          <w:p w14:paraId="16515E35" w14:textId="77777777" w:rsidR="00B42AD4" w:rsidRPr="0007133B" w:rsidRDefault="00B42AD4" w:rsidP="00E43D82">
            <w:pPr>
              <w:rPr>
                <w:rFonts w:cs="Arial"/>
                <w:sz w:val="16"/>
                <w:szCs w:val="16"/>
              </w:rPr>
            </w:pPr>
            <w:r>
              <w:rPr>
                <w:rFonts w:cs="Arial"/>
                <w:sz w:val="16"/>
                <w:szCs w:val="16"/>
              </w:rPr>
              <w:t>b)</w:t>
            </w:r>
            <w:r w:rsidRPr="0007133B">
              <w:rPr>
                <w:rFonts w:cs="Arial"/>
                <w:sz w:val="16"/>
                <w:szCs w:val="16"/>
              </w:rPr>
              <w:t xml:space="preserve"> Test safety devices &amp; ventilation air provisions</w:t>
            </w:r>
          </w:p>
        </w:tc>
        <w:tc>
          <w:tcPr>
            <w:tcW w:w="1080" w:type="dxa"/>
            <w:vMerge/>
            <w:tcBorders>
              <w:top w:val="nil"/>
              <w:left w:val="single" w:sz="4" w:space="0" w:color="auto"/>
              <w:bottom w:val="single" w:sz="4" w:space="0" w:color="auto"/>
              <w:right w:val="single" w:sz="4" w:space="0" w:color="auto"/>
            </w:tcBorders>
            <w:vAlign w:val="center"/>
          </w:tcPr>
          <w:p w14:paraId="4A97CFD3"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D0CB0D0" w14:textId="77777777" w:rsidR="00B42AD4" w:rsidRPr="0007133B" w:rsidRDefault="00B42AD4" w:rsidP="00E43D82">
            <w:pPr>
              <w:rPr>
                <w:rFonts w:cs="Arial"/>
                <w:sz w:val="16"/>
                <w:szCs w:val="16"/>
              </w:rPr>
            </w:pPr>
            <w:r w:rsidRPr="0007133B">
              <w:rPr>
                <w:rFonts w:cs="Arial"/>
                <w:sz w:val="16"/>
                <w:szCs w:val="16"/>
              </w:rPr>
              <w:t>PMS</w:t>
            </w:r>
          </w:p>
        </w:tc>
        <w:tc>
          <w:tcPr>
            <w:tcW w:w="1080" w:type="dxa"/>
            <w:tcBorders>
              <w:top w:val="nil"/>
              <w:left w:val="nil"/>
              <w:bottom w:val="single" w:sz="4" w:space="0" w:color="auto"/>
              <w:right w:val="single" w:sz="4" w:space="0" w:color="auto"/>
            </w:tcBorders>
            <w:shd w:val="clear" w:color="auto" w:fill="auto"/>
          </w:tcPr>
          <w:p w14:paraId="2AE7E944"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nil"/>
              <w:left w:val="nil"/>
              <w:bottom w:val="single" w:sz="4" w:space="0" w:color="auto"/>
              <w:right w:val="single" w:sz="4" w:space="0" w:color="auto"/>
            </w:tcBorders>
            <w:shd w:val="clear" w:color="auto" w:fill="auto"/>
          </w:tcPr>
          <w:p w14:paraId="1DEC970B" w14:textId="77777777" w:rsidR="00B42AD4" w:rsidRPr="0007133B" w:rsidRDefault="00B42AD4" w:rsidP="00E43D82">
            <w:pPr>
              <w:rPr>
                <w:rFonts w:cs="Arial"/>
                <w:b/>
                <w:bCs/>
                <w:sz w:val="16"/>
                <w:szCs w:val="16"/>
              </w:rPr>
            </w:pPr>
            <w:r w:rsidRPr="0007133B">
              <w:rPr>
                <w:rFonts w:cs="Arial"/>
                <w:b/>
                <w:bCs/>
                <w:sz w:val="16"/>
                <w:szCs w:val="16"/>
              </w:rPr>
              <w:t>Catering Equipment Only</w:t>
            </w:r>
          </w:p>
        </w:tc>
        <w:tc>
          <w:tcPr>
            <w:tcW w:w="1348" w:type="dxa"/>
            <w:tcBorders>
              <w:top w:val="nil"/>
              <w:left w:val="nil"/>
              <w:bottom w:val="single" w:sz="4" w:space="0" w:color="auto"/>
              <w:right w:val="single" w:sz="8" w:space="0" w:color="auto"/>
            </w:tcBorders>
            <w:shd w:val="clear" w:color="auto" w:fill="auto"/>
          </w:tcPr>
          <w:p w14:paraId="186B4376"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3D50BD75" w14:textId="77777777" w:rsidTr="003368C2">
        <w:trPr>
          <w:trHeight w:val="630"/>
        </w:trPr>
        <w:tc>
          <w:tcPr>
            <w:tcW w:w="615" w:type="dxa"/>
            <w:tcBorders>
              <w:top w:val="nil"/>
              <w:left w:val="single" w:sz="8" w:space="0" w:color="auto"/>
              <w:bottom w:val="single" w:sz="4" w:space="0" w:color="auto"/>
              <w:right w:val="single" w:sz="4" w:space="0" w:color="auto"/>
            </w:tcBorders>
            <w:shd w:val="clear" w:color="auto" w:fill="auto"/>
            <w:vAlign w:val="center"/>
          </w:tcPr>
          <w:p w14:paraId="5207CF02" w14:textId="77777777" w:rsidR="00B42AD4" w:rsidRPr="0007133B" w:rsidRDefault="00B42AD4" w:rsidP="00E43D82">
            <w:pPr>
              <w:rPr>
                <w:rFonts w:cs="Arial"/>
                <w:sz w:val="16"/>
                <w:szCs w:val="16"/>
              </w:rPr>
            </w:pPr>
            <w:r w:rsidRPr="0007133B">
              <w:rPr>
                <w:rFonts w:cs="Arial"/>
                <w:sz w:val="16"/>
                <w:szCs w:val="16"/>
              </w:rPr>
              <w:t>5</w:t>
            </w:r>
          </w:p>
        </w:tc>
        <w:tc>
          <w:tcPr>
            <w:tcW w:w="1440" w:type="dxa"/>
            <w:vMerge/>
            <w:tcBorders>
              <w:top w:val="nil"/>
              <w:left w:val="single" w:sz="4" w:space="0" w:color="auto"/>
              <w:right w:val="single" w:sz="4" w:space="0" w:color="auto"/>
            </w:tcBorders>
            <w:vAlign w:val="center"/>
          </w:tcPr>
          <w:p w14:paraId="109D7285" w14:textId="77777777" w:rsidR="00B42AD4" w:rsidRPr="0007133B" w:rsidRDefault="00B42AD4" w:rsidP="00E43D82">
            <w:pPr>
              <w:rPr>
                <w:rFonts w:cs="Arial"/>
                <w:sz w:val="16"/>
                <w:szCs w:val="16"/>
              </w:rPr>
            </w:pPr>
          </w:p>
        </w:tc>
        <w:tc>
          <w:tcPr>
            <w:tcW w:w="2040" w:type="dxa"/>
            <w:tcBorders>
              <w:top w:val="nil"/>
              <w:left w:val="nil"/>
              <w:bottom w:val="single" w:sz="4" w:space="0" w:color="auto"/>
              <w:right w:val="single" w:sz="4" w:space="0" w:color="auto"/>
            </w:tcBorders>
            <w:shd w:val="clear" w:color="auto" w:fill="auto"/>
          </w:tcPr>
          <w:p w14:paraId="033F1649"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 xml:space="preserve">Gas regulators: </w:t>
            </w:r>
          </w:p>
          <w:p w14:paraId="2646AA50" w14:textId="77777777" w:rsidR="00B42AD4" w:rsidRPr="0007133B" w:rsidRDefault="00B42AD4" w:rsidP="00E43D82">
            <w:pPr>
              <w:rPr>
                <w:rFonts w:cs="Arial"/>
                <w:sz w:val="16"/>
                <w:szCs w:val="16"/>
              </w:rPr>
            </w:pPr>
            <w:r>
              <w:rPr>
                <w:rFonts w:cs="Arial"/>
                <w:sz w:val="16"/>
                <w:szCs w:val="16"/>
              </w:rPr>
              <w:t xml:space="preserve">b) </w:t>
            </w:r>
            <w:r w:rsidRPr="0007133B">
              <w:rPr>
                <w:rFonts w:cs="Arial"/>
                <w:sz w:val="16"/>
                <w:szCs w:val="16"/>
              </w:rPr>
              <w:t>Carry out a periodic inspection.</w:t>
            </w:r>
          </w:p>
        </w:tc>
        <w:tc>
          <w:tcPr>
            <w:tcW w:w="1080" w:type="dxa"/>
            <w:vMerge/>
            <w:tcBorders>
              <w:top w:val="nil"/>
              <w:left w:val="single" w:sz="4" w:space="0" w:color="auto"/>
              <w:right w:val="single" w:sz="4" w:space="0" w:color="auto"/>
            </w:tcBorders>
            <w:vAlign w:val="center"/>
          </w:tcPr>
          <w:p w14:paraId="000096F6" w14:textId="77777777" w:rsidR="00B42AD4" w:rsidRPr="0007133B" w:rsidRDefault="00B42AD4" w:rsidP="00E43D82">
            <w:pPr>
              <w:rPr>
                <w:rFonts w:cs="Arial"/>
                <w:sz w:val="16"/>
                <w:szCs w:val="16"/>
              </w:rPr>
            </w:pPr>
          </w:p>
        </w:tc>
        <w:tc>
          <w:tcPr>
            <w:tcW w:w="720" w:type="dxa"/>
            <w:tcBorders>
              <w:top w:val="nil"/>
              <w:left w:val="nil"/>
              <w:bottom w:val="single" w:sz="4" w:space="0" w:color="auto"/>
              <w:right w:val="single" w:sz="4" w:space="0" w:color="auto"/>
            </w:tcBorders>
            <w:shd w:val="clear" w:color="auto" w:fill="auto"/>
          </w:tcPr>
          <w:p w14:paraId="31AC01F5"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nil"/>
              <w:left w:val="nil"/>
              <w:bottom w:val="single" w:sz="4" w:space="0" w:color="auto"/>
              <w:right w:val="single" w:sz="4" w:space="0" w:color="auto"/>
            </w:tcBorders>
            <w:shd w:val="clear" w:color="auto" w:fill="auto"/>
          </w:tcPr>
          <w:p w14:paraId="2ED3DC63" w14:textId="77777777" w:rsidR="00B42AD4" w:rsidRPr="0007133B" w:rsidRDefault="00B42AD4" w:rsidP="00E43D82">
            <w:pPr>
              <w:rPr>
                <w:rFonts w:cs="Arial"/>
                <w:sz w:val="16"/>
                <w:szCs w:val="16"/>
              </w:rPr>
            </w:pPr>
            <w:r w:rsidRPr="0007133B">
              <w:rPr>
                <w:rFonts w:cs="Arial"/>
                <w:sz w:val="16"/>
                <w:szCs w:val="16"/>
              </w:rPr>
              <w:t>5 Yearly</w:t>
            </w:r>
          </w:p>
        </w:tc>
        <w:tc>
          <w:tcPr>
            <w:tcW w:w="1532" w:type="dxa"/>
            <w:tcBorders>
              <w:top w:val="nil"/>
              <w:left w:val="nil"/>
              <w:bottom w:val="single" w:sz="4" w:space="0" w:color="auto"/>
              <w:right w:val="single" w:sz="4" w:space="0" w:color="auto"/>
            </w:tcBorders>
            <w:shd w:val="clear" w:color="auto" w:fill="auto"/>
          </w:tcPr>
          <w:p w14:paraId="10BA9510"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nil"/>
              <w:left w:val="nil"/>
              <w:bottom w:val="single" w:sz="4" w:space="0" w:color="auto"/>
              <w:right w:val="single" w:sz="8" w:space="0" w:color="auto"/>
            </w:tcBorders>
            <w:shd w:val="clear" w:color="auto" w:fill="auto"/>
          </w:tcPr>
          <w:p w14:paraId="60F54B25" w14:textId="77777777" w:rsidR="00B42AD4" w:rsidRPr="0007133B" w:rsidRDefault="00B42AD4" w:rsidP="00E43D82">
            <w:pPr>
              <w:rPr>
                <w:rFonts w:cs="Arial"/>
                <w:sz w:val="16"/>
                <w:szCs w:val="16"/>
              </w:rPr>
            </w:pPr>
            <w:r w:rsidRPr="0007133B">
              <w:rPr>
                <w:rFonts w:cs="Arial"/>
                <w:sz w:val="16"/>
                <w:szCs w:val="16"/>
              </w:rPr>
              <w:t> </w:t>
            </w:r>
          </w:p>
        </w:tc>
      </w:tr>
      <w:tr w:rsidR="00B42AD4" w:rsidRPr="00D31869" w14:paraId="5D9DABA5"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5D810460" w14:textId="77777777" w:rsidR="00B42AD4" w:rsidRPr="0007133B" w:rsidRDefault="00B42AD4" w:rsidP="00E43D82">
            <w:pPr>
              <w:rPr>
                <w:rFonts w:cs="Arial"/>
                <w:sz w:val="16"/>
                <w:szCs w:val="16"/>
              </w:rPr>
            </w:pPr>
            <w:r>
              <w:rPr>
                <w:rFonts w:cs="Arial"/>
                <w:sz w:val="16"/>
                <w:szCs w:val="16"/>
              </w:rPr>
              <w:t>6</w:t>
            </w:r>
          </w:p>
        </w:tc>
        <w:tc>
          <w:tcPr>
            <w:tcW w:w="1440" w:type="dxa"/>
            <w:tcBorders>
              <w:left w:val="single" w:sz="4" w:space="0" w:color="auto"/>
              <w:right w:val="single" w:sz="4" w:space="0" w:color="auto"/>
            </w:tcBorders>
            <w:vAlign w:val="center"/>
          </w:tcPr>
          <w:p w14:paraId="3991ACAB" w14:textId="77777777" w:rsidR="00B42AD4" w:rsidRPr="0007133B" w:rsidRDefault="00B42AD4" w:rsidP="00E43D82">
            <w:pPr>
              <w:rPr>
                <w:rFonts w:cs="Arial"/>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2499F523" w14:textId="77777777" w:rsidR="00B42AD4" w:rsidRDefault="00B42AD4" w:rsidP="00E43D82">
            <w:pPr>
              <w:rPr>
                <w:rFonts w:cs="Arial"/>
                <w:sz w:val="16"/>
                <w:szCs w:val="16"/>
              </w:rPr>
            </w:pPr>
            <w:r>
              <w:rPr>
                <w:rFonts w:cs="Arial"/>
                <w:sz w:val="16"/>
                <w:szCs w:val="16"/>
              </w:rPr>
              <w:t>Check meter box/compound are clear of combustible materials</w:t>
            </w:r>
          </w:p>
        </w:tc>
        <w:tc>
          <w:tcPr>
            <w:tcW w:w="1080" w:type="dxa"/>
            <w:tcBorders>
              <w:top w:val="nil"/>
              <w:left w:val="single" w:sz="4" w:space="0" w:color="auto"/>
              <w:right w:val="single" w:sz="4" w:space="0" w:color="auto"/>
            </w:tcBorders>
            <w:vAlign w:val="center"/>
          </w:tcPr>
          <w:p w14:paraId="415E1176"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50D0BC39"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72D1C72C"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74D2D579"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575471C6" w14:textId="77777777" w:rsidR="00B42AD4" w:rsidRPr="0007133B" w:rsidRDefault="00B42AD4" w:rsidP="00E43D82">
            <w:pPr>
              <w:rPr>
                <w:rFonts w:cs="Arial"/>
                <w:sz w:val="16"/>
                <w:szCs w:val="16"/>
              </w:rPr>
            </w:pPr>
          </w:p>
        </w:tc>
      </w:tr>
      <w:tr w:rsidR="00B42AD4" w:rsidRPr="00D31869" w14:paraId="21BE8E99"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04CEB64E" w14:textId="77777777" w:rsidR="00B42AD4" w:rsidRPr="0007133B" w:rsidRDefault="00B42AD4" w:rsidP="00E43D82">
            <w:pPr>
              <w:rPr>
                <w:rFonts w:cs="Arial"/>
                <w:sz w:val="16"/>
                <w:szCs w:val="16"/>
              </w:rPr>
            </w:pPr>
            <w:r>
              <w:rPr>
                <w:rFonts w:cs="Arial"/>
                <w:sz w:val="16"/>
                <w:szCs w:val="16"/>
              </w:rPr>
              <w:t>7</w:t>
            </w:r>
          </w:p>
        </w:tc>
        <w:tc>
          <w:tcPr>
            <w:tcW w:w="1440" w:type="dxa"/>
            <w:tcBorders>
              <w:left w:val="single" w:sz="4" w:space="0" w:color="auto"/>
              <w:right w:val="single" w:sz="4" w:space="0" w:color="auto"/>
            </w:tcBorders>
            <w:vAlign w:val="center"/>
          </w:tcPr>
          <w:p w14:paraId="09348E41"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404204C4" w14:textId="77777777" w:rsidR="00B42AD4" w:rsidRDefault="00B42AD4" w:rsidP="00E43D82">
            <w:pPr>
              <w:rPr>
                <w:rFonts w:cs="Arial"/>
                <w:sz w:val="16"/>
                <w:szCs w:val="16"/>
              </w:rPr>
            </w:pPr>
            <w:r>
              <w:rPr>
                <w:rFonts w:cs="Arial"/>
                <w:sz w:val="16"/>
                <w:szCs w:val="16"/>
              </w:rPr>
              <w:t>Check that Emergency Notices are prominently displayed on or near the meter</w:t>
            </w:r>
          </w:p>
        </w:tc>
        <w:tc>
          <w:tcPr>
            <w:tcW w:w="1080" w:type="dxa"/>
            <w:tcBorders>
              <w:top w:val="nil"/>
              <w:left w:val="single" w:sz="4" w:space="0" w:color="auto"/>
              <w:right w:val="single" w:sz="4" w:space="0" w:color="auto"/>
            </w:tcBorders>
            <w:vAlign w:val="center"/>
          </w:tcPr>
          <w:p w14:paraId="3FBDB309"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B8A4652" w14:textId="77777777" w:rsidR="00B42AD4" w:rsidRPr="0007133B" w:rsidRDefault="00B42AD4" w:rsidP="00E43D82">
            <w:pPr>
              <w:rPr>
                <w:rFonts w:cs="Arial"/>
                <w:sz w:val="16"/>
                <w:szCs w:val="16"/>
              </w:rPr>
            </w:pPr>
            <w:r>
              <w:rPr>
                <w:rFonts w:cs="Arial"/>
                <w:sz w:val="16"/>
                <w:szCs w:val="16"/>
              </w:rPr>
              <w:t>PMS</w:t>
            </w:r>
          </w:p>
        </w:tc>
        <w:tc>
          <w:tcPr>
            <w:tcW w:w="1080" w:type="dxa"/>
            <w:tcBorders>
              <w:top w:val="single" w:sz="4" w:space="0" w:color="auto"/>
              <w:left w:val="nil"/>
              <w:bottom w:val="single" w:sz="4" w:space="0" w:color="auto"/>
              <w:right w:val="single" w:sz="4" w:space="0" w:color="auto"/>
            </w:tcBorders>
            <w:shd w:val="clear" w:color="auto" w:fill="auto"/>
          </w:tcPr>
          <w:p w14:paraId="32B8A0C4" w14:textId="77777777" w:rsidR="00B42AD4" w:rsidRPr="0007133B" w:rsidRDefault="00B42AD4" w:rsidP="00E43D82">
            <w:pPr>
              <w:rPr>
                <w:rFonts w:cs="Arial"/>
                <w:sz w:val="16"/>
                <w:szCs w:val="16"/>
              </w:rPr>
            </w:pPr>
            <w:r>
              <w:rPr>
                <w:rFonts w:cs="Arial"/>
                <w:sz w:val="16"/>
                <w:szCs w:val="16"/>
              </w:rPr>
              <w:t>Annually</w:t>
            </w:r>
          </w:p>
        </w:tc>
        <w:tc>
          <w:tcPr>
            <w:tcW w:w="1532" w:type="dxa"/>
            <w:tcBorders>
              <w:top w:val="single" w:sz="4" w:space="0" w:color="auto"/>
              <w:left w:val="nil"/>
              <w:bottom w:val="single" w:sz="4" w:space="0" w:color="auto"/>
              <w:right w:val="single" w:sz="4" w:space="0" w:color="auto"/>
            </w:tcBorders>
            <w:shd w:val="clear" w:color="auto" w:fill="auto"/>
          </w:tcPr>
          <w:p w14:paraId="6FFC451C" w14:textId="77777777" w:rsidR="00B42AD4" w:rsidRPr="0007133B" w:rsidRDefault="00B42AD4" w:rsidP="00E43D82">
            <w:pPr>
              <w:rPr>
                <w:rFonts w:cs="Arial"/>
                <w:b/>
                <w:bCs/>
                <w:sz w:val="16"/>
                <w:szCs w:val="16"/>
              </w:rPr>
            </w:pPr>
          </w:p>
        </w:tc>
        <w:tc>
          <w:tcPr>
            <w:tcW w:w="1348" w:type="dxa"/>
            <w:tcBorders>
              <w:top w:val="single" w:sz="4" w:space="0" w:color="auto"/>
              <w:left w:val="nil"/>
              <w:bottom w:val="single" w:sz="4" w:space="0" w:color="auto"/>
              <w:right w:val="single" w:sz="8" w:space="0" w:color="auto"/>
            </w:tcBorders>
            <w:shd w:val="clear" w:color="auto" w:fill="auto"/>
          </w:tcPr>
          <w:p w14:paraId="3BF42F12" w14:textId="77777777" w:rsidR="00B42AD4" w:rsidRPr="0007133B" w:rsidRDefault="00B42AD4" w:rsidP="00E43D82">
            <w:pPr>
              <w:rPr>
                <w:rFonts w:cs="Arial"/>
                <w:sz w:val="16"/>
                <w:szCs w:val="16"/>
              </w:rPr>
            </w:pPr>
          </w:p>
        </w:tc>
      </w:tr>
      <w:tr w:rsidR="00B42AD4" w:rsidRPr="00D31869" w14:paraId="780CABEA"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26713AE2" w14:textId="77777777" w:rsidR="00B42AD4" w:rsidRDefault="00B42AD4" w:rsidP="00E43D82">
            <w:pPr>
              <w:rPr>
                <w:rFonts w:cs="Arial"/>
                <w:sz w:val="16"/>
                <w:szCs w:val="16"/>
              </w:rPr>
            </w:pPr>
            <w:r>
              <w:rPr>
                <w:rFonts w:cs="Arial"/>
                <w:sz w:val="16"/>
                <w:szCs w:val="16"/>
              </w:rPr>
              <w:t>8</w:t>
            </w:r>
          </w:p>
        </w:tc>
        <w:tc>
          <w:tcPr>
            <w:tcW w:w="1440" w:type="dxa"/>
            <w:tcBorders>
              <w:top w:val="nil"/>
              <w:left w:val="single" w:sz="4" w:space="0" w:color="auto"/>
              <w:right w:val="single" w:sz="4" w:space="0" w:color="auto"/>
            </w:tcBorders>
            <w:vAlign w:val="center"/>
          </w:tcPr>
          <w:p w14:paraId="60ECA586"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7196F313" w14:textId="77777777" w:rsidR="00B42AD4" w:rsidRDefault="00B42AD4" w:rsidP="00E43D82">
            <w:pPr>
              <w:rPr>
                <w:rFonts w:cs="Arial"/>
                <w:sz w:val="16"/>
                <w:szCs w:val="16"/>
              </w:rPr>
            </w:pPr>
            <w:r>
              <w:rPr>
                <w:rFonts w:cs="Arial"/>
                <w:sz w:val="16"/>
                <w:szCs w:val="16"/>
              </w:rPr>
              <w:t>Check that accurate line diagrams are in place on or near primary meter and emergency controls connected to the primary meter</w:t>
            </w:r>
          </w:p>
        </w:tc>
        <w:tc>
          <w:tcPr>
            <w:tcW w:w="1080" w:type="dxa"/>
            <w:tcBorders>
              <w:top w:val="nil"/>
              <w:left w:val="single" w:sz="4" w:space="0" w:color="auto"/>
              <w:right w:val="single" w:sz="4" w:space="0" w:color="auto"/>
            </w:tcBorders>
            <w:vAlign w:val="center"/>
          </w:tcPr>
          <w:p w14:paraId="46F8013C"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335432D7"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402F25FE"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6BD14A7A" w14:textId="77777777" w:rsidR="00B42AD4" w:rsidRPr="0007133B" w:rsidRDefault="00B42AD4" w:rsidP="00E43D82">
            <w:pPr>
              <w:rPr>
                <w:rFonts w:cs="Arial"/>
                <w:b/>
                <w:bCs/>
                <w:sz w:val="16"/>
                <w:szCs w:val="16"/>
              </w:rPr>
            </w:pPr>
            <w:r>
              <w:rPr>
                <w:rFonts w:cs="Arial"/>
                <w:b/>
                <w:bCs/>
                <w:sz w:val="16"/>
                <w:szCs w:val="16"/>
              </w:rPr>
              <w:t>Natural Gas only</w:t>
            </w:r>
          </w:p>
        </w:tc>
        <w:tc>
          <w:tcPr>
            <w:tcW w:w="1348" w:type="dxa"/>
            <w:tcBorders>
              <w:top w:val="single" w:sz="4" w:space="0" w:color="auto"/>
              <w:left w:val="nil"/>
              <w:bottom w:val="single" w:sz="4" w:space="0" w:color="auto"/>
              <w:right w:val="single" w:sz="8" w:space="0" w:color="auto"/>
            </w:tcBorders>
            <w:shd w:val="clear" w:color="auto" w:fill="auto"/>
          </w:tcPr>
          <w:p w14:paraId="572315EB" w14:textId="77777777" w:rsidR="00B42AD4" w:rsidRPr="0007133B" w:rsidRDefault="00B42AD4" w:rsidP="00E43D82">
            <w:pPr>
              <w:rPr>
                <w:rFonts w:cs="Arial"/>
                <w:sz w:val="16"/>
                <w:szCs w:val="16"/>
              </w:rPr>
            </w:pPr>
          </w:p>
        </w:tc>
      </w:tr>
      <w:tr w:rsidR="00B42AD4" w:rsidRPr="00D31869" w14:paraId="05976233" w14:textId="77777777" w:rsidTr="003368C2">
        <w:trPr>
          <w:trHeight w:val="630"/>
        </w:trPr>
        <w:tc>
          <w:tcPr>
            <w:tcW w:w="615" w:type="dxa"/>
            <w:tcBorders>
              <w:top w:val="single" w:sz="4" w:space="0" w:color="auto"/>
              <w:left w:val="single" w:sz="8" w:space="0" w:color="auto"/>
              <w:bottom w:val="single" w:sz="4" w:space="0" w:color="auto"/>
              <w:right w:val="single" w:sz="4" w:space="0" w:color="auto"/>
            </w:tcBorders>
            <w:shd w:val="clear" w:color="auto" w:fill="auto"/>
            <w:vAlign w:val="center"/>
          </w:tcPr>
          <w:p w14:paraId="192C1E28" w14:textId="77777777" w:rsidR="00B42AD4" w:rsidRDefault="00B42AD4" w:rsidP="00E43D82">
            <w:pPr>
              <w:rPr>
                <w:rFonts w:cs="Arial"/>
                <w:sz w:val="16"/>
                <w:szCs w:val="16"/>
              </w:rPr>
            </w:pPr>
            <w:r>
              <w:rPr>
                <w:rFonts w:cs="Arial"/>
                <w:sz w:val="16"/>
                <w:szCs w:val="16"/>
              </w:rPr>
              <w:t>9</w:t>
            </w:r>
          </w:p>
        </w:tc>
        <w:tc>
          <w:tcPr>
            <w:tcW w:w="1440" w:type="dxa"/>
            <w:tcBorders>
              <w:top w:val="nil"/>
              <w:left w:val="single" w:sz="4" w:space="0" w:color="auto"/>
              <w:bottom w:val="single" w:sz="4" w:space="0" w:color="auto"/>
              <w:right w:val="single" w:sz="4" w:space="0" w:color="auto"/>
            </w:tcBorders>
            <w:vAlign w:val="center"/>
          </w:tcPr>
          <w:p w14:paraId="4C8D989B" w14:textId="77777777" w:rsidR="00B42AD4" w:rsidRPr="0007133B" w:rsidRDefault="00B42AD4" w:rsidP="00E43D82">
            <w:pPr>
              <w:rPr>
                <w:rFonts w:cs="Arial"/>
                <w:sz w:val="16"/>
                <w:szCs w:val="16"/>
              </w:rPr>
            </w:pPr>
          </w:p>
        </w:tc>
        <w:tc>
          <w:tcPr>
            <w:tcW w:w="2040" w:type="dxa"/>
            <w:tcBorders>
              <w:top w:val="single" w:sz="4" w:space="0" w:color="auto"/>
              <w:left w:val="nil"/>
              <w:bottom w:val="single" w:sz="4" w:space="0" w:color="auto"/>
              <w:right w:val="single" w:sz="4" w:space="0" w:color="auto"/>
            </w:tcBorders>
            <w:shd w:val="clear" w:color="auto" w:fill="auto"/>
          </w:tcPr>
          <w:p w14:paraId="6F24555C" w14:textId="77777777" w:rsidR="00B42AD4" w:rsidRDefault="00B42AD4" w:rsidP="00E43D82">
            <w:pPr>
              <w:rPr>
                <w:rFonts w:cs="Arial"/>
                <w:sz w:val="16"/>
                <w:szCs w:val="16"/>
              </w:rPr>
            </w:pPr>
            <w:r>
              <w:rPr>
                <w:rFonts w:cs="Arial"/>
                <w:sz w:val="16"/>
                <w:szCs w:val="16"/>
              </w:rPr>
              <w:t>Check that accurate line diagrams are in place on or near storage tanks and emergency controls connected to the system</w:t>
            </w:r>
          </w:p>
        </w:tc>
        <w:tc>
          <w:tcPr>
            <w:tcW w:w="1080" w:type="dxa"/>
            <w:tcBorders>
              <w:top w:val="nil"/>
              <w:left w:val="single" w:sz="4" w:space="0" w:color="auto"/>
              <w:bottom w:val="single" w:sz="4" w:space="0" w:color="auto"/>
              <w:right w:val="single" w:sz="4" w:space="0" w:color="auto"/>
            </w:tcBorders>
            <w:vAlign w:val="center"/>
          </w:tcPr>
          <w:p w14:paraId="5FEBAF91" w14:textId="77777777" w:rsidR="00B42AD4" w:rsidRPr="0007133B" w:rsidRDefault="00B42AD4" w:rsidP="00E43D82">
            <w:pP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tcPr>
          <w:p w14:paraId="6FBB4555" w14:textId="77777777" w:rsidR="00B42AD4" w:rsidRDefault="00B42AD4" w:rsidP="00E43D82">
            <w:pP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tcPr>
          <w:p w14:paraId="7E5FD126" w14:textId="77777777" w:rsidR="00B42AD4" w:rsidRDefault="00B42AD4" w:rsidP="00E43D82">
            <w:pPr>
              <w:rPr>
                <w:rFonts w:cs="Arial"/>
                <w:sz w:val="16"/>
                <w:szCs w:val="16"/>
              </w:rPr>
            </w:pPr>
          </w:p>
        </w:tc>
        <w:tc>
          <w:tcPr>
            <w:tcW w:w="1532" w:type="dxa"/>
            <w:tcBorders>
              <w:top w:val="single" w:sz="4" w:space="0" w:color="auto"/>
              <w:left w:val="nil"/>
              <w:bottom w:val="single" w:sz="4" w:space="0" w:color="auto"/>
              <w:right w:val="single" w:sz="4" w:space="0" w:color="auto"/>
            </w:tcBorders>
            <w:shd w:val="clear" w:color="auto" w:fill="auto"/>
          </w:tcPr>
          <w:p w14:paraId="3CE7A800" w14:textId="77777777" w:rsidR="00B42AD4" w:rsidRDefault="00B42AD4" w:rsidP="00E43D82">
            <w:pPr>
              <w:rPr>
                <w:rFonts w:cs="Arial"/>
                <w:b/>
                <w:bCs/>
                <w:sz w:val="16"/>
                <w:szCs w:val="16"/>
              </w:rPr>
            </w:pPr>
            <w:r>
              <w:rPr>
                <w:rFonts w:cs="Arial"/>
                <w:b/>
                <w:bCs/>
                <w:sz w:val="16"/>
                <w:szCs w:val="16"/>
              </w:rPr>
              <w:t>LPG only</w:t>
            </w:r>
          </w:p>
        </w:tc>
        <w:tc>
          <w:tcPr>
            <w:tcW w:w="1348" w:type="dxa"/>
            <w:tcBorders>
              <w:top w:val="single" w:sz="4" w:space="0" w:color="auto"/>
              <w:left w:val="nil"/>
              <w:bottom w:val="single" w:sz="4" w:space="0" w:color="auto"/>
              <w:right w:val="single" w:sz="8" w:space="0" w:color="auto"/>
            </w:tcBorders>
            <w:shd w:val="clear" w:color="auto" w:fill="auto"/>
          </w:tcPr>
          <w:p w14:paraId="1E24D1F5" w14:textId="77777777" w:rsidR="00B42AD4" w:rsidRPr="0007133B" w:rsidRDefault="00B42AD4" w:rsidP="00E43D82">
            <w:pPr>
              <w:rPr>
                <w:rFonts w:cs="Arial"/>
                <w:sz w:val="16"/>
                <w:szCs w:val="16"/>
              </w:rPr>
            </w:pPr>
          </w:p>
        </w:tc>
      </w:tr>
      <w:tr w:rsidR="00B42AD4" w:rsidRPr="00D31869" w14:paraId="1A177CAF" w14:textId="77777777" w:rsidTr="003368C2">
        <w:trPr>
          <w:trHeight w:val="630"/>
        </w:trPr>
        <w:tc>
          <w:tcPr>
            <w:tcW w:w="615" w:type="dxa"/>
            <w:tcBorders>
              <w:top w:val="single" w:sz="4" w:space="0" w:color="auto"/>
              <w:left w:val="single" w:sz="8" w:space="0" w:color="auto"/>
              <w:bottom w:val="single" w:sz="8" w:space="0" w:color="auto"/>
              <w:right w:val="single" w:sz="4" w:space="0" w:color="auto"/>
            </w:tcBorders>
            <w:shd w:val="clear" w:color="auto" w:fill="auto"/>
            <w:vAlign w:val="center"/>
          </w:tcPr>
          <w:p w14:paraId="1B9EE8DD" w14:textId="77777777" w:rsidR="00B42AD4" w:rsidRPr="0007133B" w:rsidRDefault="00B42AD4" w:rsidP="00E43D82">
            <w:pPr>
              <w:rPr>
                <w:rFonts w:cs="Arial"/>
                <w:sz w:val="16"/>
                <w:szCs w:val="16"/>
              </w:rPr>
            </w:pPr>
            <w:r>
              <w:rPr>
                <w:rFonts w:cs="Arial"/>
                <w:sz w:val="16"/>
                <w:szCs w:val="16"/>
              </w:rPr>
              <w:t>8</w:t>
            </w:r>
          </w:p>
        </w:tc>
        <w:tc>
          <w:tcPr>
            <w:tcW w:w="1440" w:type="dxa"/>
            <w:tcBorders>
              <w:top w:val="single" w:sz="4" w:space="0" w:color="auto"/>
              <w:left w:val="nil"/>
              <w:bottom w:val="single" w:sz="8" w:space="0" w:color="auto"/>
              <w:right w:val="single" w:sz="4" w:space="0" w:color="auto"/>
            </w:tcBorders>
            <w:shd w:val="clear" w:color="auto" w:fill="auto"/>
          </w:tcPr>
          <w:p w14:paraId="3A5831D0" w14:textId="77777777" w:rsidR="00B42AD4" w:rsidRPr="0007133B" w:rsidRDefault="00B42AD4" w:rsidP="00E43D82">
            <w:pPr>
              <w:rPr>
                <w:rFonts w:cs="Arial"/>
                <w:b/>
                <w:bCs/>
                <w:sz w:val="16"/>
                <w:szCs w:val="16"/>
              </w:rPr>
            </w:pPr>
            <w:r w:rsidRPr="0007133B">
              <w:rPr>
                <w:rFonts w:cs="Arial"/>
                <w:b/>
                <w:bCs/>
                <w:sz w:val="16"/>
                <w:szCs w:val="16"/>
              </w:rPr>
              <w:t>LPG</w:t>
            </w:r>
            <w:r w:rsidRPr="0007133B">
              <w:rPr>
                <w:rFonts w:cs="Arial"/>
                <w:sz w:val="16"/>
                <w:szCs w:val="16"/>
              </w:rPr>
              <w:t xml:space="preserve"> Underground Pipework</w:t>
            </w:r>
          </w:p>
        </w:tc>
        <w:tc>
          <w:tcPr>
            <w:tcW w:w="2040" w:type="dxa"/>
            <w:tcBorders>
              <w:top w:val="single" w:sz="4" w:space="0" w:color="auto"/>
              <w:left w:val="nil"/>
              <w:bottom w:val="single" w:sz="8" w:space="0" w:color="auto"/>
              <w:right w:val="single" w:sz="4" w:space="0" w:color="auto"/>
            </w:tcBorders>
            <w:shd w:val="clear" w:color="auto" w:fill="auto"/>
          </w:tcPr>
          <w:p w14:paraId="647BD5FF" w14:textId="77777777" w:rsidR="00B42AD4" w:rsidRDefault="00B42AD4" w:rsidP="00E43D82">
            <w:pPr>
              <w:rPr>
                <w:rFonts w:cs="Arial"/>
                <w:sz w:val="16"/>
                <w:szCs w:val="16"/>
              </w:rPr>
            </w:pPr>
            <w:r>
              <w:rPr>
                <w:rFonts w:cs="Arial"/>
                <w:sz w:val="16"/>
                <w:szCs w:val="16"/>
              </w:rPr>
              <w:t xml:space="preserve">a) </w:t>
            </w:r>
            <w:r w:rsidRPr="0007133B">
              <w:rPr>
                <w:rFonts w:cs="Arial"/>
                <w:sz w:val="16"/>
                <w:szCs w:val="16"/>
              </w:rPr>
              <w:t>Review the current risk assessment</w:t>
            </w:r>
          </w:p>
          <w:p w14:paraId="7DCD84E1" w14:textId="77777777" w:rsidR="00B42AD4" w:rsidRPr="0007133B" w:rsidRDefault="00B42AD4" w:rsidP="00E43D82">
            <w:pPr>
              <w:rPr>
                <w:rFonts w:cs="Arial"/>
                <w:sz w:val="16"/>
                <w:szCs w:val="16"/>
              </w:rPr>
            </w:pPr>
            <w:r>
              <w:rPr>
                <w:rFonts w:cs="Arial"/>
                <w:sz w:val="16"/>
                <w:szCs w:val="16"/>
              </w:rPr>
              <w:t>b) Carryout periodic inspection in accordance with inspection plan</w:t>
            </w:r>
          </w:p>
        </w:tc>
        <w:tc>
          <w:tcPr>
            <w:tcW w:w="1080" w:type="dxa"/>
            <w:tcBorders>
              <w:top w:val="single" w:sz="4" w:space="0" w:color="auto"/>
              <w:left w:val="nil"/>
              <w:bottom w:val="single" w:sz="8" w:space="0" w:color="auto"/>
              <w:right w:val="single" w:sz="4" w:space="0" w:color="auto"/>
            </w:tcBorders>
            <w:shd w:val="clear" w:color="auto" w:fill="auto"/>
          </w:tcPr>
          <w:p w14:paraId="506FA57F" w14:textId="77777777" w:rsidR="00B42AD4" w:rsidRPr="0007133B" w:rsidRDefault="00B42AD4" w:rsidP="00E43D82">
            <w:pPr>
              <w:rPr>
                <w:rFonts w:cs="Arial"/>
                <w:sz w:val="16"/>
                <w:szCs w:val="16"/>
              </w:rPr>
            </w:pPr>
            <w:r w:rsidRPr="0007133B">
              <w:rPr>
                <w:rFonts w:cs="Arial"/>
                <w:sz w:val="16"/>
                <w:szCs w:val="16"/>
              </w:rPr>
              <w:t>TM No. 84 Mar 07</w:t>
            </w:r>
          </w:p>
        </w:tc>
        <w:tc>
          <w:tcPr>
            <w:tcW w:w="720" w:type="dxa"/>
            <w:tcBorders>
              <w:top w:val="single" w:sz="4" w:space="0" w:color="auto"/>
              <w:left w:val="nil"/>
              <w:bottom w:val="single" w:sz="8" w:space="0" w:color="auto"/>
              <w:right w:val="single" w:sz="4" w:space="0" w:color="auto"/>
            </w:tcBorders>
            <w:shd w:val="clear" w:color="auto" w:fill="auto"/>
          </w:tcPr>
          <w:p w14:paraId="662CD96B" w14:textId="77777777" w:rsidR="00B42AD4" w:rsidRPr="0007133B" w:rsidRDefault="00B42AD4" w:rsidP="00E43D82">
            <w:pPr>
              <w:rPr>
                <w:rFonts w:cs="Arial"/>
                <w:sz w:val="16"/>
                <w:szCs w:val="16"/>
              </w:rPr>
            </w:pPr>
            <w:r w:rsidRPr="0007133B">
              <w:rPr>
                <w:rFonts w:cs="Arial"/>
                <w:sz w:val="16"/>
                <w:szCs w:val="16"/>
              </w:rPr>
              <w:t>PM</w:t>
            </w:r>
          </w:p>
        </w:tc>
        <w:tc>
          <w:tcPr>
            <w:tcW w:w="1080" w:type="dxa"/>
            <w:tcBorders>
              <w:top w:val="single" w:sz="4" w:space="0" w:color="auto"/>
              <w:left w:val="nil"/>
              <w:bottom w:val="single" w:sz="8" w:space="0" w:color="auto"/>
              <w:right w:val="single" w:sz="4" w:space="0" w:color="auto"/>
            </w:tcBorders>
            <w:shd w:val="clear" w:color="auto" w:fill="auto"/>
          </w:tcPr>
          <w:p w14:paraId="619DC75E" w14:textId="77777777" w:rsidR="00B42AD4" w:rsidRPr="0007133B" w:rsidRDefault="00B42AD4" w:rsidP="00E43D82">
            <w:pPr>
              <w:rPr>
                <w:rFonts w:cs="Arial"/>
                <w:sz w:val="16"/>
                <w:szCs w:val="16"/>
              </w:rPr>
            </w:pPr>
            <w:r w:rsidRPr="0007133B">
              <w:rPr>
                <w:rFonts w:cs="Arial"/>
                <w:sz w:val="16"/>
                <w:szCs w:val="16"/>
              </w:rPr>
              <w:t>Annually</w:t>
            </w:r>
          </w:p>
        </w:tc>
        <w:tc>
          <w:tcPr>
            <w:tcW w:w="1532" w:type="dxa"/>
            <w:tcBorders>
              <w:top w:val="single" w:sz="4" w:space="0" w:color="auto"/>
              <w:left w:val="nil"/>
              <w:bottom w:val="single" w:sz="8" w:space="0" w:color="auto"/>
              <w:right w:val="single" w:sz="4" w:space="0" w:color="auto"/>
            </w:tcBorders>
            <w:shd w:val="clear" w:color="auto" w:fill="auto"/>
          </w:tcPr>
          <w:p w14:paraId="7CF657C2" w14:textId="77777777" w:rsidR="00B42AD4" w:rsidRPr="0007133B" w:rsidRDefault="00B42AD4" w:rsidP="00E43D82">
            <w:pPr>
              <w:rPr>
                <w:rFonts w:cs="Arial"/>
                <w:b/>
                <w:bCs/>
                <w:sz w:val="16"/>
                <w:szCs w:val="16"/>
              </w:rPr>
            </w:pPr>
            <w:r w:rsidRPr="0007133B">
              <w:rPr>
                <w:rFonts w:cs="Arial"/>
                <w:b/>
                <w:bCs/>
                <w:sz w:val="16"/>
                <w:szCs w:val="16"/>
              </w:rPr>
              <w:t> </w:t>
            </w:r>
          </w:p>
        </w:tc>
        <w:tc>
          <w:tcPr>
            <w:tcW w:w="1348" w:type="dxa"/>
            <w:tcBorders>
              <w:top w:val="single" w:sz="4" w:space="0" w:color="auto"/>
              <w:left w:val="nil"/>
              <w:bottom w:val="single" w:sz="8" w:space="0" w:color="auto"/>
              <w:right w:val="single" w:sz="8" w:space="0" w:color="auto"/>
            </w:tcBorders>
            <w:shd w:val="clear" w:color="auto" w:fill="auto"/>
          </w:tcPr>
          <w:p w14:paraId="11919BED" w14:textId="77777777" w:rsidR="00B42AD4" w:rsidRPr="0007133B" w:rsidRDefault="00B42AD4" w:rsidP="00E43D82">
            <w:pPr>
              <w:rPr>
                <w:rFonts w:cs="Arial"/>
                <w:sz w:val="16"/>
                <w:szCs w:val="16"/>
              </w:rPr>
            </w:pPr>
            <w:r w:rsidRPr="0007133B">
              <w:rPr>
                <w:rFonts w:cs="Arial"/>
                <w:sz w:val="16"/>
                <w:szCs w:val="16"/>
              </w:rPr>
              <w:t> </w:t>
            </w:r>
          </w:p>
        </w:tc>
      </w:tr>
    </w:tbl>
    <w:p w14:paraId="12171826" w14:textId="77777777" w:rsidR="00B42AD4" w:rsidRDefault="00B42AD4" w:rsidP="00E43D82">
      <w:pPr>
        <w:rPr>
          <w:rFonts w:cs="Arial"/>
          <w:sz w:val="20"/>
          <w:szCs w:val="20"/>
        </w:rPr>
      </w:pPr>
    </w:p>
    <w:p w14:paraId="1B0623BA" w14:textId="77777777" w:rsidR="00B42AD4" w:rsidRPr="00527706" w:rsidRDefault="00B42AD4" w:rsidP="00E43D82">
      <w:pPr>
        <w:rPr>
          <w:rFonts w:cs="Arial"/>
          <w:sz w:val="20"/>
          <w:szCs w:val="20"/>
        </w:rPr>
      </w:pPr>
      <w:r w:rsidRPr="00527706">
        <w:rPr>
          <w:rFonts w:cs="Arial"/>
          <w:sz w:val="20"/>
          <w:szCs w:val="20"/>
        </w:rPr>
        <w:t>L56 - Safety in the installation and use of gas systems and appliances - ACoP and Guidance</w:t>
      </w:r>
    </w:p>
    <w:p w14:paraId="559559B4" w14:textId="77777777" w:rsidR="00B42AD4" w:rsidRPr="00527706" w:rsidRDefault="00B42AD4" w:rsidP="00E43D82">
      <w:pPr>
        <w:rPr>
          <w:rFonts w:cs="Arial"/>
          <w:sz w:val="20"/>
          <w:szCs w:val="20"/>
        </w:rPr>
      </w:pPr>
      <w:r w:rsidRPr="00527706">
        <w:rPr>
          <w:rFonts w:cs="Arial"/>
          <w:sz w:val="20"/>
          <w:szCs w:val="20"/>
        </w:rPr>
        <w:t>BS 5839-1: 2002 - Cracking the new Fire Code</w:t>
      </w:r>
    </w:p>
    <w:p w14:paraId="5D9F4500" w14:textId="77777777" w:rsidR="00B42AD4" w:rsidRPr="00527706" w:rsidRDefault="00B42AD4" w:rsidP="00E43D82">
      <w:pPr>
        <w:rPr>
          <w:rFonts w:cs="Arial"/>
          <w:sz w:val="20"/>
          <w:szCs w:val="20"/>
        </w:rPr>
      </w:pPr>
      <w:r w:rsidRPr="00527706">
        <w:rPr>
          <w:rFonts w:cs="Arial"/>
          <w:sz w:val="20"/>
          <w:szCs w:val="20"/>
        </w:rPr>
        <w:t>BS 5839-6: 2004 - Fire detection and fire alarm systems for buildings. Code of practice for the design, installation and maintenance of fire detection and fire alarm systems in dwellings</w:t>
      </w:r>
    </w:p>
    <w:p w14:paraId="4226FF72" w14:textId="77777777" w:rsidR="00B42AD4" w:rsidRPr="00527706" w:rsidRDefault="00B42AD4" w:rsidP="00E43D82">
      <w:pPr>
        <w:rPr>
          <w:rFonts w:cs="Arial"/>
          <w:sz w:val="20"/>
          <w:szCs w:val="20"/>
        </w:rPr>
      </w:pPr>
      <w:r w:rsidRPr="00527706">
        <w:rPr>
          <w:rFonts w:cs="Arial"/>
          <w:sz w:val="20"/>
          <w:szCs w:val="20"/>
        </w:rPr>
        <w:t xml:space="preserve">JSP426 - </w:t>
      </w:r>
      <w:r w:rsidRPr="00527706">
        <w:rPr>
          <w:rFonts w:cs="Arial"/>
          <w:color w:val="000000"/>
          <w:sz w:val="20"/>
          <w:szCs w:val="20"/>
        </w:rPr>
        <w:t>MOD Fire Safety Manual</w:t>
      </w:r>
    </w:p>
    <w:p w14:paraId="6D228836" w14:textId="77777777" w:rsidR="00212B52" w:rsidRDefault="00B42AD4" w:rsidP="00E43D82">
      <w:pPr>
        <w:rPr>
          <w:rFonts w:cs="Arial"/>
          <w:sz w:val="20"/>
          <w:szCs w:val="20"/>
        </w:rPr>
        <w:sectPr w:rsidR="00212B52" w:rsidSect="00E43D82">
          <w:pgSz w:w="11906" w:h="16838"/>
          <w:pgMar w:top="1134" w:right="1134" w:bottom="1134" w:left="1134" w:header="709" w:footer="709" w:gutter="0"/>
          <w:cols w:space="708"/>
          <w:docGrid w:linePitch="360"/>
        </w:sectPr>
      </w:pPr>
      <w:r w:rsidRPr="00527706">
        <w:rPr>
          <w:rFonts w:cs="Arial"/>
          <w:sz w:val="20"/>
          <w:szCs w:val="20"/>
        </w:rPr>
        <w:t>TM 84</w:t>
      </w:r>
      <w:r w:rsidRPr="00527706">
        <w:rPr>
          <w:rFonts w:cs="Arial"/>
          <w:sz w:val="20"/>
          <w:szCs w:val="20"/>
        </w:rPr>
        <w:tab/>
        <w:t>LP Gas Association Technical Memorandum No 84</w:t>
      </w:r>
    </w:p>
    <w:p w14:paraId="60D06A9D" w14:textId="77777777" w:rsidR="00B42AD4" w:rsidRDefault="00B42AD4" w:rsidP="00E43D82">
      <w:pPr>
        <w:jc w:val="right"/>
        <w:rPr>
          <w:rFonts w:cs="Arial"/>
          <w:b/>
          <w:szCs w:val="22"/>
        </w:rPr>
      </w:pPr>
      <w:r w:rsidRPr="006F7B22">
        <w:rPr>
          <w:rFonts w:cs="Arial"/>
          <w:b/>
          <w:szCs w:val="22"/>
        </w:rPr>
        <w:lastRenderedPageBreak/>
        <w:t xml:space="preserve">ANNEX </w:t>
      </w:r>
      <w:r>
        <w:rPr>
          <w:rFonts w:cs="Arial"/>
          <w:b/>
          <w:szCs w:val="22"/>
        </w:rPr>
        <w:t>D</w:t>
      </w:r>
    </w:p>
    <w:p w14:paraId="3696F190" w14:textId="77777777" w:rsidR="00E43D82" w:rsidRDefault="00E43D82" w:rsidP="00E43D82">
      <w:pPr>
        <w:jc w:val="right"/>
        <w:rPr>
          <w:rFonts w:cs="Arial"/>
          <w:sz w:val="18"/>
          <w:szCs w:val="18"/>
        </w:rPr>
      </w:pPr>
    </w:p>
    <w:p w14:paraId="57BDE3B3" w14:textId="77777777" w:rsidR="00B42AD4" w:rsidRPr="00406509" w:rsidRDefault="00B42AD4" w:rsidP="00E43D82">
      <w:pPr>
        <w:rPr>
          <w:rFonts w:cs="Arial"/>
          <w:b/>
          <w:szCs w:val="22"/>
        </w:rPr>
      </w:pPr>
      <w:r w:rsidRPr="00CE3CB6">
        <w:rPr>
          <w:rFonts w:cs="Arial"/>
          <w:b/>
          <w:szCs w:val="22"/>
        </w:rPr>
        <w:t xml:space="preserve">Site Specific </w:t>
      </w:r>
      <w:r w:rsidR="00CE3CB6" w:rsidRPr="00CE3CB6">
        <w:rPr>
          <w:rFonts w:cs="Arial"/>
          <w:b/>
          <w:szCs w:val="22"/>
        </w:rPr>
        <w:t>Records and Procedures</w:t>
      </w:r>
    </w:p>
    <w:p w14:paraId="2AD52152" w14:textId="77777777" w:rsidR="00B42AD4" w:rsidRDefault="00B42AD4" w:rsidP="00E43D82">
      <w:pPr>
        <w:rPr>
          <w:rFonts w:cs="Arial"/>
          <w:b/>
          <w:szCs w:val="22"/>
        </w:rPr>
      </w:pPr>
      <w:r>
        <w:rPr>
          <w:rFonts w:cs="Arial"/>
          <w:b/>
          <w:szCs w:val="22"/>
        </w:rPr>
        <w:t xml:space="preserve"> </w:t>
      </w:r>
    </w:p>
    <w:tbl>
      <w:tblPr>
        <w:tblW w:w="0" w:type="auto"/>
        <w:tblLook w:val="01E0" w:firstRow="1" w:lastRow="1" w:firstColumn="1" w:lastColumn="1" w:noHBand="0" w:noVBand="0"/>
      </w:tblPr>
      <w:tblGrid>
        <w:gridCol w:w="2224"/>
        <w:gridCol w:w="2278"/>
        <w:gridCol w:w="2267"/>
        <w:gridCol w:w="2859"/>
      </w:tblGrid>
      <w:tr w:rsidR="00B42AD4" w:rsidRPr="00D81944" w14:paraId="2C544EB6"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0E0E0"/>
          </w:tcPr>
          <w:p w14:paraId="4D6C11B8" w14:textId="77777777" w:rsidR="00B42AD4" w:rsidRPr="00D81944" w:rsidRDefault="00B42AD4" w:rsidP="00E43D82">
            <w:pPr>
              <w:rPr>
                <w:rFonts w:cs="Arial"/>
                <w:b/>
                <w:szCs w:val="22"/>
              </w:rPr>
            </w:pPr>
          </w:p>
          <w:p w14:paraId="45F08BE5" w14:textId="77777777" w:rsidR="00B42AD4" w:rsidRPr="00D81944" w:rsidRDefault="00B42AD4" w:rsidP="00E43D82">
            <w:pPr>
              <w:rPr>
                <w:rFonts w:cs="Arial"/>
                <w:b/>
                <w:szCs w:val="22"/>
              </w:rPr>
            </w:pPr>
            <w:r w:rsidRPr="00D81944">
              <w:rPr>
                <w:rFonts w:cs="Arial"/>
                <w:b/>
                <w:szCs w:val="22"/>
              </w:rPr>
              <w:t>Site Specific Records and Procedures</w:t>
            </w:r>
          </w:p>
          <w:p w14:paraId="33284E65" w14:textId="3361B841" w:rsidR="00B42AD4" w:rsidRPr="00D81944" w:rsidRDefault="00B42AD4" w:rsidP="00E43D82">
            <w:pPr>
              <w:rPr>
                <w:rFonts w:cs="Arial"/>
                <w:b/>
                <w:color w:val="FF0000"/>
                <w:szCs w:val="22"/>
                <w:u w:val="single"/>
              </w:rPr>
            </w:pPr>
          </w:p>
        </w:tc>
      </w:tr>
      <w:tr w:rsidR="00B42AD4" w:rsidRPr="00D81944" w14:paraId="41557FE9"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395C63AD" w14:textId="1DB8A39A" w:rsidR="007C28DB" w:rsidRPr="00DB2AB1" w:rsidRDefault="00B42AD4" w:rsidP="00E43D82">
            <w:pPr>
              <w:rPr>
                <w:rFonts w:cs="Arial"/>
                <w:bCs/>
                <w:szCs w:val="22"/>
              </w:rPr>
            </w:pPr>
            <w:r w:rsidRPr="00D81944">
              <w:rPr>
                <w:rFonts w:cs="Arial"/>
                <w:b/>
                <w:szCs w:val="22"/>
              </w:rPr>
              <w:t>Name of Site:</w:t>
            </w:r>
            <w:r w:rsidR="004406C6">
              <w:rPr>
                <w:rFonts w:cs="Arial"/>
                <w:b/>
                <w:szCs w:val="22"/>
              </w:rPr>
              <w:t xml:space="preserve"> </w:t>
            </w:r>
            <w:r w:rsidR="00DB2AB1" w:rsidRPr="00DB2AB1">
              <w:rPr>
                <w:rFonts w:cs="Arial"/>
                <w:bCs/>
                <w:szCs w:val="22"/>
              </w:rPr>
              <w:t xml:space="preserve">Bournemouth </w:t>
            </w:r>
            <w:r w:rsidR="00E44E6F">
              <w:rPr>
                <w:rFonts w:cs="Arial"/>
                <w:bCs/>
                <w:szCs w:val="22"/>
              </w:rPr>
              <w:t>AFCO</w:t>
            </w:r>
          </w:p>
          <w:p w14:paraId="2868A93C" w14:textId="77777777" w:rsidR="00B42AD4" w:rsidRPr="00D81944" w:rsidRDefault="00B42AD4" w:rsidP="00E43D82">
            <w:pPr>
              <w:rPr>
                <w:rFonts w:cs="Arial"/>
                <w:b/>
                <w:szCs w:val="22"/>
              </w:rPr>
            </w:pPr>
          </w:p>
          <w:p w14:paraId="52311DEA" w14:textId="77777777" w:rsidR="00B42AD4" w:rsidRPr="00D81944" w:rsidRDefault="00B42AD4" w:rsidP="00E43D82">
            <w:pPr>
              <w:rPr>
                <w:rFonts w:cs="Arial"/>
                <w:b/>
                <w:szCs w:val="22"/>
              </w:rPr>
            </w:pPr>
          </w:p>
        </w:tc>
      </w:tr>
      <w:tr w:rsidR="00B42AD4" w:rsidRPr="00D81944" w14:paraId="437BA444" w14:textId="77777777" w:rsidTr="006A0CA5">
        <w:tc>
          <w:tcPr>
            <w:tcW w:w="9628" w:type="dxa"/>
            <w:gridSpan w:val="4"/>
            <w:tcBorders>
              <w:top w:val="single" w:sz="4" w:space="0" w:color="auto"/>
              <w:left w:val="single" w:sz="4" w:space="0" w:color="auto"/>
              <w:bottom w:val="single" w:sz="4" w:space="0" w:color="auto"/>
              <w:right w:val="single" w:sz="4" w:space="0" w:color="auto"/>
            </w:tcBorders>
            <w:shd w:val="clear" w:color="auto" w:fill="EAF1DD"/>
          </w:tcPr>
          <w:p w14:paraId="3EA34FA6" w14:textId="564CE9D4" w:rsidR="00B42AD4" w:rsidRPr="00DB2AB1" w:rsidRDefault="00B42AD4" w:rsidP="00E43D82">
            <w:pPr>
              <w:rPr>
                <w:rFonts w:cs="Arial"/>
                <w:bCs/>
                <w:szCs w:val="22"/>
              </w:rPr>
            </w:pPr>
            <w:r w:rsidRPr="00D81944">
              <w:rPr>
                <w:rFonts w:cs="Arial"/>
                <w:b/>
                <w:szCs w:val="22"/>
              </w:rPr>
              <w:t>Site Address:</w:t>
            </w:r>
            <w:r w:rsidR="00DB2AB1">
              <w:rPr>
                <w:rFonts w:cs="Arial"/>
                <w:b/>
                <w:szCs w:val="22"/>
              </w:rPr>
              <w:t xml:space="preserve"> </w:t>
            </w:r>
            <w:r w:rsidR="00DB2AB1" w:rsidRPr="00DB2AB1">
              <w:rPr>
                <w:rFonts w:cs="Arial"/>
                <w:bCs/>
                <w:szCs w:val="22"/>
              </w:rPr>
              <w:t>B</w:t>
            </w:r>
            <w:r w:rsidR="003F46B3">
              <w:rPr>
                <w:rFonts w:cs="Arial"/>
                <w:bCs/>
                <w:szCs w:val="22"/>
              </w:rPr>
              <w:t xml:space="preserve">ournemouth </w:t>
            </w:r>
            <w:r w:rsidR="00E44E6F">
              <w:rPr>
                <w:rFonts w:cs="Arial"/>
                <w:bCs/>
                <w:szCs w:val="22"/>
              </w:rPr>
              <w:t>AFCO</w:t>
            </w:r>
            <w:r w:rsidR="00DB2AB1">
              <w:rPr>
                <w:rFonts w:cs="Arial"/>
                <w:bCs/>
                <w:szCs w:val="22"/>
              </w:rPr>
              <w:t>,</w:t>
            </w:r>
            <w:r w:rsidR="00E44E6F">
              <w:rPr>
                <w:rFonts w:cs="Arial"/>
                <w:bCs/>
                <w:szCs w:val="22"/>
              </w:rPr>
              <w:t xml:space="preserve"> </w:t>
            </w:r>
            <w:r w:rsidR="009802AA">
              <w:rPr>
                <w:rFonts w:cs="Arial"/>
                <w:bCs/>
                <w:szCs w:val="22"/>
              </w:rPr>
              <w:t>244</w:t>
            </w:r>
            <w:r w:rsidR="00DB2AB1">
              <w:rPr>
                <w:rFonts w:cs="Arial"/>
                <w:bCs/>
                <w:szCs w:val="22"/>
              </w:rPr>
              <w:t xml:space="preserve"> </w:t>
            </w:r>
            <w:r w:rsidR="00E44E6F">
              <w:rPr>
                <w:rFonts w:cs="Arial"/>
                <w:bCs/>
                <w:szCs w:val="22"/>
              </w:rPr>
              <w:t>Holdenhurst</w:t>
            </w:r>
            <w:r w:rsidR="00DB2AB1" w:rsidRPr="00DB2AB1">
              <w:rPr>
                <w:rFonts w:cs="Arial"/>
                <w:bCs/>
                <w:szCs w:val="22"/>
              </w:rPr>
              <w:t xml:space="preserve"> Road</w:t>
            </w:r>
            <w:r w:rsidR="00DB2AB1">
              <w:rPr>
                <w:rFonts w:cs="Arial"/>
                <w:bCs/>
                <w:szCs w:val="22"/>
              </w:rPr>
              <w:t>,</w:t>
            </w:r>
            <w:r w:rsidR="009802AA">
              <w:rPr>
                <w:rFonts w:cs="Arial"/>
                <w:bCs/>
                <w:szCs w:val="22"/>
              </w:rPr>
              <w:t xml:space="preserve"> Bournemouth</w:t>
            </w:r>
            <w:r w:rsidR="00DB2AB1">
              <w:rPr>
                <w:rFonts w:cs="Arial"/>
                <w:bCs/>
                <w:szCs w:val="22"/>
              </w:rPr>
              <w:t xml:space="preserve">, </w:t>
            </w:r>
            <w:r w:rsidR="00DB2AB1" w:rsidRPr="00DB2AB1">
              <w:rPr>
                <w:rFonts w:cs="Arial"/>
                <w:bCs/>
                <w:szCs w:val="22"/>
              </w:rPr>
              <w:t>Dorset</w:t>
            </w:r>
            <w:r w:rsidR="009802AA">
              <w:rPr>
                <w:rFonts w:cs="Arial"/>
                <w:bCs/>
                <w:szCs w:val="22"/>
              </w:rPr>
              <w:t>, BH8 8AZ</w:t>
            </w:r>
          </w:p>
          <w:p w14:paraId="1A33777D" w14:textId="77777777" w:rsidR="00B42AD4" w:rsidRPr="00D81944" w:rsidRDefault="00B42AD4" w:rsidP="00E43D82">
            <w:pPr>
              <w:rPr>
                <w:rFonts w:cs="Arial"/>
                <w:b/>
                <w:szCs w:val="22"/>
              </w:rPr>
            </w:pPr>
          </w:p>
        </w:tc>
      </w:tr>
      <w:tr w:rsidR="00AA7811" w:rsidRPr="00D81944" w14:paraId="5A41C97F"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AF1DD"/>
          </w:tcPr>
          <w:p w14:paraId="1DEBD18D" w14:textId="77777777" w:rsidR="00AA7811" w:rsidRDefault="00AA7811" w:rsidP="00AA7811">
            <w:pPr>
              <w:rPr>
                <w:rFonts w:cs="Arial"/>
                <w:b/>
                <w:szCs w:val="22"/>
              </w:rPr>
            </w:pPr>
            <w:r>
              <w:rPr>
                <w:rFonts w:cs="Arial"/>
                <w:b/>
                <w:szCs w:val="22"/>
              </w:rPr>
              <w:t xml:space="preserve">Gas Safe Manager: </w:t>
            </w:r>
            <w:r>
              <w:rPr>
                <w:rFonts w:cs="Arial"/>
                <w:color w:val="000000"/>
                <w:szCs w:val="22"/>
              </w:rPr>
              <w:t>Neville King</w:t>
            </w:r>
          </w:p>
          <w:p w14:paraId="770E65F9" w14:textId="77777777" w:rsidR="00AA7811" w:rsidRPr="00D81944" w:rsidRDefault="00AA7811" w:rsidP="00AA7811">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7DDBE931" w14:textId="77777777" w:rsidR="004034C4" w:rsidRDefault="004034C4" w:rsidP="004034C4">
            <w:pPr>
              <w:rPr>
                <w:rFonts w:cs="Arial"/>
                <w:b/>
                <w:szCs w:val="22"/>
              </w:rPr>
            </w:pPr>
            <w:r>
              <w:rPr>
                <w:rFonts w:cs="Arial"/>
                <w:b/>
                <w:szCs w:val="22"/>
              </w:rPr>
              <w:t>Contact Details:</w:t>
            </w:r>
          </w:p>
          <w:p w14:paraId="788DF9B4" w14:textId="77777777" w:rsidR="004034C4" w:rsidRDefault="004034C4" w:rsidP="004034C4">
            <w:pPr>
              <w:rPr>
                <w:rFonts w:cs="Arial"/>
                <w:bCs/>
                <w:szCs w:val="22"/>
              </w:rPr>
            </w:pPr>
            <w:r w:rsidRPr="00202F38">
              <w:rPr>
                <w:rFonts w:cs="Arial"/>
                <w:b/>
                <w:szCs w:val="22"/>
              </w:rPr>
              <w:t>Address:</w:t>
            </w:r>
            <w:r>
              <w:rPr>
                <w:rFonts w:cs="Arial"/>
                <w:b/>
                <w:szCs w:val="22"/>
              </w:rPr>
              <w:t xml:space="preserve"> </w:t>
            </w:r>
            <w:r>
              <w:rPr>
                <w:rFonts w:cs="Arial"/>
                <w:bCs/>
                <w:szCs w:val="22"/>
              </w:rPr>
              <w:t xml:space="preserve">DNV, Holywell Park, </w:t>
            </w:r>
            <w:r w:rsidRPr="00DC6C23">
              <w:rPr>
                <w:rFonts w:cs="Arial"/>
                <w:bCs/>
                <w:szCs w:val="22"/>
              </w:rPr>
              <w:t>Ashby Road,</w:t>
            </w:r>
          </w:p>
          <w:p w14:paraId="79B166CC" w14:textId="77777777" w:rsidR="004034C4" w:rsidRPr="004D678E" w:rsidRDefault="004034C4" w:rsidP="004034C4">
            <w:pPr>
              <w:rPr>
                <w:rFonts w:cs="Arial"/>
                <w:bCs/>
                <w:szCs w:val="22"/>
              </w:rPr>
            </w:pPr>
            <w:r w:rsidRPr="00DC6C23">
              <w:rPr>
                <w:rFonts w:cs="Arial"/>
                <w:bCs/>
                <w:szCs w:val="22"/>
              </w:rPr>
              <w:t>Loughborough,</w:t>
            </w:r>
            <w:r>
              <w:rPr>
                <w:rFonts w:cs="Arial"/>
                <w:bCs/>
                <w:szCs w:val="22"/>
              </w:rPr>
              <w:t xml:space="preserve"> LE11 3GR</w:t>
            </w:r>
          </w:p>
          <w:p w14:paraId="25C19C6B" w14:textId="77777777" w:rsidR="004034C4" w:rsidRPr="00D81944" w:rsidRDefault="004034C4" w:rsidP="004034C4">
            <w:pPr>
              <w:rPr>
                <w:rFonts w:cs="Arial"/>
                <w:b/>
                <w:szCs w:val="22"/>
              </w:rPr>
            </w:pPr>
            <w:r w:rsidRPr="00D81944">
              <w:rPr>
                <w:rFonts w:cs="Arial"/>
                <w:b/>
                <w:szCs w:val="22"/>
              </w:rPr>
              <w:sym w:font="Wingdings" w:char="F028"/>
            </w:r>
            <w:r w:rsidRPr="00D81944">
              <w:rPr>
                <w:rFonts w:cs="Arial"/>
                <w:b/>
                <w:szCs w:val="22"/>
              </w:rPr>
              <w:t>:</w:t>
            </w:r>
            <w:r>
              <w:rPr>
                <w:rFonts w:cs="Arial"/>
                <w:b/>
                <w:szCs w:val="22"/>
              </w:rPr>
              <w:t xml:space="preserve"> </w:t>
            </w:r>
            <w:r w:rsidRPr="00B8592E">
              <w:rPr>
                <w:rFonts w:cs="Arial"/>
                <w:bCs/>
                <w:szCs w:val="22"/>
              </w:rPr>
              <w:t>07816</w:t>
            </w:r>
            <w:r>
              <w:rPr>
                <w:rFonts w:cs="Arial"/>
                <w:bCs/>
                <w:szCs w:val="22"/>
              </w:rPr>
              <w:t xml:space="preserve"> </w:t>
            </w:r>
            <w:r w:rsidRPr="00B8592E">
              <w:rPr>
                <w:rFonts w:cs="Arial"/>
                <w:bCs/>
                <w:szCs w:val="22"/>
              </w:rPr>
              <w:t>168471</w:t>
            </w:r>
          </w:p>
          <w:p w14:paraId="49ABAE12" w14:textId="0F9A758A" w:rsidR="00AA7811" w:rsidRPr="00D81944" w:rsidRDefault="004034C4" w:rsidP="004034C4">
            <w:pPr>
              <w:rPr>
                <w:rFonts w:cs="Arial"/>
                <w:b/>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0" w:history="1">
              <w:r w:rsidRPr="00CA753C">
                <w:rPr>
                  <w:rStyle w:val="Hyperlink"/>
                  <w:rFonts w:cs="Arial"/>
                  <w:bCs/>
                  <w:szCs w:val="22"/>
                </w:rPr>
                <w:t>neville.king@dnv.com</w:t>
              </w:r>
            </w:hyperlink>
          </w:p>
        </w:tc>
      </w:tr>
      <w:tr w:rsidR="00AA7811" w:rsidRPr="00D81944" w14:paraId="53DCF911"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AF1DD"/>
          </w:tcPr>
          <w:p w14:paraId="723C8297" w14:textId="1F0A8DE9" w:rsidR="00AA7811" w:rsidRDefault="00AA7811" w:rsidP="00AA7811">
            <w:pPr>
              <w:rPr>
                <w:rFonts w:cs="Arial"/>
                <w:color w:val="000000"/>
                <w:szCs w:val="22"/>
                <w:lang w:eastAsia="en-GB"/>
              </w:rPr>
            </w:pPr>
            <w:r>
              <w:rPr>
                <w:rFonts w:cs="Arial"/>
                <w:b/>
                <w:szCs w:val="22"/>
              </w:rPr>
              <w:t xml:space="preserve">Responsible Person (Gas): </w:t>
            </w:r>
            <w:r w:rsidR="002C75BF" w:rsidRPr="002C75BF">
              <w:rPr>
                <w:rFonts w:cs="Arial"/>
                <w:bCs/>
                <w:szCs w:val="22"/>
              </w:rPr>
              <w:t>David Cooper</w:t>
            </w:r>
          </w:p>
          <w:p w14:paraId="28DBE8A0" w14:textId="4F86677A" w:rsidR="00AA7811" w:rsidRPr="00D81944" w:rsidRDefault="00AA7811" w:rsidP="00AA7811">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1D65548F" w14:textId="3788F107" w:rsidR="00AA7811" w:rsidRDefault="00AA7811" w:rsidP="00AA7811">
            <w:pPr>
              <w:rPr>
                <w:rFonts w:cs="Arial"/>
                <w:b/>
                <w:szCs w:val="22"/>
              </w:rPr>
            </w:pPr>
            <w:r>
              <w:rPr>
                <w:rFonts w:cs="Arial"/>
                <w:b/>
                <w:szCs w:val="22"/>
              </w:rPr>
              <w:t>Contact Details:</w:t>
            </w:r>
          </w:p>
          <w:p w14:paraId="540358AF" w14:textId="77777777" w:rsidR="004034C4" w:rsidRDefault="004034C4" w:rsidP="004034C4">
            <w:pPr>
              <w:rPr>
                <w:rFonts w:cs="Arial"/>
                <w:bCs/>
                <w:szCs w:val="22"/>
              </w:rPr>
            </w:pPr>
            <w:r w:rsidRPr="00202F38">
              <w:rPr>
                <w:rFonts w:cs="Arial"/>
                <w:b/>
                <w:szCs w:val="22"/>
              </w:rPr>
              <w:t>Address:</w:t>
            </w:r>
            <w:r>
              <w:rPr>
                <w:rFonts w:cs="Arial"/>
                <w:b/>
                <w:szCs w:val="22"/>
              </w:rPr>
              <w:t xml:space="preserve"> </w:t>
            </w:r>
            <w:r>
              <w:rPr>
                <w:rFonts w:cs="Arial"/>
                <w:bCs/>
                <w:szCs w:val="22"/>
              </w:rPr>
              <w:t xml:space="preserve">DNV, Holywell Park, </w:t>
            </w:r>
            <w:r w:rsidRPr="00DC6C23">
              <w:rPr>
                <w:rFonts w:cs="Arial"/>
                <w:bCs/>
                <w:szCs w:val="22"/>
              </w:rPr>
              <w:t>Ashby Road,</w:t>
            </w:r>
          </w:p>
          <w:p w14:paraId="1F6E1DB3" w14:textId="77777777" w:rsidR="004034C4" w:rsidRPr="004D678E" w:rsidRDefault="004034C4" w:rsidP="004034C4">
            <w:pPr>
              <w:rPr>
                <w:rFonts w:cs="Arial"/>
                <w:bCs/>
                <w:szCs w:val="22"/>
              </w:rPr>
            </w:pPr>
            <w:r w:rsidRPr="00DC6C23">
              <w:rPr>
                <w:rFonts w:cs="Arial"/>
                <w:bCs/>
                <w:szCs w:val="22"/>
              </w:rPr>
              <w:t>Loughborough,</w:t>
            </w:r>
            <w:r>
              <w:rPr>
                <w:rFonts w:cs="Arial"/>
                <w:bCs/>
                <w:szCs w:val="22"/>
              </w:rPr>
              <w:t xml:space="preserve"> LE11 3GR</w:t>
            </w:r>
          </w:p>
          <w:p w14:paraId="5369B8AE" w14:textId="74FAECFE" w:rsidR="00AA7811" w:rsidRDefault="00AA7811" w:rsidP="00AA7811">
            <w:pPr>
              <w:rPr>
                <w:rFonts w:cs="Arial"/>
                <w:color w:val="000000"/>
                <w:szCs w:val="22"/>
                <w:lang w:eastAsia="en-GB"/>
              </w:rPr>
            </w:pPr>
            <w:r>
              <w:rPr>
                <w:rFonts w:cs="Arial"/>
                <w:b/>
                <w:szCs w:val="22"/>
              </w:rPr>
              <w:sym w:font="Wingdings" w:char="F028"/>
            </w:r>
            <w:r>
              <w:rPr>
                <w:rFonts w:cs="Arial"/>
                <w:b/>
                <w:szCs w:val="22"/>
              </w:rPr>
              <w:t xml:space="preserve">: </w:t>
            </w:r>
            <w:r w:rsidR="002C75BF" w:rsidRPr="002C75BF">
              <w:rPr>
                <w:rFonts w:cs="Arial"/>
                <w:bCs/>
                <w:szCs w:val="22"/>
              </w:rPr>
              <w:t>07761758675</w:t>
            </w:r>
          </w:p>
          <w:p w14:paraId="4F88F2F1" w14:textId="3ADCF0B0" w:rsidR="00AA7811" w:rsidRPr="00D81944" w:rsidRDefault="00AA7811" w:rsidP="00AA7811">
            <w:pPr>
              <w:rPr>
                <w:rFonts w:cs="Arial"/>
                <w:b/>
                <w:szCs w:val="22"/>
              </w:rPr>
            </w:pPr>
            <w:r>
              <w:rPr>
                <w:rFonts w:cs="Arial"/>
                <w:b/>
                <w:szCs w:val="22"/>
              </w:rPr>
              <w:sym w:font="Wingdings" w:char="F02A"/>
            </w:r>
            <w:r>
              <w:rPr>
                <w:rFonts w:cs="Arial"/>
                <w:b/>
                <w:szCs w:val="22"/>
              </w:rPr>
              <w:t xml:space="preserve">: </w:t>
            </w:r>
            <w:hyperlink r:id="rId41" w:history="1">
              <w:r w:rsidR="004034C4" w:rsidRPr="005378AC">
                <w:rPr>
                  <w:rStyle w:val="Hyperlink"/>
                  <w:rFonts w:cs="Arial"/>
                  <w:b/>
                  <w:szCs w:val="22"/>
                </w:rPr>
                <w:t>d</w:t>
              </w:r>
              <w:r w:rsidR="004034C4" w:rsidRPr="005378AC">
                <w:rPr>
                  <w:rStyle w:val="Hyperlink"/>
                  <w:rFonts w:cs="Arial"/>
                  <w:bCs/>
                  <w:szCs w:val="22"/>
                </w:rPr>
                <w:t>avid.cooper@dnv.com</w:t>
              </w:r>
            </w:hyperlink>
            <w:r w:rsidR="004034C4">
              <w:rPr>
                <w:rFonts w:cs="Arial"/>
                <w:bCs/>
                <w:szCs w:val="22"/>
              </w:rPr>
              <w:t xml:space="preserve"> </w:t>
            </w:r>
          </w:p>
        </w:tc>
      </w:tr>
      <w:tr w:rsidR="007C28DB" w:rsidRPr="00D81944" w14:paraId="1132C2A1" w14:textId="77777777" w:rsidTr="006A0CA5">
        <w:tc>
          <w:tcPr>
            <w:tcW w:w="4502" w:type="dxa"/>
            <w:gridSpan w:val="2"/>
            <w:tcBorders>
              <w:top w:val="single" w:sz="4" w:space="0" w:color="auto"/>
              <w:bottom w:val="single" w:sz="4" w:space="0" w:color="auto"/>
            </w:tcBorders>
            <w:shd w:val="clear" w:color="auto" w:fill="auto"/>
          </w:tcPr>
          <w:p w14:paraId="5F4BE222" w14:textId="77777777" w:rsidR="007C28DB" w:rsidRPr="00D81944" w:rsidRDefault="007C28DB" w:rsidP="00E43D82">
            <w:pPr>
              <w:rPr>
                <w:rFonts w:cs="Arial"/>
                <w:b/>
                <w:szCs w:val="22"/>
              </w:rPr>
            </w:pPr>
          </w:p>
        </w:tc>
        <w:tc>
          <w:tcPr>
            <w:tcW w:w="5126" w:type="dxa"/>
            <w:gridSpan w:val="2"/>
            <w:tcBorders>
              <w:top w:val="single" w:sz="4" w:space="0" w:color="auto"/>
              <w:bottom w:val="single" w:sz="4" w:space="0" w:color="auto"/>
            </w:tcBorders>
            <w:shd w:val="clear" w:color="auto" w:fill="auto"/>
          </w:tcPr>
          <w:p w14:paraId="7D2F0DD6" w14:textId="77777777" w:rsidR="007C28DB" w:rsidRPr="00D81944" w:rsidRDefault="007C28DB" w:rsidP="00E43D82">
            <w:pPr>
              <w:rPr>
                <w:rFonts w:cs="Arial"/>
                <w:b/>
                <w:i/>
                <w:szCs w:val="22"/>
              </w:rPr>
            </w:pPr>
          </w:p>
        </w:tc>
      </w:tr>
      <w:tr w:rsidR="00B42AD4" w:rsidRPr="00D81944" w14:paraId="086828BD"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0E0E0"/>
          </w:tcPr>
          <w:p w14:paraId="636165F0" w14:textId="77777777" w:rsidR="00B42AD4" w:rsidRPr="00D81944" w:rsidRDefault="00B42AD4" w:rsidP="00E43D82">
            <w:pPr>
              <w:rPr>
                <w:rFonts w:cs="Arial"/>
                <w:b/>
                <w:szCs w:val="22"/>
              </w:rPr>
            </w:pPr>
          </w:p>
          <w:p w14:paraId="2A90A505" w14:textId="77777777" w:rsidR="00B42AD4" w:rsidRPr="00D81944" w:rsidRDefault="00B42AD4" w:rsidP="00E43D82">
            <w:pPr>
              <w:rPr>
                <w:rFonts w:cs="Arial"/>
                <w:b/>
                <w:szCs w:val="22"/>
              </w:rPr>
            </w:pPr>
            <w:r w:rsidRPr="00D81944">
              <w:rPr>
                <w:rFonts w:cs="Arial"/>
                <w:b/>
                <w:szCs w:val="22"/>
              </w:rPr>
              <w:t>Site Gas Infrastructure Details</w:t>
            </w:r>
          </w:p>
          <w:p w14:paraId="0A177BD3" w14:textId="77777777" w:rsidR="00B42AD4" w:rsidRPr="00D81944" w:rsidRDefault="00B42AD4" w:rsidP="00E43D82">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0E0E0"/>
          </w:tcPr>
          <w:p w14:paraId="41F5FA4F" w14:textId="77777777" w:rsidR="00B42AD4" w:rsidRPr="00D81944" w:rsidRDefault="00B42AD4" w:rsidP="00E43D82">
            <w:pPr>
              <w:rPr>
                <w:rFonts w:cs="Arial"/>
                <w:b/>
                <w:i/>
                <w:szCs w:val="22"/>
              </w:rPr>
            </w:pPr>
          </w:p>
          <w:p w14:paraId="14908C6F" w14:textId="77777777" w:rsidR="00B42AD4" w:rsidRPr="00D81944" w:rsidRDefault="00B42AD4" w:rsidP="00E43D82">
            <w:pPr>
              <w:rPr>
                <w:rFonts w:cs="Arial"/>
                <w:b/>
                <w:i/>
                <w:szCs w:val="22"/>
              </w:rPr>
            </w:pPr>
            <w:r w:rsidRPr="00D81944">
              <w:rPr>
                <w:rFonts w:cs="Arial"/>
                <w:b/>
                <w:i/>
                <w:szCs w:val="22"/>
              </w:rPr>
              <w:t>This section is to detail the following:</w:t>
            </w:r>
          </w:p>
        </w:tc>
      </w:tr>
      <w:tr w:rsidR="00AA7811" w:rsidRPr="00D81944" w14:paraId="5864FC1C"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EEF86CC" w14:textId="78DBC697" w:rsidR="00AA7811" w:rsidRPr="00C45EB5" w:rsidRDefault="00AA7811" w:rsidP="00AA7811">
            <w:pPr>
              <w:rPr>
                <w:rFonts w:cs="Arial"/>
                <w:color w:val="70AD47"/>
                <w:szCs w:val="22"/>
              </w:rPr>
            </w:pPr>
            <w:r w:rsidRPr="00C45EB5">
              <w:rPr>
                <w:rFonts w:cs="Arial"/>
                <w:szCs w:val="22"/>
              </w:rPr>
              <w:t>Details of the Source (Natural gas</w:t>
            </w:r>
            <w:r w:rsidR="00794896">
              <w:rPr>
                <w:rFonts w:cs="Arial"/>
                <w:szCs w:val="22"/>
              </w:rPr>
              <w:t xml:space="preserve"> </w:t>
            </w:r>
            <w:r>
              <w:rPr>
                <w:rFonts w:cs="Arial"/>
                <w:szCs w:val="22"/>
              </w:rPr>
              <w:t>(EGDN)</w:t>
            </w:r>
            <w:r w:rsidRPr="00C45EB5">
              <w:rPr>
                <w:rFonts w:cs="Arial"/>
                <w:szCs w:val="22"/>
              </w:rPr>
              <w:t xml:space="preserve"> and / or LPG)</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1A364CBE" w14:textId="77777777" w:rsidR="00AA7811" w:rsidRDefault="00AA7811" w:rsidP="00AA7811">
            <w:pPr>
              <w:rPr>
                <w:rFonts w:cs="Arial"/>
                <w:bCs/>
                <w:szCs w:val="22"/>
              </w:rPr>
            </w:pPr>
            <w:r>
              <w:rPr>
                <w:rFonts w:cs="Arial"/>
                <w:b/>
                <w:szCs w:val="22"/>
              </w:rPr>
              <w:t xml:space="preserve">Organisation: </w:t>
            </w:r>
            <w:r>
              <w:rPr>
                <w:rFonts w:cs="Arial"/>
                <w:bCs/>
                <w:szCs w:val="22"/>
              </w:rPr>
              <w:t>SGN</w:t>
            </w:r>
          </w:p>
          <w:p w14:paraId="302ADB88" w14:textId="77777777" w:rsidR="00AA7811" w:rsidRDefault="00AA7811" w:rsidP="00AA7811">
            <w:pPr>
              <w:rPr>
                <w:rFonts w:cs="Arial"/>
                <w:color w:val="000000"/>
                <w:szCs w:val="22"/>
                <w:lang w:eastAsia="en-GB"/>
              </w:rPr>
            </w:pPr>
            <w:r>
              <w:rPr>
                <w:rFonts w:cs="Arial"/>
                <w:b/>
                <w:szCs w:val="22"/>
              </w:rPr>
              <w:t xml:space="preserve">Address: </w:t>
            </w:r>
            <w:r>
              <w:rPr>
                <w:rFonts w:cs="Arial"/>
                <w:color w:val="000000"/>
                <w:szCs w:val="22"/>
              </w:rPr>
              <w:t>Axis House, 5 Lonehead Drive, Newbridge, Edinburgh EH28 8TG</w:t>
            </w:r>
          </w:p>
          <w:p w14:paraId="7794D631" w14:textId="77777777" w:rsidR="00AA7811" w:rsidRDefault="00AA7811" w:rsidP="00AA7811">
            <w:pPr>
              <w:rPr>
                <w:rFonts w:cs="Arial"/>
                <w:color w:val="000000"/>
                <w:szCs w:val="22"/>
              </w:rPr>
            </w:pPr>
            <w:r>
              <w:rPr>
                <w:rFonts w:cs="Arial"/>
                <w:b/>
                <w:szCs w:val="22"/>
              </w:rPr>
              <w:sym w:font="Wingdings" w:char="F028"/>
            </w:r>
            <w:r>
              <w:rPr>
                <w:rFonts w:cs="Arial"/>
                <w:b/>
                <w:szCs w:val="22"/>
              </w:rPr>
              <w:t xml:space="preserve">: </w:t>
            </w:r>
            <w:r>
              <w:rPr>
                <w:rFonts w:cs="Arial"/>
                <w:color w:val="000000"/>
                <w:szCs w:val="22"/>
              </w:rPr>
              <w:t>0800 912 1700</w:t>
            </w:r>
          </w:p>
          <w:p w14:paraId="1F88A66A" w14:textId="021E213F" w:rsidR="00316875" w:rsidRPr="00C45EB5" w:rsidRDefault="00B84BB3" w:rsidP="00AA7811">
            <w:pPr>
              <w:rPr>
                <w:b/>
              </w:rPr>
            </w:pPr>
            <w:r w:rsidRPr="00D81944">
              <w:rPr>
                <w:rFonts w:cs="Arial"/>
                <w:b/>
                <w:szCs w:val="22"/>
              </w:rPr>
              <w:sym w:font="Wingdings" w:char="F02A"/>
            </w:r>
            <w:r w:rsidRPr="00D81944">
              <w:rPr>
                <w:rFonts w:cs="Arial"/>
                <w:b/>
                <w:szCs w:val="22"/>
              </w:rPr>
              <w:t>:</w:t>
            </w:r>
            <w:r>
              <w:rPr>
                <w:rFonts w:cs="Arial"/>
                <w:b/>
                <w:szCs w:val="22"/>
              </w:rPr>
              <w:t xml:space="preserve"> </w:t>
            </w:r>
            <w:hyperlink r:id="rId42" w:history="1">
              <w:r w:rsidR="00A3138C" w:rsidRPr="005378AC">
                <w:rPr>
                  <w:rStyle w:val="Hyperlink"/>
                  <w:rFonts w:cs="Arial"/>
                  <w:bCs/>
                  <w:szCs w:val="22"/>
                </w:rPr>
                <w:t>customer@sgn.co.uk</w:t>
              </w:r>
            </w:hyperlink>
            <w:r w:rsidR="00A3138C">
              <w:rPr>
                <w:rFonts w:cs="Arial"/>
                <w:bCs/>
                <w:szCs w:val="22"/>
              </w:rPr>
              <w:t xml:space="preserve"> </w:t>
            </w:r>
          </w:p>
        </w:tc>
      </w:tr>
      <w:tr w:rsidR="00AA7811" w:rsidRPr="00D81944" w14:paraId="54AC7CBA"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3528B067" w14:textId="77777777" w:rsidR="00AA7811" w:rsidRPr="0096276E" w:rsidRDefault="00AA7811" w:rsidP="00AA7811">
            <w:pPr>
              <w:pStyle w:val="Paragraph"/>
              <w:jc w:val="left"/>
              <w:rPr>
                <w:szCs w:val="22"/>
              </w:rPr>
            </w:pPr>
            <w:r w:rsidRPr="0096276E">
              <w:rPr>
                <w:szCs w:val="22"/>
              </w:rPr>
              <w:t>Gas Supplier</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21622FBA" w14:textId="77777777" w:rsidR="00C15A25" w:rsidRPr="002C75BF" w:rsidRDefault="00C15A25" w:rsidP="00C15A25">
            <w:pPr>
              <w:rPr>
                <w:rFonts w:cs="Arial"/>
                <w:bCs/>
                <w:szCs w:val="22"/>
              </w:rPr>
            </w:pPr>
            <w:r>
              <w:rPr>
                <w:rFonts w:cs="Arial"/>
                <w:b/>
                <w:szCs w:val="22"/>
              </w:rPr>
              <w:t xml:space="preserve">Organisation: </w:t>
            </w:r>
            <w:r w:rsidRPr="00BA353E">
              <w:rPr>
                <w:rFonts w:cs="Arial"/>
                <w:bCs/>
                <w:szCs w:val="22"/>
              </w:rPr>
              <w:t>Corona Energy Limited</w:t>
            </w:r>
            <w:r w:rsidRPr="00BA353E">
              <w:rPr>
                <w:rFonts w:cs="Arial"/>
                <w:b/>
                <w:szCs w:val="22"/>
              </w:rPr>
              <w:t xml:space="preserve"> </w:t>
            </w:r>
            <w:r w:rsidRPr="00BA353E">
              <w:rPr>
                <w:rFonts w:cs="Arial"/>
                <w:b/>
                <w:szCs w:val="22"/>
              </w:rPr>
              <w:tab/>
            </w:r>
            <w:r w:rsidRPr="00BA353E">
              <w:rPr>
                <w:rFonts w:cs="Arial"/>
                <w:b/>
                <w:szCs w:val="22"/>
              </w:rPr>
              <w:tab/>
            </w:r>
          </w:p>
          <w:p w14:paraId="4ECDA79E" w14:textId="77777777" w:rsidR="00C15A25" w:rsidRDefault="00C15A25" w:rsidP="00C15A25">
            <w:pPr>
              <w:rPr>
                <w:rFonts w:cs="Arial"/>
                <w:b/>
                <w:szCs w:val="22"/>
              </w:rPr>
            </w:pPr>
            <w:r>
              <w:rPr>
                <w:rFonts w:cs="Arial"/>
                <w:b/>
                <w:szCs w:val="22"/>
              </w:rPr>
              <w:t>Address:</w:t>
            </w:r>
            <w:r w:rsidRPr="00BA353E">
              <w:rPr>
                <w:rFonts w:cs="Arial"/>
                <w:b/>
                <w:szCs w:val="22"/>
              </w:rPr>
              <w:t xml:space="preserve"> </w:t>
            </w:r>
            <w:r w:rsidRPr="00BA353E">
              <w:rPr>
                <w:rFonts w:cs="Arial"/>
                <w:bCs/>
                <w:szCs w:val="22"/>
              </w:rPr>
              <w:t>Building 2 Level 2, Croxley Park, Watford, United Kingdom, WD18 8YA</w:t>
            </w:r>
          </w:p>
          <w:p w14:paraId="42A44951" w14:textId="77777777" w:rsidR="00C15A25" w:rsidRDefault="00C15A25" w:rsidP="00C15A25">
            <w:pPr>
              <w:rPr>
                <w:rFonts w:cs="Arial"/>
                <w:bCs/>
                <w:szCs w:val="22"/>
              </w:rPr>
            </w:pPr>
            <w:r>
              <w:rPr>
                <w:rFonts w:cs="Arial"/>
                <w:b/>
                <w:szCs w:val="22"/>
              </w:rPr>
              <w:sym w:font="Wingdings" w:char="F028"/>
            </w:r>
            <w:r>
              <w:rPr>
                <w:rFonts w:cs="Arial"/>
                <w:b/>
                <w:szCs w:val="22"/>
              </w:rPr>
              <w:t xml:space="preserve">: </w:t>
            </w:r>
            <w:r w:rsidRPr="00BA353E">
              <w:rPr>
                <w:rFonts w:cs="Arial"/>
                <w:bCs/>
                <w:szCs w:val="22"/>
              </w:rPr>
              <w:t>0800 804 8589</w:t>
            </w:r>
          </w:p>
          <w:p w14:paraId="2DDEBAAE" w14:textId="339D7800" w:rsidR="00A3138C" w:rsidRPr="00E965AD" w:rsidRDefault="00C15A25" w:rsidP="00C15A25">
            <w:pPr>
              <w:rPr>
                <w:b/>
              </w:rPr>
            </w:pPr>
            <w:r w:rsidRPr="00D81944">
              <w:rPr>
                <w:rFonts w:cs="Arial"/>
                <w:b/>
                <w:szCs w:val="22"/>
              </w:rPr>
              <w:sym w:font="Wingdings" w:char="F02A"/>
            </w:r>
            <w:r w:rsidRPr="00D81944">
              <w:rPr>
                <w:rFonts w:cs="Arial"/>
                <w:b/>
                <w:szCs w:val="22"/>
              </w:rPr>
              <w:t>:</w:t>
            </w:r>
            <w:r>
              <w:rPr>
                <w:rFonts w:cs="Arial"/>
                <w:b/>
                <w:szCs w:val="22"/>
              </w:rPr>
              <w:t xml:space="preserve"> </w:t>
            </w:r>
            <w:hyperlink r:id="rId43" w:history="1">
              <w:r w:rsidRPr="006B533B">
                <w:rPr>
                  <w:rStyle w:val="Hyperlink"/>
                  <w:bCs/>
                </w:rPr>
                <w:t>info@coronaenergy.co.uk</w:t>
              </w:r>
            </w:hyperlink>
          </w:p>
        </w:tc>
      </w:tr>
      <w:tr w:rsidR="00AA7811" w:rsidRPr="00D81944" w14:paraId="2E5BD9B9"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7839CB67" w14:textId="77777777" w:rsidR="00AA7811" w:rsidRPr="00C45EB5" w:rsidRDefault="00AA7811" w:rsidP="00AA7811">
            <w:pPr>
              <w:rPr>
                <w:rFonts w:cs="Arial"/>
                <w:szCs w:val="22"/>
              </w:rPr>
            </w:pPr>
            <w:r w:rsidRPr="00C45EB5">
              <w:rPr>
                <w:rFonts w:cs="Arial"/>
                <w:szCs w:val="22"/>
              </w:rPr>
              <w:t>Meter Asset Manager (MAM), Organisation</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1CEEABE1" w14:textId="77777777" w:rsidR="005F699E" w:rsidRDefault="005F699E" w:rsidP="005F699E">
            <w:pPr>
              <w:rPr>
                <w:rFonts w:cs="Arial"/>
                <w:color w:val="000000"/>
                <w:szCs w:val="22"/>
                <w:lang w:eastAsia="en-GB"/>
              </w:rPr>
            </w:pPr>
            <w:r>
              <w:rPr>
                <w:rFonts w:cs="Arial"/>
                <w:b/>
                <w:szCs w:val="22"/>
              </w:rPr>
              <w:t xml:space="preserve">Organisation: </w:t>
            </w:r>
            <w:r w:rsidRPr="002C75BF">
              <w:rPr>
                <w:rFonts w:cs="Arial"/>
                <w:color w:val="000000"/>
                <w:szCs w:val="22"/>
              </w:rPr>
              <w:t>Energy Assets Ltd</w:t>
            </w:r>
          </w:p>
          <w:p w14:paraId="0B449D40" w14:textId="77777777" w:rsidR="005F699E" w:rsidRPr="002C75BF" w:rsidRDefault="005F699E" w:rsidP="005F699E">
            <w:pPr>
              <w:rPr>
                <w:rFonts w:cs="Arial"/>
                <w:color w:val="000000"/>
                <w:szCs w:val="22"/>
              </w:rPr>
            </w:pPr>
            <w:r>
              <w:rPr>
                <w:rFonts w:cs="Arial"/>
                <w:b/>
                <w:szCs w:val="22"/>
              </w:rPr>
              <w:t xml:space="preserve">Address: </w:t>
            </w:r>
            <w:r w:rsidRPr="002C75BF">
              <w:rPr>
                <w:rFonts w:cs="Arial"/>
                <w:color w:val="000000"/>
                <w:szCs w:val="22"/>
              </w:rPr>
              <w:t>6 Almondvale Business Park,</w:t>
            </w:r>
          </w:p>
          <w:p w14:paraId="625150CD" w14:textId="77777777" w:rsidR="005F699E" w:rsidRPr="002C75BF" w:rsidRDefault="005F699E" w:rsidP="005F699E">
            <w:pPr>
              <w:rPr>
                <w:rFonts w:cs="Arial"/>
                <w:color w:val="000000"/>
                <w:szCs w:val="22"/>
              </w:rPr>
            </w:pPr>
            <w:r w:rsidRPr="002C75BF">
              <w:rPr>
                <w:rFonts w:cs="Arial"/>
                <w:color w:val="000000"/>
                <w:szCs w:val="22"/>
              </w:rPr>
              <w:t>Almondvale Way, Livingston</w:t>
            </w:r>
          </w:p>
          <w:p w14:paraId="6495BD49" w14:textId="77777777" w:rsidR="005F699E" w:rsidRDefault="005F699E" w:rsidP="005F699E">
            <w:pPr>
              <w:rPr>
                <w:rFonts w:cs="Arial"/>
                <w:color w:val="000000"/>
                <w:szCs w:val="22"/>
                <w:lang w:eastAsia="en-GB"/>
              </w:rPr>
            </w:pPr>
            <w:r w:rsidRPr="002C75BF">
              <w:rPr>
                <w:rFonts w:cs="Arial"/>
                <w:color w:val="000000"/>
                <w:szCs w:val="22"/>
              </w:rPr>
              <w:t>EH54 6GA</w:t>
            </w:r>
          </w:p>
          <w:p w14:paraId="5F8B7A2D" w14:textId="77777777" w:rsidR="005F699E" w:rsidRDefault="005F699E" w:rsidP="005F699E">
            <w:pPr>
              <w:rPr>
                <w:rFonts w:cs="Arial"/>
                <w:color w:val="000000"/>
                <w:szCs w:val="22"/>
              </w:rPr>
            </w:pPr>
            <w:r>
              <w:rPr>
                <w:rFonts w:cs="Arial"/>
                <w:b/>
                <w:szCs w:val="22"/>
              </w:rPr>
              <w:sym w:font="Wingdings" w:char="F028"/>
            </w:r>
            <w:r>
              <w:rPr>
                <w:rFonts w:cs="Arial"/>
                <w:b/>
                <w:szCs w:val="22"/>
              </w:rPr>
              <w:t xml:space="preserve">: </w:t>
            </w:r>
            <w:r w:rsidRPr="002C75BF">
              <w:rPr>
                <w:rFonts w:cs="Arial"/>
                <w:color w:val="000000"/>
                <w:szCs w:val="22"/>
              </w:rPr>
              <w:t>Ralph Reekie - (0150) 6405405</w:t>
            </w:r>
          </w:p>
          <w:p w14:paraId="7AF1EE9C" w14:textId="04DAF654" w:rsidR="00A3138C" w:rsidRPr="00E54B2C" w:rsidRDefault="005F699E" w:rsidP="005F699E">
            <w:pPr>
              <w:rPr>
                <w:rFonts w:cs="Arial"/>
                <w:b/>
                <w:i/>
                <w:color w:val="FF0000"/>
                <w:szCs w:val="22"/>
              </w:rPr>
            </w:pPr>
            <w:r w:rsidRPr="00D81944">
              <w:rPr>
                <w:rFonts w:cs="Arial"/>
                <w:b/>
                <w:szCs w:val="22"/>
              </w:rPr>
              <w:sym w:font="Wingdings" w:char="F02A"/>
            </w:r>
            <w:r w:rsidRPr="00D81944">
              <w:rPr>
                <w:rFonts w:cs="Arial"/>
                <w:b/>
                <w:szCs w:val="22"/>
              </w:rPr>
              <w:t>:</w:t>
            </w:r>
            <w:r>
              <w:rPr>
                <w:rFonts w:cs="Arial"/>
                <w:b/>
                <w:szCs w:val="22"/>
              </w:rPr>
              <w:t xml:space="preserve"> </w:t>
            </w:r>
            <w:hyperlink r:id="rId44" w:history="1">
              <w:r w:rsidRPr="006B533B">
                <w:rPr>
                  <w:rStyle w:val="Hyperlink"/>
                  <w:rFonts w:cs="Arial"/>
                  <w:bCs/>
                  <w:szCs w:val="22"/>
                </w:rPr>
                <w:t>ralphreekie@EnergyAssets.co.uk</w:t>
              </w:r>
            </w:hyperlink>
          </w:p>
        </w:tc>
      </w:tr>
      <w:tr w:rsidR="006A0CA5" w:rsidRPr="00D81944" w14:paraId="7F198696"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4BC5C36" w14:textId="77777777" w:rsidR="006A0CA5" w:rsidRPr="00D81944" w:rsidRDefault="006A0CA5" w:rsidP="006A0CA5">
            <w:pPr>
              <w:rPr>
                <w:rFonts w:cs="Arial"/>
                <w:szCs w:val="22"/>
              </w:rPr>
            </w:pPr>
            <w:r w:rsidRPr="00D81944">
              <w:rPr>
                <w:rFonts w:cs="Arial"/>
                <w:szCs w:val="22"/>
              </w:rPr>
              <w:t>Natural Gas fed from a Gas Network</w:t>
            </w:r>
          </w:p>
          <w:p w14:paraId="192A3A78" w14:textId="77777777" w:rsidR="006A0CA5" w:rsidRPr="00D81944" w:rsidRDefault="006A0CA5" w:rsidP="006A0CA5">
            <w:pPr>
              <w:rPr>
                <w:rFonts w:cs="Arial"/>
                <w:b/>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0CFE3A20" w14:textId="3CF399ED" w:rsidR="006A0CA5" w:rsidRDefault="00DB2AB1" w:rsidP="006A0CA5">
            <w:pPr>
              <w:rPr>
                <w:rFonts w:cs="Arial"/>
                <w:szCs w:val="22"/>
              </w:rPr>
            </w:pPr>
            <w:r w:rsidRPr="00390FF9">
              <w:rPr>
                <w:rFonts w:cs="Arial"/>
                <w:szCs w:val="22"/>
              </w:rPr>
              <w:t xml:space="preserve">Bournemouth </w:t>
            </w:r>
            <w:r w:rsidR="00794896">
              <w:rPr>
                <w:rFonts w:cs="Arial"/>
                <w:szCs w:val="22"/>
              </w:rPr>
              <w:t>AFCO</w:t>
            </w:r>
            <w:r w:rsidRPr="00390FF9">
              <w:rPr>
                <w:rFonts w:cs="Arial"/>
                <w:szCs w:val="22"/>
              </w:rPr>
              <w:t xml:space="preserve"> </w:t>
            </w:r>
            <w:r w:rsidR="006A0CA5" w:rsidRPr="00390FF9">
              <w:rPr>
                <w:rFonts w:cs="Arial"/>
                <w:szCs w:val="22"/>
              </w:rPr>
              <w:t xml:space="preserve">is a single site establishment which comprises of </w:t>
            </w:r>
            <w:r w:rsidR="009955BC">
              <w:rPr>
                <w:rFonts w:cs="Arial"/>
                <w:szCs w:val="22"/>
              </w:rPr>
              <w:t xml:space="preserve">a single low pressure gas supply from </w:t>
            </w:r>
            <w:r w:rsidR="00B76D43">
              <w:rPr>
                <w:rFonts w:cs="Arial"/>
                <w:szCs w:val="22"/>
              </w:rPr>
              <w:t xml:space="preserve">SGN’s </w:t>
            </w:r>
            <w:r w:rsidR="009955BC">
              <w:rPr>
                <w:rFonts w:cs="Arial"/>
                <w:szCs w:val="22"/>
              </w:rPr>
              <w:t>network.</w:t>
            </w:r>
          </w:p>
          <w:p w14:paraId="0491E9CF" w14:textId="55D621A8" w:rsidR="000D10F9" w:rsidRDefault="000D10F9" w:rsidP="000D10F9">
            <w:pPr>
              <w:rPr>
                <w:rFonts w:cs="Arial"/>
                <w:szCs w:val="22"/>
              </w:rPr>
            </w:pPr>
            <w:r>
              <w:rPr>
                <w:rFonts w:cs="Arial"/>
                <w:szCs w:val="22"/>
              </w:rPr>
              <w:t xml:space="preserve">This feeds an individual regulated MAM owned meter </w:t>
            </w:r>
            <w:r w:rsidR="00A65502">
              <w:rPr>
                <w:rFonts w:cs="Arial"/>
                <w:szCs w:val="22"/>
              </w:rPr>
              <w:t xml:space="preserve">within an external meter box to the rear of the building (South) </w:t>
            </w:r>
            <w:r>
              <w:rPr>
                <w:rFonts w:cs="Arial"/>
                <w:szCs w:val="22"/>
              </w:rPr>
              <w:t xml:space="preserve">which supplies gas to </w:t>
            </w:r>
            <w:r w:rsidR="00A108B6">
              <w:rPr>
                <w:rFonts w:cs="Arial"/>
                <w:szCs w:val="22"/>
              </w:rPr>
              <w:t>a</w:t>
            </w:r>
            <w:r>
              <w:rPr>
                <w:rFonts w:cs="Arial"/>
                <w:szCs w:val="22"/>
              </w:rPr>
              <w:t xml:space="preserve"> single site appliance.</w:t>
            </w:r>
          </w:p>
          <w:p w14:paraId="0D05CA21" w14:textId="77777777" w:rsidR="000D10F9" w:rsidRDefault="000D10F9" w:rsidP="000D10F9">
            <w:pPr>
              <w:rPr>
                <w:rFonts w:cs="Arial"/>
                <w:szCs w:val="22"/>
              </w:rPr>
            </w:pPr>
          </w:p>
          <w:p w14:paraId="6864F82E" w14:textId="7A73857D" w:rsidR="000D10F9" w:rsidRPr="000D10F9" w:rsidRDefault="000D10F9" w:rsidP="006A0CA5">
            <w:pPr>
              <w:rPr>
                <w:rFonts w:cs="Arial"/>
                <w:iCs/>
                <w:szCs w:val="22"/>
              </w:rPr>
            </w:pPr>
            <w:r>
              <w:rPr>
                <w:rFonts w:cs="Arial"/>
                <w:iCs/>
                <w:szCs w:val="22"/>
              </w:rPr>
              <w:t>Meter- U16 (16M³/hr) MPRN 3907399508</w:t>
            </w:r>
          </w:p>
          <w:p w14:paraId="1E60FCE6" w14:textId="77777777" w:rsidR="009955BC" w:rsidRDefault="009955BC" w:rsidP="006A0CA5">
            <w:pPr>
              <w:rPr>
                <w:rFonts w:cs="Arial"/>
                <w:iCs/>
                <w:szCs w:val="22"/>
              </w:rPr>
            </w:pPr>
          </w:p>
          <w:p w14:paraId="361A8871" w14:textId="16E83099" w:rsidR="006A0CA5" w:rsidRDefault="006A0CA5" w:rsidP="006A0CA5">
            <w:pPr>
              <w:rPr>
                <w:rFonts w:cs="Arial"/>
                <w:iCs/>
                <w:szCs w:val="22"/>
              </w:rPr>
            </w:pPr>
            <w:r w:rsidRPr="00390FF9">
              <w:rPr>
                <w:rFonts w:cs="Arial"/>
                <w:iCs/>
                <w:szCs w:val="22"/>
              </w:rPr>
              <w:t>The gas is used on a</w:t>
            </w:r>
            <w:r w:rsidR="009955BC">
              <w:rPr>
                <w:rFonts w:cs="Arial"/>
                <w:iCs/>
                <w:szCs w:val="22"/>
              </w:rPr>
              <w:t xml:space="preserve"> </w:t>
            </w:r>
            <w:r w:rsidR="00794896">
              <w:rPr>
                <w:rFonts w:cs="Arial"/>
                <w:iCs/>
                <w:szCs w:val="22"/>
              </w:rPr>
              <w:t xml:space="preserve">commercial </w:t>
            </w:r>
            <w:r w:rsidRPr="00390FF9">
              <w:rPr>
                <w:rFonts w:cs="Arial"/>
                <w:iCs/>
                <w:szCs w:val="22"/>
              </w:rPr>
              <w:t>scale</w:t>
            </w:r>
            <w:r w:rsidR="009955BC">
              <w:rPr>
                <w:rFonts w:cs="Arial"/>
                <w:iCs/>
                <w:szCs w:val="22"/>
              </w:rPr>
              <w:t xml:space="preserve"> for a</w:t>
            </w:r>
            <w:r w:rsidR="00077C33">
              <w:rPr>
                <w:rFonts w:cs="Arial"/>
                <w:iCs/>
                <w:szCs w:val="22"/>
              </w:rPr>
              <w:t>n</w:t>
            </w:r>
            <w:r w:rsidR="00794896">
              <w:rPr>
                <w:rFonts w:cs="Arial"/>
                <w:iCs/>
                <w:szCs w:val="22"/>
              </w:rPr>
              <w:t xml:space="preserve"> Armed Forces Recruitment Centre</w:t>
            </w:r>
            <w:r w:rsidR="009955BC">
              <w:rPr>
                <w:rFonts w:cs="Arial"/>
                <w:iCs/>
                <w:szCs w:val="22"/>
              </w:rPr>
              <w:t xml:space="preserve"> at a working pressure of 21mbar, for heating </w:t>
            </w:r>
            <w:r w:rsidR="00794896">
              <w:rPr>
                <w:rFonts w:cs="Arial"/>
                <w:iCs/>
                <w:szCs w:val="22"/>
              </w:rPr>
              <w:t>and hot water</w:t>
            </w:r>
            <w:r w:rsidR="00CD2A08">
              <w:rPr>
                <w:rFonts w:cs="Arial"/>
                <w:iCs/>
                <w:szCs w:val="22"/>
              </w:rPr>
              <w:t xml:space="preserve">. </w:t>
            </w:r>
          </w:p>
          <w:p w14:paraId="68025A6D" w14:textId="3D53F31F" w:rsidR="00CD2A08" w:rsidRDefault="00CD2A08" w:rsidP="006A0CA5">
            <w:pPr>
              <w:rPr>
                <w:rFonts w:cs="Arial"/>
                <w:iCs/>
                <w:szCs w:val="22"/>
              </w:rPr>
            </w:pPr>
          </w:p>
          <w:p w14:paraId="69ED6C7F" w14:textId="1C8A4F9D" w:rsidR="006A0CA5" w:rsidRPr="00390FF9" w:rsidRDefault="006A0CA5" w:rsidP="006A0CA5">
            <w:pPr>
              <w:rPr>
                <w:rFonts w:cs="Arial"/>
                <w:iCs/>
                <w:szCs w:val="22"/>
              </w:rPr>
            </w:pPr>
          </w:p>
          <w:p w14:paraId="55E63D3D" w14:textId="77777777" w:rsidR="004E4537" w:rsidRDefault="004E4537" w:rsidP="004E4537">
            <w:pPr>
              <w:rPr>
                <w:rFonts w:cs="Arial"/>
                <w:iCs/>
                <w:szCs w:val="22"/>
              </w:rPr>
            </w:pPr>
            <w:r w:rsidRPr="00F107FE">
              <w:rPr>
                <w:rFonts w:cs="Arial"/>
                <w:iCs/>
                <w:szCs w:val="22"/>
              </w:rPr>
              <w:t xml:space="preserve">All gas incidents should be telephoned through to the National Gas Emergency number </w:t>
            </w:r>
            <w:r w:rsidRPr="00331CB8">
              <w:rPr>
                <w:rFonts w:cs="Arial"/>
                <w:iCs/>
                <w:szCs w:val="22"/>
              </w:rPr>
              <w:t>0800 111 999. The</w:t>
            </w:r>
            <w:r w:rsidRPr="00F107FE">
              <w:rPr>
                <w:rFonts w:cs="Arial"/>
                <w:iCs/>
                <w:szCs w:val="22"/>
              </w:rPr>
              <w:t xml:space="preserve"> DNV Gas Responsible Person shall be informed immediately by site personnel.</w:t>
            </w:r>
          </w:p>
          <w:p w14:paraId="16315F16" w14:textId="1C67D1BF" w:rsidR="006A0CA5" w:rsidRPr="000F5D1A" w:rsidRDefault="006A0CA5" w:rsidP="006A0CA5">
            <w:pPr>
              <w:rPr>
                <w:rFonts w:cs="Arial"/>
                <w:b/>
                <w:color w:val="70AD47"/>
                <w:szCs w:val="22"/>
              </w:rPr>
            </w:pPr>
          </w:p>
        </w:tc>
      </w:tr>
      <w:tr w:rsidR="006A0CA5" w:rsidRPr="00D81944" w14:paraId="24A75025"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14D2028" w14:textId="77777777" w:rsidR="006A0CA5" w:rsidRPr="003E290E" w:rsidRDefault="006A0CA5" w:rsidP="006A0CA5">
            <w:pPr>
              <w:rPr>
                <w:rFonts w:cs="Arial"/>
                <w:b/>
                <w:szCs w:val="22"/>
              </w:rPr>
            </w:pPr>
            <w:r w:rsidRPr="003E290E">
              <w:rPr>
                <w:rFonts w:cs="Arial"/>
                <w:b/>
                <w:szCs w:val="22"/>
              </w:rPr>
              <w:lastRenderedPageBreak/>
              <w:t>LPG Gas (including Storage Tanks)</w:t>
            </w: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2FC065D4" w14:textId="1F28AAF4" w:rsidR="006A0CA5" w:rsidRPr="00390FF9" w:rsidRDefault="006A0CA5" w:rsidP="006A0CA5">
            <w:pPr>
              <w:rPr>
                <w:rFonts w:cs="Arial"/>
                <w:iCs/>
                <w:szCs w:val="22"/>
              </w:rPr>
            </w:pPr>
            <w:r w:rsidRPr="00390FF9">
              <w:rPr>
                <w:rFonts w:cs="Arial"/>
                <w:iCs/>
                <w:szCs w:val="22"/>
              </w:rPr>
              <w:t>N</w:t>
            </w:r>
            <w:r w:rsidR="004E4537">
              <w:rPr>
                <w:rFonts w:cs="Arial"/>
                <w:iCs/>
                <w:szCs w:val="22"/>
              </w:rPr>
              <w:t>o</w:t>
            </w:r>
            <w:r w:rsidRPr="00390FF9">
              <w:rPr>
                <w:rFonts w:cs="Arial"/>
                <w:iCs/>
                <w:szCs w:val="22"/>
              </w:rPr>
              <w:t xml:space="preserve"> LPG on establishment </w:t>
            </w:r>
          </w:p>
          <w:p w14:paraId="69FCDC96" w14:textId="77777777" w:rsidR="006A0CA5" w:rsidRPr="00390FF9" w:rsidRDefault="006A0CA5" w:rsidP="00390FF9">
            <w:pPr>
              <w:rPr>
                <w:rFonts w:cs="Arial"/>
                <w:iCs/>
                <w:szCs w:val="22"/>
              </w:rPr>
            </w:pPr>
          </w:p>
        </w:tc>
      </w:tr>
      <w:tr w:rsidR="006A0CA5" w:rsidRPr="00D81944" w14:paraId="1904D8C0"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41BA5343" w14:textId="77777777" w:rsidR="006A0CA5" w:rsidRPr="00D81944" w:rsidRDefault="006A0CA5" w:rsidP="006A0CA5">
            <w:pPr>
              <w:rPr>
                <w:rFonts w:cs="Arial"/>
                <w:b/>
                <w:szCs w:val="22"/>
              </w:rPr>
            </w:pPr>
            <w:r w:rsidRPr="00D81944">
              <w:rPr>
                <w:rFonts w:cs="Arial"/>
                <w:b/>
                <w:szCs w:val="22"/>
              </w:rPr>
              <w:t>Details of the Site External Installation Pipework</w:t>
            </w:r>
          </w:p>
          <w:p w14:paraId="2419178B"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4441A5AF" w14:textId="77777777" w:rsidR="006A0CA5" w:rsidRDefault="006A0CA5" w:rsidP="006A0CA5">
            <w:pPr>
              <w:rPr>
                <w:rFonts w:cs="Arial"/>
                <w:iCs/>
                <w:szCs w:val="22"/>
              </w:rPr>
            </w:pPr>
            <w:r w:rsidRPr="00390FF9">
              <w:rPr>
                <w:rFonts w:cs="Arial"/>
                <w:iCs/>
                <w:szCs w:val="22"/>
              </w:rPr>
              <w:t>Building 1</w:t>
            </w:r>
            <w:r w:rsidR="00390FF9" w:rsidRPr="00390FF9">
              <w:rPr>
                <w:rFonts w:cs="Arial"/>
                <w:iCs/>
                <w:szCs w:val="22"/>
              </w:rPr>
              <w:t xml:space="preserve"> </w:t>
            </w:r>
            <w:r w:rsidR="006B4480">
              <w:rPr>
                <w:rFonts w:cs="Arial"/>
                <w:iCs/>
                <w:szCs w:val="22"/>
              </w:rPr>
              <w:t xml:space="preserve">has </w:t>
            </w:r>
            <w:r w:rsidR="00077C33">
              <w:rPr>
                <w:rFonts w:cs="Arial"/>
                <w:iCs/>
                <w:szCs w:val="22"/>
              </w:rPr>
              <w:t>less than</w:t>
            </w:r>
            <w:r w:rsidR="006B4480">
              <w:rPr>
                <w:rFonts w:cs="Arial"/>
                <w:iCs/>
                <w:szCs w:val="22"/>
              </w:rPr>
              <w:t xml:space="preserve">1m of </w:t>
            </w:r>
            <w:r w:rsidR="00077C33">
              <w:rPr>
                <w:rFonts w:cs="Arial"/>
                <w:iCs/>
                <w:szCs w:val="22"/>
              </w:rPr>
              <w:t>1” iron</w:t>
            </w:r>
            <w:r w:rsidR="006B4480">
              <w:rPr>
                <w:rFonts w:cs="Arial"/>
                <w:iCs/>
                <w:szCs w:val="22"/>
              </w:rPr>
              <w:t xml:space="preserve"> pipe</w:t>
            </w:r>
            <w:r w:rsidRPr="00390FF9">
              <w:rPr>
                <w:rFonts w:cs="Arial"/>
                <w:iCs/>
                <w:szCs w:val="22"/>
              </w:rPr>
              <w:t xml:space="preserve"> externally installed</w:t>
            </w:r>
            <w:r w:rsidR="00390FF9" w:rsidRPr="00390FF9">
              <w:rPr>
                <w:rFonts w:cs="Arial"/>
                <w:iCs/>
                <w:szCs w:val="22"/>
              </w:rPr>
              <w:t xml:space="preserve">. </w:t>
            </w:r>
            <w:r w:rsidRPr="00390FF9">
              <w:rPr>
                <w:rFonts w:cs="Arial"/>
                <w:iCs/>
                <w:szCs w:val="22"/>
              </w:rPr>
              <w:t xml:space="preserve">This is in a </w:t>
            </w:r>
            <w:r w:rsidR="00390FF9" w:rsidRPr="00390FF9">
              <w:rPr>
                <w:rFonts w:cs="Arial"/>
                <w:iCs/>
                <w:szCs w:val="22"/>
              </w:rPr>
              <w:t>good</w:t>
            </w:r>
            <w:r w:rsidRPr="00390FF9">
              <w:rPr>
                <w:rFonts w:cs="Arial"/>
                <w:iCs/>
                <w:szCs w:val="22"/>
              </w:rPr>
              <w:t xml:space="preserve"> condition and has been installed for approximately </w:t>
            </w:r>
            <w:r w:rsidR="00390FF9" w:rsidRPr="00390FF9">
              <w:rPr>
                <w:rFonts w:cs="Arial"/>
                <w:iCs/>
                <w:szCs w:val="22"/>
              </w:rPr>
              <w:t>&lt;10 years</w:t>
            </w:r>
            <w:r w:rsidRPr="00390FF9">
              <w:rPr>
                <w:rFonts w:cs="Arial"/>
                <w:iCs/>
                <w:szCs w:val="22"/>
              </w:rPr>
              <w:t>.</w:t>
            </w:r>
          </w:p>
          <w:p w14:paraId="7D71FD06" w14:textId="25F85E2D" w:rsidR="007B6779" w:rsidRPr="00390FF9" w:rsidRDefault="007B6779" w:rsidP="006A0CA5">
            <w:pPr>
              <w:rPr>
                <w:rFonts w:cs="Arial"/>
                <w:iCs/>
                <w:szCs w:val="22"/>
              </w:rPr>
            </w:pPr>
          </w:p>
        </w:tc>
      </w:tr>
      <w:tr w:rsidR="006A0CA5" w:rsidRPr="00D81944" w14:paraId="2DC475BD" w14:textId="77777777" w:rsidTr="006A0CA5">
        <w:trPr>
          <w:trHeight w:val="5513"/>
        </w:trPr>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69FC041B" w14:textId="77777777" w:rsidR="006A0CA5" w:rsidRPr="00D81944" w:rsidRDefault="006A0CA5" w:rsidP="006A0CA5">
            <w:pPr>
              <w:rPr>
                <w:rFonts w:cs="Arial"/>
                <w:b/>
                <w:szCs w:val="22"/>
              </w:rPr>
            </w:pPr>
            <w:r w:rsidRPr="00D81944">
              <w:rPr>
                <w:rFonts w:cs="Arial"/>
                <w:b/>
                <w:szCs w:val="22"/>
              </w:rPr>
              <w:t>Details of the Areas Served</w:t>
            </w:r>
          </w:p>
          <w:p w14:paraId="04366F28"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AF1DD"/>
          </w:tcPr>
          <w:p w14:paraId="375301DC" w14:textId="32B48D8B" w:rsidR="006A0CA5" w:rsidRPr="00EB2577" w:rsidRDefault="006B4480" w:rsidP="006A0CA5">
            <w:pPr>
              <w:rPr>
                <w:rFonts w:cs="Arial"/>
                <w:iCs/>
                <w:szCs w:val="22"/>
              </w:rPr>
            </w:pPr>
            <w:r w:rsidRPr="00EB2577">
              <w:rPr>
                <w:rFonts w:cs="Arial"/>
                <w:iCs/>
                <w:szCs w:val="22"/>
              </w:rPr>
              <w:t>The gas supplies a</w:t>
            </w:r>
            <w:r w:rsidR="00077C33" w:rsidRPr="00EB2577">
              <w:rPr>
                <w:rFonts w:cs="Arial"/>
                <w:iCs/>
                <w:szCs w:val="22"/>
              </w:rPr>
              <w:t xml:space="preserve"> </w:t>
            </w:r>
            <w:r w:rsidR="00EB2577" w:rsidRPr="00EB2577">
              <w:rPr>
                <w:rFonts w:cs="Arial"/>
                <w:iCs/>
                <w:szCs w:val="22"/>
              </w:rPr>
              <w:t xml:space="preserve">single </w:t>
            </w:r>
            <w:r w:rsidR="00077C33" w:rsidRPr="00EB2577">
              <w:rPr>
                <w:rFonts w:cs="Arial"/>
                <w:iCs/>
                <w:szCs w:val="22"/>
              </w:rPr>
              <w:t>85.8 kw</w:t>
            </w:r>
            <w:r w:rsidRPr="00EB2577">
              <w:rPr>
                <w:rFonts w:cs="Arial"/>
                <w:iCs/>
                <w:szCs w:val="22"/>
              </w:rPr>
              <w:t xml:space="preserve"> boiler</w:t>
            </w:r>
            <w:r w:rsidR="00077C33" w:rsidRPr="00EB2577">
              <w:rPr>
                <w:rFonts w:cs="Arial"/>
                <w:iCs/>
                <w:szCs w:val="22"/>
              </w:rPr>
              <w:t xml:space="preserve"> </w:t>
            </w:r>
            <w:r w:rsidRPr="00EB2577">
              <w:rPr>
                <w:rFonts w:cs="Arial"/>
                <w:iCs/>
                <w:szCs w:val="22"/>
              </w:rPr>
              <w:t xml:space="preserve">in </w:t>
            </w:r>
            <w:r w:rsidR="00077C33" w:rsidRPr="00EB2577">
              <w:rPr>
                <w:rFonts w:cs="Arial"/>
                <w:iCs/>
                <w:szCs w:val="22"/>
              </w:rPr>
              <w:t xml:space="preserve">a plantroom </w:t>
            </w:r>
            <w:r w:rsidR="000F25F9" w:rsidRPr="00EB2577">
              <w:rPr>
                <w:rFonts w:cs="Arial"/>
                <w:iCs/>
                <w:szCs w:val="22"/>
              </w:rPr>
              <w:t>at</w:t>
            </w:r>
            <w:r w:rsidR="00077C33" w:rsidRPr="00EB2577">
              <w:rPr>
                <w:rFonts w:cs="Arial"/>
                <w:iCs/>
                <w:szCs w:val="22"/>
              </w:rPr>
              <w:t xml:space="preserve"> the rear of the premises.</w:t>
            </w:r>
          </w:p>
          <w:p w14:paraId="067B34D5" w14:textId="0648CF54" w:rsidR="006A0CA5" w:rsidRPr="006B4480" w:rsidRDefault="006A0CA5" w:rsidP="006A0CA5">
            <w:pPr>
              <w:rPr>
                <w:rFonts w:cs="Arial"/>
                <w:i/>
                <w:color w:val="002060"/>
                <w:szCs w:val="22"/>
              </w:rPr>
            </w:pPr>
          </w:p>
          <w:p w14:paraId="0BE72738" w14:textId="77777777" w:rsidR="006A0CA5" w:rsidRPr="00AE26D9" w:rsidRDefault="006A0CA5" w:rsidP="006A0CA5">
            <w:pPr>
              <w:rPr>
                <w:rFonts w:cs="Arial"/>
                <w:i/>
                <w:szCs w:val="22"/>
              </w:rPr>
            </w:pPr>
            <w:r w:rsidRPr="00AE26D9">
              <w:rPr>
                <w:rFonts w:cs="Arial"/>
                <w:i/>
                <w:szCs w:val="22"/>
              </w:rPr>
              <w:t>A detailed breakdown of the buildings and appliances within can be found at Annex E</w:t>
            </w:r>
          </w:p>
          <w:p w14:paraId="3DD84B10" w14:textId="77777777" w:rsidR="006A0CA5" w:rsidRPr="00E54B2C" w:rsidRDefault="006A0CA5" w:rsidP="006A0CA5">
            <w:pPr>
              <w:rPr>
                <w:rFonts w:cs="Arial"/>
                <w:b/>
                <w:i/>
                <w:color w:val="FF0000"/>
                <w:szCs w:val="22"/>
              </w:rPr>
            </w:pPr>
          </w:p>
        </w:tc>
      </w:tr>
      <w:tr w:rsidR="006A0CA5" w:rsidRPr="00D81944" w14:paraId="6D21E4BB" w14:textId="77777777" w:rsidTr="006A0CA5">
        <w:trPr>
          <w:trHeight w:val="41"/>
        </w:trPr>
        <w:tc>
          <w:tcPr>
            <w:tcW w:w="4502" w:type="dxa"/>
            <w:gridSpan w:val="2"/>
            <w:tcBorders>
              <w:top w:val="single" w:sz="4" w:space="0" w:color="auto"/>
              <w:bottom w:val="single" w:sz="4" w:space="0" w:color="auto"/>
            </w:tcBorders>
            <w:shd w:val="clear" w:color="auto" w:fill="auto"/>
          </w:tcPr>
          <w:p w14:paraId="64E58DBA" w14:textId="77777777" w:rsidR="006A0CA5" w:rsidRPr="00D81944" w:rsidRDefault="006A0CA5" w:rsidP="006A0CA5">
            <w:pPr>
              <w:rPr>
                <w:rFonts w:cs="Arial"/>
                <w:b/>
                <w:szCs w:val="22"/>
              </w:rPr>
            </w:pPr>
          </w:p>
        </w:tc>
        <w:tc>
          <w:tcPr>
            <w:tcW w:w="5126" w:type="dxa"/>
            <w:gridSpan w:val="2"/>
            <w:tcBorders>
              <w:top w:val="single" w:sz="4" w:space="0" w:color="auto"/>
              <w:bottom w:val="single" w:sz="4" w:space="0" w:color="auto"/>
            </w:tcBorders>
            <w:shd w:val="clear" w:color="auto" w:fill="auto"/>
          </w:tcPr>
          <w:p w14:paraId="557B1001" w14:textId="77777777" w:rsidR="006A0CA5" w:rsidRPr="00D81944" w:rsidRDefault="006A0CA5" w:rsidP="006A0CA5">
            <w:pPr>
              <w:rPr>
                <w:rFonts w:cs="Arial"/>
                <w:i/>
                <w:szCs w:val="22"/>
              </w:rPr>
            </w:pPr>
          </w:p>
        </w:tc>
      </w:tr>
      <w:tr w:rsidR="006A0CA5" w:rsidRPr="00D81944" w14:paraId="6F5B8195"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E0E0E0"/>
          </w:tcPr>
          <w:p w14:paraId="4850C921" w14:textId="77777777" w:rsidR="006A0CA5" w:rsidRPr="00D81944" w:rsidRDefault="006A0CA5" w:rsidP="006A0CA5">
            <w:pPr>
              <w:rPr>
                <w:rFonts w:cs="Arial"/>
                <w:b/>
                <w:szCs w:val="22"/>
              </w:rPr>
            </w:pPr>
            <w:r w:rsidRPr="00D81944">
              <w:rPr>
                <w:rFonts w:cs="Arial"/>
                <w:b/>
                <w:szCs w:val="22"/>
              </w:rPr>
              <w:t>Site Gas Infrastructure Drawings</w:t>
            </w:r>
          </w:p>
          <w:p w14:paraId="5E40BFBE" w14:textId="77777777" w:rsidR="006A0CA5" w:rsidRPr="00D81944" w:rsidRDefault="006A0CA5" w:rsidP="006A0CA5">
            <w:pPr>
              <w:rPr>
                <w:rFonts w:cs="Arial"/>
                <w:b/>
                <w:color w:val="FF0000"/>
                <w:szCs w:val="22"/>
              </w:rPr>
            </w:pPr>
          </w:p>
          <w:p w14:paraId="7508C42C"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E0E0E0"/>
          </w:tcPr>
          <w:p w14:paraId="6C5AB841" w14:textId="77777777" w:rsidR="006A0CA5" w:rsidRPr="00D81944" w:rsidRDefault="006A0CA5" w:rsidP="006A0CA5">
            <w:pPr>
              <w:rPr>
                <w:rFonts w:cs="Arial"/>
                <w:i/>
                <w:color w:val="FF0000"/>
                <w:szCs w:val="22"/>
              </w:rPr>
            </w:pPr>
            <w:r w:rsidRPr="00D81944">
              <w:rPr>
                <w:rFonts w:cs="Arial"/>
                <w:i/>
                <w:szCs w:val="22"/>
              </w:rPr>
              <w:t>This section is to contain site record drawings and line drawings of the external installation pipework, these drawings are to cover the following:</w:t>
            </w:r>
          </w:p>
        </w:tc>
      </w:tr>
      <w:tr w:rsidR="006A0CA5" w:rsidRPr="00D81944" w14:paraId="4B1223B2"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24872798" w14:textId="77777777" w:rsidR="006A0CA5" w:rsidRPr="00D81944" w:rsidRDefault="006A0CA5" w:rsidP="006A0CA5">
            <w:pPr>
              <w:rPr>
                <w:rFonts w:cs="Arial"/>
                <w:szCs w:val="22"/>
              </w:rPr>
            </w:pPr>
            <w:r w:rsidRPr="00D81944">
              <w:rPr>
                <w:rFonts w:cs="Arial"/>
                <w:szCs w:val="22"/>
              </w:rPr>
              <w:t>Natural Gas fed from a Gas Network</w:t>
            </w: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7006AC6F" w14:textId="77777777" w:rsidR="006A0CA5" w:rsidRPr="00D81944" w:rsidRDefault="006A0CA5" w:rsidP="006A0CA5">
            <w:pPr>
              <w:rPr>
                <w:rFonts w:cs="Arial"/>
                <w:i/>
                <w:szCs w:val="22"/>
              </w:rPr>
            </w:pPr>
            <w:r w:rsidRPr="00D81944">
              <w:rPr>
                <w:rFonts w:cs="Arial"/>
                <w:i/>
                <w:szCs w:val="22"/>
              </w:rPr>
              <w:t>The primary meter housing up to and including the first valve internal to a building/location or the point at which the pipework is capped.</w:t>
            </w:r>
          </w:p>
        </w:tc>
      </w:tr>
      <w:tr w:rsidR="006A0CA5" w:rsidRPr="00D81944" w14:paraId="3A219860" w14:textId="77777777" w:rsidTr="006A0CA5">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14:paraId="11F049CB" w14:textId="77777777" w:rsidR="006A0CA5" w:rsidRPr="00D81944" w:rsidRDefault="006A0CA5" w:rsidP="006A0CA5">
            <w:pPr>
              <w:rPr>
                <w:rFonts w:cs="Arial"/>
                <w:szCs w:val="22"/>
              </w:rPr>
            </w:pPr>
            <w:r w:rsidRPr="00D81944">
              <w:rPr>
                <w:rFonts w:cs="Arial"/>
                <w:szCs w:val="22"/>
              </w:rPr>
              <w:t>LPG Gas (including storage tanks)</w:t>
            </w:r>
          </w:p>
          <w:p w14:paraId="4A4BBA53" w14:textId="77777777" w:rsidR="006A0CA5" w:rsidRPr="00D81944" w:rsidRDefault="006A0CA5" w:rsidP="006A0CA5">
            <w:pPr>
              <w:rPr>
                <w:rFonts w:cs="Arial"/>
                <w:szCs w:val="22"/>
              </w:rPr>
            </w:pP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5637EA3A" w14:textId="77777777" w:rsidR="006A0CA5" w:rsidRPr="00D81944" w:rsidRDefault="006A0CA5" w:rsidP="006A0CA5">
            <w:pPr>
              <w:rPr>
                <w:rFonts w:cs="Arial"/>
                <w:i/>
                <w:szCs w:val="22"/>
              </w:rPr>
            </w:pPr>
            <w:r w:rsidRPr="00D81944">
              <w:rPr>
                <w:rFonts w:cs="Arial"/>
                <w:i/>
                <w:szCs w:val="22"/>
              </w:rPr>
              <w:t>The tank farm up to and including the first valve internal to a building or the point at which the pipework is capped.</w:t>
            </w:r>
          </w:p>
        </w:tc>
      </w:tr>
      <w:tr w:rsidR="006A0CA5" w:rsidRPr="00D81944" w14:paraId="06628167" w14:textId="77777777" w:rsidTr="006A0CA5">
        <w:tc>
          <w:tcPr>
            <w:tcW w:w="2224" w:type="dxa"/>
            <w:tcBorders>
              <w:top w:val="single" w:sz="4" w:space="0" w:color="auto"/>
              <w:left w:val="single" w:sz="4" w:space="0" w:color="auto"/>
              <w:bottom w:val="single" w:sz="4" w:space="0" w:color="auto"/>
              <w:right w:val="single" w:sz="4" w:space="0" w:color="auto"/>
            </w:tcBorders>
            <w:shd w:val="clear" w:color="auto" w:fill="auto"/>
          </w:tcPr>
          <w:p w14:paraId="35DF6488" w14:textId="77777777" w:rsidR="006A0CA5" w:rsidRPr="00D81944" w:rsidRDefault="006A0CA5" w:rsidP="006A0CA5">
            <w:pPr>
              <w:rPr>
                <w:rFonts w:cs="Arial"/>
                <w:szCs w:val="22"/>
              </w:rPr>
            </w:pPr>
            <w:r w:rsidRPr="00D81944">
              <w:rPr>
                <w:rFonts w:cs="Arial"/>
                <w:szCs w:val="22"/>
              </w:rPr>
              <w:t>Site</w:t>
            </w: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56207E16" w14:textId="77777777" w:rsidR="006A0CA5" w:rsidRPr="00D81944" w:rsidRDefault="006A0CA5" w:rsidP="006A0CA5">
            <w:pPr>
              <w:rPr>
                <w:rFonts w:cs="Arial"/>
                <w:szCs w:val="22"/>
              </w:rPr>
            </w:pPr>
            <w:r w:rsidRPr="00D81944">
              <w:rPr>
                <w:rFonts w:cs="Arial"/>
                <w:szCs w:val="22"/>
              </w:rPr>
              <w:t>Source</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791F32D" w14:textId="77777777" w:rsidR="006A0CA5" w:rsidRPr="00D81944" w:rsidRDefault="006A0CA5" w:rsidP="006A0CA5">
            <w:pPr>
              <w:rPr>
                <w:rFonts w:cs="Arial"/>
                <w:szCs w:val="22"/>
              </w:rPr>
            </w:pPr>
            <w:r w:rsidRPr="00D81944">
              <w:rPr>
                <w:rFonts w:cs="Arial"/>
                <w:szCs w:val="22"/>
              </w:rPr>
              <w:t>Drawing No</w:t>
            </w:r>
          </w:p>
        </w:tc>
        <w:tc>
          <w:tcPr>
            <w:tcW w:w="2859" w:type="dxa"/>
            <w:tcBorders>
              <w:top w:val="single" w:sz="4" w:space="0" w:color="auto"/>
              <w:left w:val="single" w:sz="4" w:space="0" w:color="auto"/>
              <w:bottom w:val="single" w:sz="4" w:space="0" w:color="auto"/>
              <w:right w:val="single" w:sz="4" w:space="0" w:color="auto"/>
            </w:tcBorders>
            <w:shd w:val="clear" w:color="auto" w:fill="auto"/>
          </w:tcPr>
          <w:p w14:paraId="752ACF60" w14:textId="77777777" w:rsidR="006A0CA5" w:rsidRPr="00D81944" w:rsidRDefault="006A0CA5" w:rsidP="006A0CA5">
            <w:pPr>
              <w:rPr>
                <w:rFonts w:cs="Arial"/>
                <w:szCs w:val="22"/>
              </w:rPr>
            </w:pPr>
            <w:r w:rsidRPr="00D81944">
              <w:rPr>
                <w:rFonts w:cs="Arial"/>
                <w:szCs w:val="22"/>
              </w:rPr>
              <w:t>Comments</w:t>
            </w:r>
          </w:p>
        </w:tc>
      </w:tr>
      <w:tr w:rsidR="00EE00F6" w:rsidRPr="00D81944" w14:paraId="3AD04AB6" w14:textId="77777777" w:rsidTr="006A0CA5">
        <w:tc>
          <w:tcPr>
            <w:tcW w:w="2224" w:type="dxa"/>
            <w:tcBorders>
              <w:top w:val="single" w:sz="4" w:space="0" w:color="auto"/>
              <w:left w:val="single" w:sz="4" w:space="0" w:color="auto"/>
              <w:bottom w:val="single" w:sz="4" w:space="0" w:color="auto"/>
              <w:right w:val="single" w:sz="4" w:space="0" w:color="auto"/>
            </w:tcBorders>
            <w:shd w:val="clear" w:color="auto" w:fill="EAF1DD"/>
          </w:tcPr>
          <w:p w14:paraId="0C0AF2B6" w14:textId="52B498A9" w:rsidR="00EE00F6" w:rsidRPr="00B01441" w:rsidRDefault="00EE00F6" w:rsidP="00EE00F6">
            <w:pPr>
              <w:rPr>
                <w:rFonts w:cs="Arial"/>
                <w:bCs/>
                <w:iCs/>
                <w:color w:val="FF0000"/>
                <w:szCs w:val="22"/>
              </w:rPr>
            </w:pPr>
            <w:r w:rsidRPr="00B01441">
              <w:rPr>
                <w:rFonts w:cs="Arial"/>
                <w:bCs/>
                <w:iCs/>
                <w:szCs w:val="22"/>
              </w:rPr>
              <w:t xml:space="preserve">Bournemouth </w:t>
            </w:r>
            <w:r>
              <w:rPr>
                <w:rFonts w:cs="Arial"/>
                <w:bCs/>
                <w:iCs/>
                <w:szCs w:val="22"/>
              </w:rPr>
              <w:t>AFCO</w:t>
            </w:r>
          </w:p>
        </w:tc>
        <w:tc>
          <w:tcPr>
            <w:tcW w:w="2278" w:type="dxa"/>
            <w:tcBorders>
              <w:top w:val="single" w:sz="4" w:space="0" w:color="auto"/>
              <w:left w:val="single" w:sz="4" w:space="0" w:color="auto"/>
              <w:bottom w:val="single" w:sz="4" w:space="0" w:color="auto"/>
              <w:right w:val="single" w:sz="4" w:space="0" w:color="auto"/>
            </w:tcBorders>
            <w:shd w:val="clear" w:color="auto" w:fill="EAF1DD"/>
          </w:tcPr>
          <w:p w14:paraId="1B0DDCA1" w14:textId="75B8C80F" w:rsidR="00EE00F6" w:rsidRPr="00B01441" w:rsidRDefault="00EE00F6" w:rsidP="00EE00F6">
            <w:pPr>
              <w:rPr>
                <w:rFonts w:cs="Arial"/>
                <w:iCs/>
                <w:color w:val="FF0000"/>
                <w:szCs w:val="22"/>
              </w:rPr>
            </w:pPr>
            <w:r w:rsidRPr="00B01441">
              <w:rPr>
                <w:rFonts w:cs="Arial"/>
                <w:iCs/>
                <w:szCs w:val="22"/>
              </w:rPr>
              <w:t>DNV</w:t>
            </w:r>
          </w:p>
        </w:tc>
        <w:tc>
          <w:tcPr>
            <w:tcW w:w="2267" w:type="dxa"/>
            <w:tcBorders>
              <w:top w:val="single" w:sz="4" w:space="0" w:color="auto"/>
              <w:left w:val="single" w:sz="4" w:space="0" w:color="auto"/>
              <w:bottom w:val="single" w:sz="4" w:space="0" w:color="auto"/>
              <w:right w:val="single" w:sz="4" w:space="0" w:color="auto"/>
            </w:tcBorders>
            <w:shd w:val="clear" w:color="auto" w:fill="EAF1DD"/>
          </w:tcPr>
          <w:p w14:paraId="7DD5BBEA" w14:textId="18B464AA" w:rsidR="00EE00F6" w:rsidRPr="00E54B2C" w:rsidRDefault="00EE00F6" w:rsidP="00EE00F6">
            <w:pPr>
              <w:rPr>
                <w:rFonts w:cs="Arial"/>
                <w:i/>
                <w:color w:val="FF0000"/>
                <w:szCs w:val="22"/>
              </w:rPr>
            </w:pPr>
            <w:r w:rsidRPr="00015802">
              <w:rPr>
                <w:rFonts w:cs="Arial"/>
                <w:iCs/>
                <w:szCs w:val="22"/>
              </w:rPr>
              <w:t>TBC</w:t>
            </w:r>
          </w:p>
        </w:tc>
        <w:tc>
          <w:tcPr>
            <w:tcW w:w="2859" w:type="dxa"/>
            <w:tcBorders>
              <w:top w:val="single" w:sz="4" w:space="0" w:color="auto"/>
              <w:left w:val="single" w:sz="4" w:space="0" w:color="auto"/>
              <w:bottom w:val="single" w:sz="4" w:space="0" w:color="auto"/>
              <w:right w:val="single" w:sz="4" w:space="0" w:color="auto"/>
            </w:tcBorders>
            <w:shd w:val="clear" w:color="auto" w:fill="EAF1DD"/>
          </w:tcPr>
          <w:p w14:paraId="0B96FF64" w14:textId="54D8ECC8" w:rsidR="00EE00F6" w:rsidRPr="00B01441" w:rsidRDefault="00EE00F6" w:rsidP="00EE00F6">
            <w:pPr>
              <w:rPr>
                <w:rFonts w:cs="Arial"/>
                <w:iCs/>
                <w:color w:val="FF0000"/>
                <w:szCs w:val="22"/>
              </w:rPr>
            </w:pPr>
            <w:r w:rsidRPr="00F458AF">
              <w:rPr>
                <w:rFonts w:cs="Arial"/>
                <w:iCs/>
                <w:szCs w:val="22"/>
              </w:rPr>
              <w:t>No existing drawing. Drawing shall be produced by DNV within 12 months of first issue of this GSMP A.</w:t>
            </w:r>
          </w:p>
        </w:tc>
      </w:tr>
    </w:tbl>
    <w:p w14:paraId="7CF0E0BD" w14:textId="6260ACF8" w:rsidR="007C28DB" w:rsidRDefault="007C28DB" w:rsidP="00E43D82">
      <w:pPr>
        <w:rPr>
          <w:rFonts w:cs="Arial"/>
          <w:b/>
          <w:szCs w:val="22"/>
        </w:rPr>
      </w:pPr>
    </w:p>
    <w:p w14:paraId="31D89237" w14:textId="5C6E25F0" w:rsidR="00B01441" w:rsidRDefault="00B01441" w:rsidP="00E43D82">
      <w:pPr>
        <w:rPr>
          <w:rFonts w:cs="Arial"/>
          <w:b/>
          <w:szCs w:val="22"/>
        </w:rPr>
      </w:pPr>
    </w:p>
    <w:p w14:paraId="08B25FDA" w14:textId="3E13E4BE" w:rsidR="00B01441" w:rsidRDefault="00B01441" w:rsidP="00E43D82">
      <w:pPr>
        <w:rPr>
          <w:rFonts w:cs="Arial"/>
          <w:b/>
          <w:szCs w:val="22"/>
        </w:rPr>
      </w:pPr>
    </w:p>
    <w:p w14:paraId="1C3B2FDB" w14:textId="25A7AE71" w:rsidR="00B01441" w:rsidRDefault="00B01441" w:rsidP="00E43D82">
      <w:pPr>
        <w:rPr>
          <w:rFonts w:cs="Arial"/>
          <w:b/>
          <w:szCs w:val="22"/>
        </w:rPr>
      </w:pPr>
    </w:p>
    <w:p w14:paraId="2CDBDC46" w14:textId="099E3E41" w:rsidR="00B01441" w:rsidRDefault="00B01441" w:rsidP="00E43D82">
      <w:pPr>
        <w:rPr>
          <w:rFonts w:cs="Arial"/>
          <w:b/>
          <w:szCs w:val="22"/>
        </w:rPr>
      </w:pPr>
    </w:p>
    <w:tbl>
      <w:tblPr>
        <w:tblW w:w="0" w:type="auto"/>
        <w:tblLook w:val="01E0" w:firstRow="1" w:lastRow="1" w:firstColumn="1" w:lastColumn="1" w:noHBand="0" w:noVBand="0"/>
      </w:tblPr>
      <w:tblGrid>
        <w:gridCol w:w="2266"/>
        <w:gridCol w:w="2323"/>
        <w:gridCol w:w="2297"/>
        <w:gridCol w:w="2742"/>
      </w:tblGrid>
      <w:tr w:rsidR="00B42AD4" w:rsidRPr="00D81944" w14:paraId="68D2436E" w14:textId="77777777" w:rsidTr="00B01441">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3FEAA633" w14:textId="77777777" w:rsidR="00B42AD4" w:rsidRPr="00D81944" w:rsidRDefault="00B42AD4" w:rsidP="00E43D82">
            <w:pPr>
              <w:rPr>
                <w:rFonts w:cs="Arial"/>
                <w:b/>
                <w:szCs w:val="22"/>
              </w:rPr>
            </w:pPr>
            <w:r w:rsidRPr="00D81944">
              <w:rPr>
                <w:rFonts w:cs="Arial"/>
                <w:b/>
                <w:szCs w:val="22"/>
              </w:rPr>
              <w:lastRenderedPageBreak/>
              <w:t>Building List and Internal Gas Installation Pipework Drawings</w:t>
            </w:r>
          </w:p>
          <w:p w14:paraId="27F6CFF7" w14:textId="77777777" w:rsidR="00B42AD4" w:rsidRPr="00D81944" w:rsidRDefault="00B42AD4" w:rsidP="00E43D82">
            <w:pPr>
              <w:rPr>
                <w:rFonts w:cs="Arial"/>
                <w:b/>
                <w:szCs w:val="22"/>
              </w:rPr>
            </w:pP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4294FD9D" w14:textId="77777777" w:rsidR="00B42AD4" w:rsidRPr="00D81944" w:rsidRDefault="00B42AD4" w:rsidP="00E43D82">
            <w:pPr>
              <w:rPr>
                <w:rFonts w:cs="Arial"/>
                <w:b/>
                <w:i/>
                <w:szCs w:val="22"/>
              </w:rPr>
            </w:pPr>
            <w:r w:rsidRPr="00D81944">
              <w:rPr>
                <w:rFonts w:cs="Arial"/>
                <w:i/>
                <w:szCs w:val="22"/>
              </w:rPr>
              <w:t>This section is to contain building record drawings and line drawings of the internal installation pipework, these drawings are to cover the following:</w:t>
            </w:r>
          </w:p>
        </w:tc>
      </w:tr>
      <w:tr w:rsidR="00B42AD4" w:rsidRPr="00D81944" w14:paraId="73FCBB89" w14:textId="77777777" w:rsidTr="00B01441">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571B32B" w14:textId="77777777" w:rsidR="00B42AD4" w:rsidRPr="00D81944" w:rsidRDefault="00B42AD4" w:rsidP="00E43D82">
            <w:pPr>
              <w:rPr>
                <w:rFonts w:cs="Arial"/>
                <w:b/>
                <w:szCs w:val="22"/>
              </w:rPr>
            </w:pPr>
            <w:r w:rsidRPr="00D81944">
              <w:rPr>
                <w:rFonts w:cs="Arial"/>
                <w:szCs w:val="22"/>
              </w:rPr>
              <w:t>Natural Gas &amp; LPG</w:t>
            </w:r>
          </w:p>
        </w:tc>
        <w:tc>
          <w:tcPr>
            <w:tcW w:w="5039" w:type="dxa"/>
            <w:gridSpan w:val="2"/>
            <w:tcBorders>
              <w:top w:val="single" w:sz="4" w:space="0" w:color="auto"/>
              <w:left w:val="single" w:sz="4" w:space="0" w:color="auto"/>
              <w:bottom w:val="single" w:sz="4" w:space="0" w:color="auto"/>
              <w:right w:val="single" w:sz="4" w:space="0" w:color="auto"/>
            </w:tcBorders>
            <w:shd w:val="clear" w:color="auto" w:fill="auto"/>
          </w:tcPr>
          <w:p w14:paraId="55F35B27" w14:textId="77777777" w:rsidR="00B42AD4" w:rsidRPr="00D81944" w:rsidRDefault="00B42AD4" w:rsidP="00E43D82">
            <w:pPr>
              <w:rPr>
                <w:rFonts w:cs="Arial"/>
                <w:b/>
                <w:i/>
                <w:szCs w:val="22"/>
              </w:rPr>
            </w:pPr>
            <w:r w:rsidRPr="00D81944">
              <w:rPr>
                <w:rFonts w:cs="Arial"/>
                <w:i/>
                <w:szCs w:val="22"/>
              </w:rPr>
              <w:t>The first valve internal to a building/location up to and including the equipment or the point at which the pipework is capped</w:t>
            </w:r>
          </w:p>
        </w:tc>
      </w:tr>
      <w:tr w:rsidR="00B42AD4" w:rsidRPr="00D81944" w14:paraId="6B9757E3" w14:textId="77777777" w:rsidTr="00B01441">
        <w:tc>
          <w:tcPr>
            <w:tcW w:w="2266" w:type="dxa"/>
            <w:tcBorders>
              <w:top w:val="single" w:sz="4" w:space="0" w:color="auto"/>
              <w:left w:val="single" w:sz="4" w:space="0" w:color="auto"/>
              <w:bottom w:val="single" w:sz="4" w:space="0" w:color="auto"/>
              <w:right w:val="single" w:sz="4" w:space="0" w:color="auto"/>
            </w:tcBorders>
            <w:shd w:val="clear" w:color="auto" w:fill="auto"/>
          </w:tcPr>
          <w:p w14:paraId="41B364D7" w14:textId="77777777" w:rsidR="00B42AD4" w:rsidRPr="00D81944" w:rsidRDefault="00B42AD4" w:rsidP="00E43D82">
            <w:pPr>
              <w:rPr>
                <w:rFonts w:cs="Arial"/>
                <w:szCs w:val="22"/>
              </w:rPr>
            </w:pPr>
            <w:r w:rsidRPr="00D81944">
              <w:rPr>
                <w:rFonts w:cs="Arial"/>
                <w:szCs w:val="22"/>
              </w:rPr>
              <w:t>Site</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1A305F81" w14:textId="77777777" w:rsidR="00B42AD4" w:rsidRPr="00D81944" w:rsidRDefault="00B42AD4" w:rsidP="00E43D82">
            <w:pPr>
              <w:rPr>
                <w:rFonts w:cs="Arial"/>
                <w:szCs w:val="22"/>
              </w:rPr>
            </w:pPr>
            <w:r w:rsidRPr="00D81944">
              <w:rPr>
                <w:rFonts w:cs="Arial"/>
                <w:szCs w:val="22"/>
              </w:rPr>
              <w:t>Building</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4CCC91B5" w14:textId="77777777" w:rsidR="00B42AD4" w:rsidRPr="00D81944" w:rsidRDefault="00B42AD4" w:rsidP="00E43D82">
            <w:pPr>
              <w:rPr>
                <w:rFonts w:cs="Arial"/>
                <w:szCs w:val="22"/>
              </w:rPr>
            </w:pPr>
            <w:r w:rsidRPr="00D81944">
              <w:rPr>
                <w:rFonts w:cs="Arial"/>
                <w:szCs w:val="22"/>
              </w:rPr>
              <w:t>Drawing No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EFEAF48" w14:textId="77777777" w:rsidR="00B42AD4" w:rsidRPr="00D81944" w:rsidRDefault="00B42AD4" w:rsidP="00E43D82">
            <w:pPr>
              <w:rPr>
                <w:rFonts w:cs="Arial"/>
                <w:szCs w:val="22"/>
              </w:rPr>
            </w:pPr>
            <w:r w:rsidRPr="00D81944">
              <w:rPr>
                <w:rFonts w:cs="Arial"/>
                <w:szCs w:val="22"/>
              </w:rPr>
              <w:t>Comments</w:t>
            </w:r>
          </w:p>
        </w:tc>
      </w:tr>
      <w:tr w:rsidR="00FD2B34" w:rsidRPr="00D81944" w14:paraId="4FB82F36" w14:textId="77777777" w:rsidTr="00B01441">
        <w:tc>
          <w:tcPr>
            <w:tcW w:w="2266" w:type="dxa"/>
            <w:tcBorders>
              <w:top w:val="single" w:sz="4" w:space="0" w:color="auto"/>
              <w:left w:val="single" w:sz="4" w:space="0" w:color="auto"/>
              <w:bottom w:val="single" w:sz="4" w:space="0" w:color="auto"/>
              <w:right w:val="single" w:sz="4" w:space="0" w:color="auto"/>
            </w:tcBorders>
            <w:shd w:val="clear" w:color="auto" w:fill="EAF1DD"/>
          </w:tcPr>
          <w:p w14:paraId="28138D89" w14:textId="1A590781" w:rsidR="00FD2B34" w:rsidRPr="00CF0914" w:rsidRDefault="00FD2B34" w:rsidP="00FD2B34">
            <w:pPr>
              <w:rPr>
                <w:rFonts w:cs="Arial"/>
                <w:i/>
                <w:color w:val="FF0000"/>
                <w:szCs w:val="22"/>
              </w:rPr>
            </w:pPr>
            <w:r w:rsidRPr="00B01441">
              <w:rPr>
                <w:rFonts w:cs="Arial"/>
                <w:bCs/>
                <w:iCs/>
                <w:szCs w:val="22"/>
              </w:rPr>
              <w:t xml:space="preserve">Bournemouth </w:t>
            </w:r>
            <w:r>
              <w:rPr>
                <w:rFonts w:cs="Arial"/>
                <w:bCs/>
                <w:iCs/>
                <w:szCs w:val="22"/>
              </w:rPr>
              <w:t>AFCO</w:t>
            </w:r>
          </w:p>
        </w:tc>
        <w:tc>
          <w:tcPr>
            <w:tcW w:w="2323" w:type="dxa"/>
            <w:tcBorders>
              <w:top w:val="single" w:sz="4" w:space="0" w:color="auto"/>
              <w:left w:val="single" w:sz="4" w:space="0" w:color="auto"/>
              <w:bottom w:val="single" w:sz="4" w:space="0" w:color="auto"/>
              <w:right w:val="single" w:sz="4" w:space="0" w:color="auto"/>
            </w:tcBorders>
            <w:shd w:val="clear" w:color="auto" w:fill="EAF1DD"/>
          </w:tcPr>
          <w:p w14:paraId="1129942B" w14:textId="72E46140" w:rsidR="00FD2B34" w:rsidRPr="00B01441" w:rsidRDefault="00FD2B34" w:rsidP="00FD2B34">
            <w:pPr>
              <w:rPr>
                <w:rFonts w:cs="Arial"/>
                <w:i/>
                <w:szCs w:val="22"/>
              </w:rPr>
            </w:pPr>
            <w:r w:rsidRPr="00D75910">
              <w:rPr>
                <w:rFonts w:cs="Arial"/>
                <w:iCs/>
                <w:szCs w:val="22"/>
              </w:rPr>
              <w:t>Single building – Plant Room</w:t>
            </w:r>
          </w:p>
        </w:tc>
        <w:tc>
          <w:tcPr>
            <w:tcW w:w="2297" w:type="dxa"/>
            <w:tcBorders>
              <w:top w:val="single" w:sz="4" w:space="0" w:color="auto"/>
              <w:left w:val="single" w:sz="4" w:space="0" w:color="auto"/>
              <w:bottom w:val="single" w:sz="4" w:space="0" w:color="auto"/>
              <w:right w:val="single" w:sz="4" w:space="0" w:color="auto"/>
            </w:tcBorders>
            <w:shd w:val="clear" w:color="auto" w:fill="EAF1DD"/>
          </w:tcPr>
          <w:p w14:paraId="0325EF78" w14:textId="4EC37793" w:rsidR="00FD2B34" w:rsidRPr="00CF0914" w:rsidRDefault="00FD2B34" w:rsidP="00FD2B34">
            <w:pPr>
              <w:rPr>
                <w:rFonts w:cs="Arial"/>
                <w:i/>
                <w:color w:val="FF0000"/>
                <w:szCs w:val="22"/>
              </w:rPr>
            </w:pPr>
            <w:r>
              <w:rPr>
                <w:rFonts w:cs="Arial"/>
                <w:szCs w:val="22"/>
              </w:rPr>
              <w:t>TBC</w:t>
            </w:r>
          </w:p>
        </w:tc>
        <w:tc>
          <w:tcPr>
            <w:tcW w:w="2742" w:type="dxa"/>
            <w:tcBorders>
              <w:top w:val="single" w:sz="4" w:space="0" w:color="auto"/>
              <w:left w:val="single" w:sz="4" w:space="0" w:color="auto"/>
              <w:bottom w:val="single" w:sz="4" w:space="0" w:color="auto"/>
              <w:right w:val="single" w:sz="4" w:space="0" w:color="auto"/>
            </w:tcBorders>
            <w:shd w:val="clear" w:color="auto" w:fill="EAF1DD"/>
          </w:tcPr>
          <w:p w14:paraId="61608AC2" w14:textId="053C9F7A" w:rsidR="00FD2B34" w:rsidRPr="00CF0914" w:rsidRDefault="00FD2B34" w:rsidP="00FD2B34">
            <w:pPr>
              <w:rPr>
                <w:rFonts w:cs="Arial"/>
                <w:i/>
                <w:color w:val="FF0000"/>
                <w:szCs w:val="22"/>
              </w:rPr>
            </w:pPr>
            <w:r w:rsidRPr="00BF7B2E">
              <w:rPr>
                <w:rFonts w:cs="Arial"/>
                <w:iCs/>
                <w:szCs w:val="22"/>
              </w:rPr>
              <w:t>No existing drawing. Drawing shall be produced by DNV within 12 months of first issue of this GSMP A.</w:t>
            </w:r>
          </w:p>
        </w:tc>
      </w:tr>
      <w:tr w:rsidR="00B01441" w:rsidRPr="00D81944" w14:paraId="11D8D87C" w14:textId="77777777" w:rsidTr="00B01441">
        <w:tc>
          <w:tcPr>
            <w:tcW w:w="2266" w:type="dxa"/>
            <w:tcBorders>
              <w:top w:val="single" w:sz="4" w:space="0" w:color="auto"/>
              <w:bottom w:val="single" w:sz="4" w:space="0" w:color="auto"/>
            </w:tcBorders>
            <w:shd w:val="clear" w:color="auto" w:fill="auto"/>
          </w:tcPr>
          <w:p w14:paraId="4F8F7B94" w14:textId="77777777" w:rsidR="00B01441" w:rsidRPr="00D81944" w:rsidRDefault="00B01441" w:rsidP="00B01441">
            <w:pPr>
              <w:rPr>
                <w:rFonts w:cs="Arial"/>
                <w:szCs w:val="22"/>
              </w:rPr>
            </w:pPr>
          </w:p>
        </w:tc>
        <w:tc>
          <w:tcPr>
            <w:tcW w:w="2323" w:type="dxa"/>
            <w:tcBorders>
              <w:top w:val="single" w:sz="4" w:space="0" w:color="auto"/>
              <w:bottom w:val="single" w:sz="4" w:space="0" w:color="auto"/>
            </w:tcBorders>
            <w:shd w:val="clear" w:color="auto" w:fill="auto"/>
          </w:tcPr>
          <w:p w14:paraId="4E84B807" w14:textId="77777777" w:rsidR="00B01441" w:rsidRPr="00D81944" w:rsidRDefault="00B01441" w:rsidP="00B01441">
            <w:pPr>
              <w:rPr>
                <w:rFonts w:cs="Arial"/>
                <w:szCs w:val="22"/>
              </w:rPr>
            </w:pPr>
          </w:p>
        </w:tc>
        <w:tc>
          <w:tcPr>
            <w:tcW w:w="2297" w:type="dxa"/>
            <w:tcBorders>
              <w:top w:val="single" w:sz="4" w:space="0" w:color="auto"/>
              <w:bottom w:val="single" w:sz="4" w:space="0" w:color="auto"/>
            </w:tcBorders>
            <w:shd w:val="clear" w:color="auto" w:fill="auto"/>
          </w:tcPr>
          <w:p w14:paraId="5494C786" w14:textId="77777777" w:rsidR="00B01441" w:rsidRPr="00D81944" w:rsidRDefault="00B01441" w:rsidP="00B01441">
            <w:pPr>
              <w:rPr>
                <w:rFonts w:cs="Arial"/>
                <w:szCs w:val="22"/>
              </w:rPr>
            </w:pPr>
          </w:p>
        </w:tc>
        <w:tc>
          <w:tcPr>
            <w:tcW w:w="2742" w:type="dxa"/>
            <w:tcBorders>
              <w:top w:val="single" w:sz="4" w:space="0" w:color="auto"/>
              <w:bottom w:val="single" w:sz="4" w:space="0" w:color="auto"/>
            </w:tcBorders>
            <w:shd w:val="clear" w:color="auto" w:fill="auto"/>
          </w:tcPr>
          <w:p w14:paraId="6AB7377E" w14:textId="77777777" w:rsidR="00B01441" w:rsidRPr="00D81944" w:rsidRDefault="00B01441" w:rsidP="00B01441">
            <w:pPr>
              <w:rPr>
                <w:rFonts w:cs="Arial"/>
                <w:szCs w:val="22"/>
              </w:rPr>
            </w:pPr>
          </w:p>
        </w:tc>
      </w:tr>
      <w:tr w:rsidR="00B01441" w:rsidRPr="00D81944" w14:paraId="71D6D2A8" w14:textId="77777777" w:rsidTr="00B01441">
        <w:tc>
          <w:tcPr>
            <w:tcW w:w="4589" w:type="dxa"/>
            <w:gridSpan w:val="2"/>
            <w:tcBorders>
              <w:top w:val="single" w:sz="4" w:space="0" w:color="auto"/>
              <w:left w:val="single" w:sz="4" w:space="0" w:color="auto"/>
              <w:bottom w:val="single" w:sz="4" w:space="0" w:color="auto"/>
              <w:right w:val="single" w:sz="4" w:space="0" w:color="auto"/>
            </w:tcBorders>
            <w:shd w:val="clear" w:color="auto" w:fill="E0E0E0"/>
          </w:tcPr>
          <w:p w14:paraId="46F5BC40" w14:textId="77777777" w:rsidR="00B01441" w:rsidRPr="00D81944" w:rsidRDefault="00B01441" w:rsidP="00B01441">
            <w:pPr>
              <w:rPr>
                <w:rFonts w:cs="Arial"/>
                <w:b/>
                <w:szCs w:val="22"/>
              </w:rPr>
            </w:pPr>
            <w:r w:rsidRPr="00D81944">
              <w:rPr>
                <w:rFonts w:cs="Arial"/>
                <w:b/>
                <w:szCs w:val="22"/>
              </w:rPr>
              <w:t>Site Procedure for Reporting Incidents (Inc Gas Escapes)</w:t>
            </w:r>
          </w:p>
        </w:tc>
        <w:tc>
          <w:tcPr>
            <w:tcW w:w="5039" w:type="dxa"/>
            <w:gridSpan w:val="2"/>
            <w:tcBorders>
              <w:top w:val="single" w:sz="4" w:space="0" w:color="auto"/>
              <w:left w:val="single" w:sz="4" w:space="0" w:color="auto"/>
              <w:bottom w:val="single" w:sz="4" w:space="0" w:color="auto"/>
              <w:right w:val="single" w:sz="4" w:space="0" w:color="auto"/>
            </w:tcBorders>
            <w:shd w:val="clear" w:color="auto" w:fill="E0E0E0"/>
          </w:tcPr>
          <w:p w14:paraId="5C43CDB9" w14:textId="77777777" w:rsidR="00B01441" w:rsidRPr="00D81944" w:rsidRDefault="00B01441" w:rsidP="00B01441">
            <w:pPr>
              <w:rPr>
                <w:rFonts w:cs="Arial"/>
                <w:i/>
                <w:szCs w:val="22"/>
              </w:rPr>
            </w:pPr>
            <w:r w:rsidRPr="00D81944">
              <w:rPr>
                <w:rFonts w:cs="Arial"/>
                <w:i/>
                <w:szCs w:val="22"/>
              </w:rPr>
              <w:t>This section is to include a copy of the Establishments procedures for reporting gas incidents (including gas escapes) to the HSE.</w:t>
            </w:r>
          </w:p>
          <w:p w14:paraId="30381051" w14:textId="77777777" w:rsidR="00B01441" w:rsidRPr="00D81944" w:rsidRDefault="00B01441" w:rsidP="00B01441">
            <w:pPr>
              <w:rPr>
                <w:rFonts w:cs="Arial"/>
                <w:b/>
                <w:i/>
                <w:szCs w:val="22"/>
              </w:rPr>
            </w:pPr>
          </w:p>
        </w:tc>
      </w:tr>
      <w:tr w:rsidR="00B01441" w:rsidRPr="00D81944" w14:paraId="4A90B38B" w14:textId="77777777" w:rsidTr="00B01441">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595C7210" w14:textId="5563E2F3" w:rsidR="00B01441" w:rsidRPr="00D81944" w:rsidRDefault="00B01441" w:rsidP="00B01441">
            <w:pPr>
              <w:rPr>
                <w:rFonts w:cs="Arial"/>
                <w:szCs w:val="22"/>
              </w:rPr>
            </w:pPr>
            <w:r w:rsidRPr="001A6047">
              <w:rPr>
                <w:rFonts w:cs="Arial"/>
                <w:szCs w:val="22"/>
              </w:rPr>
              <w:t>In accordance with the MOD Gas safety case flow chart 14.1, The Responsible Person (Gas) is responsible for reporting gas incidents to the HSE under the requirements of RIDDOR. (This action will be done in close liaison with the</w:t>
            </w:r>
            <w:r>
              <w:rPr>
                <w:rFonts w:cs="Arial"/>
                <w:szCs w:val="22"/>
              </w:rPr>
              <w:t xml:space="preserve"> DNV</w:t>
            </w:r>
            <w:r w:rsidRPr="001A6047">
              <w:rPr>
                <w:rFonts w:cs="Arial"/>
                <w:szCs w:val="22"/>
              </w:rPr>
              <w:t xml:space="preserve"> H&amp;S Advisor).</w:t>
            </w:r>
          </w:p>
        </w:tc>
      </w:tr>
      <w:tr w:rsidR="00B01441" w:rsidRPr="00D81944" w14:paraId="2D1C2843" w14:textId="77777777" w:rsidTr="00B01441">
        <w:trPr>
          <w:trHeight w:val="520"/>
        </w:trPr>
        <w:tc>
          <w:tcPr>
            <w:tcW w:w="9628" w:type="dxa"/>
            <w:gridSpan w:val="4"/>
            <w:tcBorders>
              <w:top w:val="single" w:sz="4" w:space="0" w:color="auto"/>
              <w:left w:val="single" w:sz="4" w:space="0" w:color="auto"/>
              <w:bottom w:val="single" w:sz="4" w:space="0" w:color="auto"/>
              <w:right w:val="single" w:sz="4" w:space="0" w:color="auto"/>
            </w:tcBorders>
            <w:shd w:val="clear" w:color="auto" w:fill="auto"/>
          </w:tcPr>
          <w:p w14:paraId="2C44AC45" w14:textId="77777777" w:rsidR="00B01441" w:rsidRDefault="00B01441" w:rsidP="00B01441">
            <w:pPr>
              <w:rPr>
                <w:rFonts w:cs="Arial"/>
                <w:szCs w:val="22"/>
              </w:rPr>
            </w:pPr>
            <w:r w:rsidRPr="001A6047">
              <w:rPr>
                <w:rFonts w:cs="Arial"/>
                <w:szCs w:val="22"/>
              </w:rPr>
              <w:t xml:space="preserve">Investigate incident as per figure 14.1 and section 14.1.2 of the MOD exemplar gas safety case.  </w:t>
            </w:r>
          </w:p>
          <w:p w14:paraId="6191A590" w14:textId="77777777" w:rsidR="00B01441" w:rsidRDefault="00B01441" w:rsidP="00B01441">
            <w:pPr>
              <w:rPr>
                <w:rFonts w:cs="Arial"/>
                <w:szCs w:val="22"/>
              </w:rPr>
            </w:pPr>
          </w:p>
          <w:p w14:paraId="2B895EA1" w14:textId="77777777" w:rsidR="00B01441" w:rsidRPr="001A6047" w:rsidRDefault="00B01441" w:rsidP="00B01441">
            <w:pPr>
              <w:rPr>
                <w:rFonts w:cs="Arial"/>
                <w:szCs w:val="22"/>
              </w:rPr>
            </w:pPr>
            <w:r w:rsidRPr="001A6047">
              <w:rPr>
                <w:rFonts w:cs="Arial"/>
                <w:szCs w:val="22"/>
              </w:rPr>
              <w:t>Fig 14.1</w:t>
            </w:r>
          </w:p>
          <w:p w14:paraId="50000DBF" w14:textId="4782A586" w:rsidR="00B01441" w:rsidRPr="001A6047" w:rsidRDefault="00B01441" w:rsidP="00B01441">
            <w:pPr>
              <w:rPr>
                <w:rFonts w:cs="Arial"/>
                <w:szCs w:val="22"/>
              </w:rPr>
            </w:pPr>
            <w:r w:rsidRPr="001A6047">
              <w:rPr>
                <w:rFonts w:cs="Arial"/>
                <w:noProof/>
                <w:szCs w:val="22"/>
                <w:lang w:eastAsia="en-GB"/>
              </w:rPr>
              <w:drawing>
                <wp:inline distT="0" distB="0" distL="0" distR="0" wp14:anchorId="330FA9D4" wp14:editId="6CD8780E">
                  <wp:extent cx="5762625" cy="346646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l="19611" t="21281" r="18568" b="12512"/>
                          <a:stretch>
                            <a:fillRect/>
                          </a:stretch>
                        </pic:blipFill>
                        <pic:spPr bwMode="auto">
                          <a:xfrm>
                            <a:off x="0" y="0"/>
                            <a:ext cx="5762625" cy="3466465"/>
                          </a:xfrm>
                          <a:prstGeom prst="rect">
                            <a:avLst/>
                          </a:prstGeom>
                          <a:noFill/>
                          <a:ln>
                            <a:noFill/>
                          </a:ln>
                        </pic:spPr>
                      </pic:pic>
                    </a:graphicData>
                  </a:graphic>
                </wp:inline>
              </w:drawing>
            </w:r>
          </w:p>
        </w:tc>
      </w:tr>
    </w:tbl>
    <w:p w14:paraId="2C415DF2" w14:textId="77777777" w:rsidR="00B42AD4" w:rsidRDefault="00B42AD4" w:rsidP="00E43D82">
      <w:pPr>
        <w:rPr>
          <w:rFonts w:cs="Arial"/>
        </w:rPr>
      </w:pPr>
    </w:p>
    <w:p w14:paraId="62BDCAF4" w14:textId="27C4A043" w:rsidR="00B42AD4" w:rsidRDefault="00B42AD4" w:rsidP="00E43D82">
      <w:pPr>
        <w:rPr>
          <w:rFonts w:cs="Arial"/>
        </w:rPr>
      </w:pPr>
    </w:p>
    <w:p w14:paraId="3D4502E8" w14:textId="1B8D4C95" w:rsidR="00E55E29" w:rsidRDefault="00E55E29" w:rsidP="00E43D82">
      <w:pPr>
        <w:rPr>
          <w:rFonts w:cs="Arial"/>
        </w:rPr>
      </w:pPr>
    </w:p>
    <w:p w14:paraId="16BFC2DA" w14:textId="77777777" w:rsidR="00E55E29" w:rsidRPr="0007133B" w:rsidRDefault="00E55E29" w:rsidP="00E43D82">
      <w:pPr>
        <w:rPr>
          <w:rFonts w:cs="Arial"/>
        </w:rPr>
      </w:pPr>
    </w:p>
    <w:p w14:paraId="09A60ECD" w14:textId="77777777" w:rsidR="00647146" w:rsidRDefault="0064714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5240"/>
      </w:tblGrid>
      <w:tr w:rsidR="00B42AD4" w:rsidRPr="00D81944" w14:paraId="289B5B65" w14:textId="77777777" w:rsidTr="00D81944">
        <w:tc>
          <w:tcPr>
            <w:tcW w:w="4588" w:type="dxa"/>
            <w:shd w:val="clear" w:color="auto" w:fill="E0E0E0"/>
          </w:tcPr>
          <w:p w14:paraId="261FDBC4" w14:textId="549595F1" w:rsidR="00B42AD4" w:rsidRPr="00D81944" w:rsidRDefault="00B42AD4" w:rsidP="00E43D82">
            <w:pPr>
              <w:rPr>
                <w:rFonts w:cs="Arial"/>
                <w:b/>
                <w:szCs w:val="22"/>
              </w:rPr>
            </w:pPr>
            <w:r w:rsidRPr="00D81944">
              <w:rPr>
                <w:rFonts w:cs="Arial"/>
                <w:b/>
                <w:szCs w:val="22"/>
              </w:rPr>
              <w:lastRenderedPageBreak/>
              <w:t>Site Procedure for dealing with reports of gas incidents</w:t>
            </w:r>
          </w:p>
          <w:p w14:paraId="2F3EC1F9" w14:textId="77777777" w:rsidR="00B42AD4" w:rsidRPr="00D81944" w:rsidRDefault="00B42AD4" w:rsidP="00E43D82">
            <w:pPr>
              <w:rPr>
                <w:rFonts w:cs="Arial"/>
                <w:b/>
                <w:szCs w:val="22"/>
              </w:rPr>
            </w:pPr>
          </w:p>
        </w:tc>
        <w:tc>
          <w:tcPr>
            <w:tcW w:w="5240" w:type="dxa"/>
            <w:shd w:val="clear" w:color="auto" w:fill="E0E0E0"/>
          </w:tcPr>
          <w:p w14:paraId="15A44A25" w14:textId="77777777" w:rsidR="00B42AD4" w:rsidRPr="00D81944" w:rsidRDefault="00B42AD4" w:rsidP="00E43D82">
            <w:pPr>
              <w:rPr>
                <w:rFonts w:cs="Arial"/>
                <w:i/>
                <w:szCs w:val="22"/>
              </w:rPr>
            </w:pPr>
            <w:r w:rsidRPr="00D81944">
              <w:rPr>
                <w:rFonts w:cs="Arial"/>
                <w:i/>
                <w:szCs w:val="22"/>
              </w:rPr>
              <w:t>This section is to contain the Establishment’s site specific procedure for dealing with reports of gas incidents with regards the external installation pipework, internal installation pipework and equipment and the details of all individuals with responsibilities under this procedure.</w:t>
            </w:r>
          </w:p>
          <w:p w14:paraId="5ABD3B5E" w14:textId="77777777" w:rsidR="00B42AD4" w:rsidRPr="00D81944" w:rsidRDefault="00B42AD4" w:rsidP="00E43D82">
            <w:pPr>
              <w:rPr>
                <w:rFonts w:cs="Arial"/>
                <w:b/>
                <w:i/>
                <w:szCs w:val="22"/>
              </w:rPr>
            </w:pPr>
          </w:p>
        </w:tc>
      </w:tr>
      <w:tr w:rsidR="0028256F" w:rsidRPr="00D81944" w14:paraId="1792A347" w14:textId="77777777" w:rsidTr="00454AF0">
        <w:tc>
          <w:tcPr>
            <w:tcW w:w="4588" w:type="dxa"/>
            <w:shd w:val="clear" w:color="auto" w:fill="auto"/>
          </w:tcPr>
          <w:p w14:paraId="6B0DE7CA" w14:textId="77777777" w:rsidR="0028256F" w:rsidRPr="00D81944" w:rsidRDefault="0028256F" w:rsidP="0028256F">
            <w:pPr>
              <w:rPr>
                <w:rFonts w:cs="Arial"/>
                <w:szCs w:val="22"/>
              </w:rPr>
            </w:pPr>
            <w:r w:rsidRPr="00D81944">
              <w:rPr>
                <w:rFonts w:cs="Arial"/>
                <w:szCs w:val="22"/>
              </w:rPr>
              <w:t>External Installation Pipework</w:t>
            </w:r>
          </w:p>
          <w:p w14:paraId="0F820FC5" w14:textId="77777777" w:rsidR="0028256F" w:rsidRPr="00D81944" w:rsidRDefault="0028256F" w:rsidP="0028256F">
            <w:pPr>
              <w:rPr>
                <w:rFonts w:cs="Arial"/>
                <w:szCs w:val="22"/>
              </w:rPr>
            </w:pPr>
          </w:p>
        </w:tc>
        <w:tc>
          <w:tcPr>
            <w:tcW w:w="5240" w:type="dxa"/>
            <w:shd w:val="clear" w:color="auto" w:fill="EAF1DD"/>
          </w:tcPr>
          <w:p w14:paraId="458ED70F" w14:textId="77777777" w:rsidR="0028256F" w:rsidRPr="00A25327" w:rsidRDefault="0028256F" w:rsidP="0028256F">
            <w:pPr>
              <w:rPr>
                <w:rFonts w:cs="Arial"/>
                <w:i/>
                <w:szCs w:val="22"/>
              </w:rPr>
            </w:pPr>
            <w:r w:rsidRPr="00A25327">
              <w:rPr>
                <w:rFonts w:cs="Arial"/>
                <w:i/>
                <w:szCs w:val="22"/>
              </w:rPr>
              <w:t>Enter the details of the procedure to be followed, including contact details and named individuals with responsibilities</w:t>
            </w:r>
          </w:p>
          <w:p w14:paraId="13DD3F3B" w14:textId="77777777" w:rsidR="0028256F" w:rsidRPr="00A25327" w:rsidRDefault="0028256F" w:rsidP="0028256F">
            <w:pPr>
              <w:rPr>
                <w:rFonts w:cs="Arial"/>
                <w:i/>
                <w:szCs w:val="22"/>
              </w:rPr>
            </w:pPr>
          </w:p>
          <w:p w14:paraId="29CF79AD" w14:textId="77777777" w:rsidR="0028256F" w:rsidRPr="00A25327" w:rsidRDefault="0028256F" w:rsidP="0028256F">
            <w:pPr>
              <w:rPr>
                <w:rFonts w:cs="Arial"/>
                <w:i/>
                <w:szCs w:val="22"/>
              </w:rPr>
            </w:pPr>
          </w:p>
          <w:p w14:paraId="177BA104" w14:textId="77777777" w:rsidR="0028256F" w:rsidRPr="00A25327" w:rsidRDefault="0028256F" w:rsidP="0028256F">
            <w:pPr>
              <w:rPr>
                <w:rFonts w:cs="Arial"/>
                <w:szCs w:val="22"/>
              </w:rPr>
            </w:pPr>
            <w:r w:rsidRPr="00A25327">
              <w:rPr>
                <w:rFonts w:cs="Arial"/>
                <w:szCs w:val="22"/>
              </w:rPr>
              <w:t xml:space="preserve">Procedure for an incident involving the </w:t>
            </w:r>
            <w:r>
              <w:rPr>
                <w:rFonts w:cs="Arial"/>
                <w:szCs w:val="22"/>
              </w:rPr>
              <w:t xml:space="preserve">External </w:t>
            </w:r>
            <w:r w:rsidRPr="00A25327">
              <w:rPr>
                <w:rFonts w:cs="Arial"/>
                <w:szCs w:val="22"/>
              </w:rPr>
              <w:t>Installation Pipework on site:</w:t>
            </w:r>
          </w:p>
          <w:p w14:paraId="7CDCCEA5" w14:textId="77777777" w:rsidR="0028256F" w:rsidRPr="00F458AF" w:rsidRDefault="0028256F" w:rsidP="0028256F">
            <w:pPr>
              <w:numPr>
                <w:ilvl w:val="0"/>
                <w:numId w:val="40"/>
              </w:numPr>
              <w:rPr>
                <w:rFonts w:cs="Arial"/>
                <w:szCs w:val="22"/>
              </w:rPr>
            </w:pPr>
            <w:r w:rsidRPr="00F458AF">
              <w:rPr>
                <w:rFonts w:cs="Arial"/>
                <w:szCs w:val="22"/>
              </w:rPr>
              <w:t xml:space="preserve">Call National Gas Emergency line on 0800 111 999, open 24 hours per day. </w:t>
            </w:r>
          </w:p>
          <w:p w14:paraId="3DF098FC" w14:textId="77777777" w:rsidR="0028256F" w:rsidRPr="00F458AF" w:rsidRDefault="0028256F" w:rsidP="0028256F">
            <w:pPr>
              <w:numPr>
                <w:ilvl w:val="0"/>
                <w:numId w:val="40"/>
              </w:numPr>
              <w:rPr>
                <w:rFonts w:cs="Arial"/>
                <w:szCs w:val="22"/>
              </w:rPr>
            </w:pPr>
            <w:r w:rsidRPr="00F458AF">
              <w:rPr>
                <w:rFonts w:cs="Arial"/>
                <w:szCs w:val="22"/>
              </w:rPr>
              <w:t xml:space="preserve">The EGDN shall attend and make safe a gas incident.  </w:t>
            </w:r>
          </w:p>
          <w:p w14:paraId="607F8809" w14:textId="5229DDED" w:rsidR="0028256F" w:rsidRPr="00A25327" w:rsidRDefault="0028256F" w:rsidP="0028256F">
            <w:pPr>
              <w:ind w:left="720"/>
              <w:rPr>
                <w:rFonts w:cs="Arial"/>
                <w:i/>
                <w:szCs w:val="22"/>
              </w:rPr>
            </w:pPr>
            <w:r w:rsidRPr="00F458AF">
              <w:rPr>
                <w:rFonts w:cs="Arial"/>
                <w:szCs w:val="22"/>
              </w:rPr>
              <w:t>DNV Gas Responsible Person shall be informed immediately by the site personnel.</w:t>
            </w:r>
          </w:p>
        </w:tc>
      </w:tr>
      <w:tr w:rsidR="0028256F" w:rsidRPr="00D81944" w14:paraId="3F6EA785" w14:textId="77777777" w:rsidTr="00454AF0">
        <w:tc>
          <w:tcPr>
            <w:tcW w:w="4588" w:type="dxa"/>
            <w:shd w:val="clear" w:color="auto" w:fill="auto"/>
          </w:tcPr>
          <w:p w14:paraId="6F8EA4BF" w14:textId="77777777" w:rsidR="0028256F" w:rsidRPr="00D81944" w:rsidRDefault="0028256F" w:rsidP="0028256F">
            <w:pPr>
              <w:rPr>
                <w:rFonts w:cs="Arial"/>
                <w:szCs w:val="22"/>
              </w:rPr>
            </w:pPr>
            <w:r w:rsidRPr="00D81944">
              <w:rPr>
                <w:rFonts w:cs="Arial"/>
                <w:szCs w:val="22"/>
              </w:rPr>
              <w:t>Internal Installation Pipework</w:t>
            </w:r>
            <w:r w:rsidRPr="00D81944">
              <w:rPr>
                <w:rFonts w:cs="Arial"/>
                <w:szCs w:val="22"/>
              </w:rPr>
              <w:tab/>
            </w:r>
          </w:p>
          <w:p w14:paraId="4E5317F1" w14:textId="77777777" w:rsidR="0028256F" w:rsidRPr="00D81944" w:rsidRDefault="0028256F" w:rsidP="0028256F">
            <w:pPr>
              <w:rPr>
                <w:rFonts w:cs="Arial"/>
                <w:szCs w:val="22"/>
              </w:rPr>
            </w:pPr>
          </w:p>
        </w:tc>
        <w:tc>
          <w:tcPr>
            <w:tcW w:w="5240" w:type="dxa"/>
            <w:shd w:val="clear" w:color="auto" w:fill="EAF1DD"/>
          </w:tcPr>
          <w:p w14:paraId="2B33B9E5" w14:textId="77777777" w:rsidR="0028256F" w:rsidRPr="00A25327" w:rsidRDefault="0028256F" w:rsidP="0028256F">
            <w:pPr>
              <w:rPr>
                <w:rFonts w:cs="Arial"/>
                <w:szCs w:val="22"/>
              </w:rPr>
            </w:pPr>
            <w:r w:rsidRPr="00A25327">
              <w:rPr>
                <w:rFonts w:cs="Arial"/>
                <w:szCs w:val="22"/>
              </w:rPr>
              <w:t xml:space="preserve">Procedure for an incident involving the </w:t>
            </w:r>
            <w:r>
              <w:rPr>
                <w:rFonts w:cs="Arial"/>
                <w:szCs w:val="22"/>
              </w:rPr>
              <w:t xml:space="preserve">Internal </w:t>
            </w:r>
            <w:r w:rsidRPr="00A25327">
              <w:rPr>
                <w:rFonts w:cs="Arial"/>
                <w:szCs w:val="22"/>
              </w:rPr>
              <w:t>Installation Pipework on site:</w:t>
            </w:r>
          </w:p>
          <w:p w14:paraId="7A6F5623" w14:textId="77777777" w:rsidR="0028256F" w:rsidRPr="00F458AF" w:rsidRDefault="0028256F" w:rsidP="0028256F">
            <w:pPr>
              <w:numPr>
                <w:ilvl w:val="0"/>
                <w:numId w:val="40"/>
              </w:numPr>
              <w:rPr>
                <w:rFonts w:cs="Arial"/>
                <w:szCs w:val="22"/>
              </w:rPr>
            </w:pPr>
            <w:r w:rsidRPr="00F458AF">
              <w:rPr>
                <w:rFonts w:cs="Arial"/>
                <w:szCs w:val="22"/>
              </w:rPr>
              <w:t xml:space="preserve">Call National Gas Emergency line on 0800 111 999, open 24 hours per day. </w:t>
            </w:r>
          </w:p>
          <w:p w14:paraId="1C4875A7" w14:textId="77777777" w:rsidR="0028256F" w:rsidRPr="00F458AF" w:rsidRDefault="0028256F" w:rsidP="0028256F">
            <w:pPr>
              <w:numPr>
                <w:ilvl w:val="0"/>
                <w:numId w:val="40"/>
              </w:numPr>
              <w:rPr>
                <w:rFonts w:cs="Arial"/>
                <w:szCs w:val="22"/>
              </w:rPr>
            </w:pPr>
            <w:r w:rsidRPr="00F458AF">
              <w:rPr>
                <w:rFonts w:cs="Arial"/>
                <w:szCs w:val="22"/>
              </w:rPr>
              <w:t xml:space="preserve">The EGDN shall attend and make safe a gas incident.  </w:t>
            </w:r>
          </w:p>
          <w:p w14:paraId="22D641BD" w14:textId="77777777" w:rsidR="0028256F" w:rsidRPr="00A25327" w:rsidRDefault="0028256F" w:rsidP="0028256F">
            <w:pPr>
              <w:numPr>
                <w:ilvl w:val="0"/>
                <w:numId w:val="40"/>
              </w:numPr>
              <w:rPr>
                <w:rFonts w:cs="Arial"/>
                <w:szCs w:val="22"/>
              </w:rPr>
            </w:pPr>
            <w:r w:rsidRPr="00F458AF">
              <w:rPr>
                <w:rFonts w:cs="Arial"/>
                <w:szCs w:val="22"/>
              </w:rPr>
              <w:t>DNV Gas Responsible Person shall be informed immediately by the site personnel.</w:t>
            </w:r>
          </w:p>
          <w:p w14:paraId="64CA4966" w14:textId="75AD34C1" w:rsidR="0028256F" w:rsidRPr="00D81944" w:rsidRDefault="0028256F" w:rsidP="0028256F">
            <w:pPr>
              <w:rPr>
                <w:rFonts w:cs="Arial"/>
                <w:i/>
                <w:szCs w:val="22"/>
              </w:rPr>
            </w:pPr>
          </w:p>
        </w:tc>
      </w:tr>
      <w:tr w:rsidR="0028256F" w:rsidRPr="00D81944" w14:paraId="35344EE3" w14:textId="77777777" w:rsidTr="00454AF0">
        <w:tc>
          <w:tcPr>
            <w:tcW w:w="4588" w:type="dxa"/>
            <w:shd w:val="clear" w:color="auto" w:fill="auto"/>
          </w:tcPr>
          <w:p w14:paraId="131D6E83" w14:textId="77777777" w:rsidR="0028256F" w:rsidRPr="00D81944" w:rsidRDefault="0028256F" w:rsidP="0028256F">
            <w:pPr>
              <w:rPr>
                <w:rFonts w:cs="Arial"/>
                <w:szCs w:val="22"/>
              </w:rPr>
            </w:pPr>
            <w:r w:rsidRPr="00D81944">
              <w:rPr>
                <w:rFonts w:cs="Arial"/>
                <w:szCs w:val="22"/>
              </w:rPr>
              <w:t>Equipment</w:t>
            </w:r>
          </w:p>
          <w:p w14:paraId="6B255F38" w14:textId="77777777" w:rsidR="0028256F" w:rsidRPr="00D81944" w:rsidRDefault="0028256F" w:rsidP="0028256F">
            <w:pPr>
              <w:rPr>
                <w:rFonts w:cs="Arial"/>
                <w:szCs w:val="22"/>
              </w:rPr>
            </w:pPr>
          </w:p>
        </w:tc>
        <w:tc>
          <w:tcPr>
            <w:tcW w:w="5240" w:type="dxa"/>
            <w:shd w:val="clear" w:color="auto" w:fill="EAF1DD"/>
          </w:tcPr>
          <w:p w14:paraId="10A4C0BC" w14:textId="77777777" w:rsidR="0028256F" w:rsidRPr="00A25327" w:rsidRDefault="0028256F" w:rsidP="0028256F">
            <w:pPr>
              <w:rPr>
                <w:rFonts w:cs="Arial"/>
                <w:szCs w:val="22"/>
              </w:rPr>
            </w:pPr>
            <w:r w:rsidRPr="00A25327">
              <w:rPr>
                <w:rFonts w:cs="Arial"/>
                <w:szCs w:val="22"/>
              </w:rPr>
              <w:t xml:space="preserve">Procedure for an incident involving the </w:t>
            </w:r>
            <w:r>
              <w:rPr>
                <w:rFonts w:cs="Arial"/>
                <w:szCs w:val="22"/>
              </w:rPr>
              <w:t xml:space="preserve">Equipment </w:t>
            </w:r>
            <w:r w:rsidRPr="00A25327">
              <w:rPr>
                <w:rFonts w:cs="Arial"/>
                <w:szCs w:val="22"/>
              </w:rPr>
              <w:t>Installation on site:</w:t>
            </w:r>
          </w:p>
          <w:p w14:paraId="1B82B44E" w14:textId="77777777" w:rsidR="0028256F" w:rsidRPr="00F458AF" w:rsidRDefault="0028256F" w:rsidP="0028256F">
            <w:pPr>
              <w:numPr>
                <w:ilvl w:val="0"/>
                <w:numId w:val="40"/>
              </w:numPr>
              <w:rPr>
                <w:rFonts w:cs="Arial"/>
                <w:szCs w:val="22"/>
              </w:rPr>
            </w:pPr>
            <w:r w:rsidRPr="00F458AF">
              <w:rPr>
                <w:rFonts w:cs="Arial"/>
                <w:szCs w:val="22"/>
              </w:rPr>
              <w:t xml:space="preserve">Call National Gas Emergency line on 0800 111 999, open 24 hours per day. </w:t>
            </w:r>
          </w:p>
          <w:p w14:paraId="004BDD2C" w14:textId="77777777" w:rsidR="0028256F" w:rsidRPr="00F458AF" w:rsidRDefault="0028256F" w:rsidP="0028256F">
            <w:pPr>
              <w:numPr>
                <w:ilvl w:val="0"/>
                <w:numId w:val="40"/>
              </w:numPr>
              <w:rPr>
                <w:rFonts w:cs="Arial"/>
                <w:szCs w:val="22"/>
              </w:rPr>
            </w:pPr>
            <w:r w:rsidRPr="00F458AF">
              <w:rPr>
                <w:rFonts w:cs="Arial"/>
                <w:szCs w:val="22"/>
              </w:rPr>
              <w:t xml:space="preserve">The EGDN shall attend and make safe a gas incident.  </w:t>
            </w:r>
          </w:p>
          <w:p w14:paraId="13C2DA10" w14:textId="79708360" w:rsidR="0028256F" w:rsidRPr="00D81944" w:rsidRDefault="0028256F" w:rsidP="0028256F">
            <w:pPr>
              <w:rPr>
                <w:rFonts w:cs="Arial"/>
                <w:i/>
                <w:szCs w:val="22"/>
              </w:rPr>
            </w:pPr>
            <w:r w:rsidRPr="00F458AF">
              <w:rPr>
                <w:rFonts w:cs="Arial"/>
                <w:szCs w:val="22"/>
              </w:rPr>
              <w:t>DNV Gas Responsible Person shall be informed immediately by the site personnel.</w:t>
            </w:r>
          </w:p>
        </w:tc>
      </w:tr>
      <w:tr w:rsidR="0028256F" w:rsidRPr="00D81944" w14:paraId="0F21A4EA" w14:textId="77777777" w:rsidTr="00454AF0">
        <w:tc>
          <w:tcPr>
            <w:tcW w:w="4588" w:type="dxa"/>
            <w:shd w:val="clear" w:color="auto" w:fill="auto"/>
          </w:tcPr>
          <w:p w14:paraId="32C32159" w14:textId="77777777" w:rsidR="0028256F" w:rsidRPr="0052285F" w:rsidRDefault="0028256F" w:rsidP="0028256F">
            <w:pPr>
              <w:rPr>
                <w:rFonts w:cs="Arial"/>
                <w:szCs w:val="22"/>
              </w:rPr>
            </w:pPr>
            <w:r>
              <w:rPr>
                <w:rFonts w:cs="Arial"/>
                <w:szCs w:val="22"/>
              </w:rPr>
              <w:t>LPG Bulk Storage Vessels Up To 1</w:t>
            </w:r>
            <w:r w:rsidRPr="00552A32">
              <w:rPr>
                <w:rFonts w:cs="Arial"/>
                <w:szCs w:val="22"/>
                <w:vertAlign w:val="superscript"/>
              </w:rPr>
              <w:t>st</w:t>
            </w:r>
            <w:r>
              <w:rPr>
                <w:rFonts w:cs="Arial"/>
                <w:szCs w:val="22"/>
              </w:rPr>
              <w:t xml:space="preserve"> Stage Regulator</w:t>
            </w:r>
          </w:p>
        </w:tc>
        <w:tc>
          <w:tcPr>
            <w:tcW w:w="5240" w:type="dxa"/>
            <w:shd w:val="clear" w:color="auto" w:fill="EAF1DD"/>
          </w:tcPr>
          <w:p w14:paraId="2C1DD283" w14:textId="6C6CE206" w:rsidR="0028256F" w:rsidRPr="00552A32" w:rsidRDefault="0028256F" w:rsidP="0028256F">
            <w:pPr>
              <w:rPr>
                <w:rFonts w:cs="Arial"/>
                <w:color w:val="FF0000"/>
                <w:sz w:val="20"/>
                <w:szCs w:val="20"/>
              </w:rPr>
            </w:pPr>
            <w:r>
              <w:rPr>
                <w:rFonts w:cs="Arial"/>
                <w:iCs/>
                <w:szCs w:val="22"/>
              </w:rPr>
              <w:t xml:space="preserve">No LPG </w:t>
            </w:r>
            <w:r w:rsidRPr="00390FF9">
              <w:rPr>
                <w:rFonts w:cs="Arial"/>
                <w:iCs/>
                <w:szCs w:val="22"/>
              </w:rPr>
              <w:t>on establishment</w:t>
            </w:r>
          </w:p>
        </w:tc>
      </w:tr>
    </w:tbl>
    <w:p w14:paraId="18C056C3" w14:textId="77777777" w:rsidR="00761EE2" w:rsidRDefault="00761EE2" w:rsidP="00E43D82">
      <w:pPr>
        <w:autoSpaceDE w:val="0"/>
        <w:autoSpaceDN w:val="0"/>
        <w:adjustRightInd w:val="0"/>
        <w:jc w:val="right"/>
        <w:rPr>
          <w:rFonts w:cs="Arial"/>
          <w:b/>
          <w:szCs w:val="22"/>
        </w:rPr>
      </w:pPr>
      <w:r>
        <w:rPr>
          <w:rFonts w:cs="Arial"/>
          <w:szCs w:val="22"/>
        </w:rPr>
        <w:br w:type="page"/>
      </w:r>
      <w:r w:rsidRPr="001D2124">
        <w:rPr>
          <w:rFonts w:cs="Arial"/>
          <w:b/>
          <w:szCs w:val="22"/>
        </w:rPr>
        <w:lastRenderedPageBreak/>
        <w:t>ANNEX E</w:t>
      </w:r>
    </w:p>
    <w:p w14:paraId="25CD41B2" w14:textId="77777777" w:rsidR="00E43D82" w:rsidRDefault="00E43D82" w:rsidP="00E43D82">
      <w:pPr>
        <w:autoSpaceDE w:val="0"/>
        <w:autoSpaceDN w:val="0"/>
        <w:adjustRightInd w:val="0"/>
        <w:rPr>
          <w:rFonts w:cs="Arial"/>
          <w:b/>
          <w:szCs w:val="22"/>
        </w:rPr>
      </w:pPr>
    </w:p>
    <w:p w14:paraId="4E5E0EBF" w14:textId="77777777" w:rsidR="00E43D82" w:rsidRDefault="00E43D82" w:rsidP="00E43D82">
      <w:pPr>
        <w:autoSpaceDE w:val="0"/>
        <w:autoSpaceDN w:val="0"/>
        <w:adjustRightInd w:val="0"/>
        <w:rPr>
          <w:rFonts w:cs="Arial"/>
          <w:b/>
          <w:szCs w:val="22"/>
        </w:rPr>
      </w:pPr>
      <w:r>
        <w:rPr>
          <w:rFonts w:cs="Arial"/>
          <w:b/>
          <w:szCs w:val="22"/>
        </w:rPr>
        <w:t xml:space="preserve">Equipment List </w:t>
      </w:r>
    </w:p>
    <w:p w14:paraId="0968A15D" w14:textId="77777777" w:rsidR="00E43D82" w:rsidRPr="001D2124" w:rsidRDefault="00E43D82" w:rsidP="00E43D82">
      <w:pPr>
        <w:autoSpaceDE w:val="0"/>
        <w:autoSpaceDN w:val="0"/>
        <w:adjustRightInd w:val="0"/>
        <w:rPr>
          <w:rFonts w:cs="Arial"/>
          <w:b/>
          <w:szCs w:val="22"/>
        </w:rPr>
      </w:pPr>
    </w:p>
    <w:p w14:paraId="0E031673" w14:textId="77777777" w:rsidR="00B42AD4" w:rsidRDefault="00761EE2" w:rsidP="00E43D82">
      <w:pPr>
        <w:rPr>
          <w:rFonts w:cs="Arial"/>
          <w:szCs w:val="22"/>
        </w:rPr>
      </w:pPr>
      <w:r w:rsidRPr="00761EE2">
        <w:rPr>
          <w:rFonts w:cs="Arial"/>
          <w:szCs w:val="22"/>
        </w:rPr>
        <w:t>1.</w:t>
      </w:r>
      <w:r>
        <w:rPr>
          <w:rFonts w:cs="Arial"/>
          <w:szCs w:val="22"/>
        </w:rPr>
        <w:tab/>
        <w:t>Equipment list needs to be updated when the equipment is removed or replaced and noted as an amendment to this document.</w:t>
      </w:r>
    </w:p>
    <w:p w14:paraId="2780ECF5" w14:textId="77777777" w:rsidR="00761EE2" w:rsidRDefault="00761EE2" w:rsidP="00E43D82">
      <w:pPr>
        <w:rPr>
          <w:rFonts w:cs="Arial"/>
          <w:szCs w:val="22"/>
        </w:rPr>
      </w:pPr>
    </w:p>
    <w:p w14:paraId="180F28CE" w14:textId="77777777" w:rsidR="00761EE2" w:rsidRDefault="00761EE2" w:rsidP="00E43D8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373"/>
        <w:gridCol w:w="779"/>
        <w:gridCol w:w="619"/>
        <w:gridCol w:w="1548"/>
        <w:gridCol w:w="1044"/>
        <w:gridCol w:w="1375"/>
        <w:gridCol w:w="1353"/>
      </w:tblGrid>
      <w:tr w:rsidR="00A4584F" w:rsidRPr="0043755C" w14:paraId="6AA102F9" w14:textId="2180B901" w:rsidTr="00390FF9">
        <w:tc>
          <w:tcPr>
            <w:tcW w:w="3689" w:type="dxa"/>
            <w:gridSpan w:val="3"/>
            <w:shd w:val="clear" w:color="auto" w:fill="BFBFBF"/>
          </w:tcPr>
          <w:p w14:paraId="189D2A59" w14:textId="77777777" w:rsidR="00A4584F" w:rsidRPr="0043755C" w:rsidRDefault="00A4584F" w:rsidP="00E43D82">
            <w:pPr>
              <w:rPr>
                <w:rFonts w:cs="Arial"/>
                <w:b/>
                <w:szCs w:val="22"/>
              </w:rPr>
            </w:pPr>
            <w:r w:rsidRPr="0043755C">
              <w:rPr>
                <w:rFonts w:cs="Arial"/>
                <w:b/>
                <w:szCs w:val="22"/>
              </w:rPr>
              <w:t>Equipment List</w:t>
            </w:r>
          </w:p>
          <w:p w14:paraId="606E650F" w14:textId="77777777" w:rsidR="00A4584F" w:rsidRPr="0043755C" w:rsidRDefault="00A4584F" w:rsidP="00E43D82">
            <w:pPr>
              <w:autoSpaceDE w:val="0"/>
              <w:autoSpaceDN w:val="0"/>
              <w:adjustRightInd w:val="0"/>
              <w:rPr>
                <w:rFonts w:cs="Arial"/>
                <w:szCs w:val="22"/>
              </w:rPr>
            </w:pPr>
          </w:p>
        </w:tc>
        <w:tc>
          <w:tcPr>
            <w:tcW w:w="5939" w:type="dxa"/>
            <w:gridSpan w:val="5"/>
            <w:shd w:val="clear" w:color="auto" w:fill="BFBFBF"/>
          </w:tcPr>
          <w:p w14:paraId="381B39DF" w14:textId="77777777" w:rsidR="00A4584F" w:rsidRPr="0043755C" w:rsidRDefault="00A4584F" w:rsidP="00E43D82">
            <w:pPr>
              <w:rPr>
                <w:rFonts w:cs="Arial"/>
                <w:i/>
                <w:szCs w:val="22"/>
              </w:rPr>
            </w:pPr>
            <w:r w:rsidRPr="0043755C">
              <w:rPr>
                <w:rFonts w:cs="Arial"/>
                <w:i/>
                <w:szCs w:val="22"/>
              </w:rPr>
              <w:t>This section is to include details of all equipment connected to the site gas installation pipework.</w:t>
            </w:r>
          </w:p>
          <w:p w14:paraId="624619A0" w14:textId="77777777" w:rsidR="00A4584F" w:rsidRPr="0043755C" w:rsidRDefault="00A4584F" w:rsidP="00E43D82">
            <w:pPr>
              <w:rPr>
                <w:rFonts w:cs="Arial"/>
                <w:i/>
                <w:szCs w:val="22"/>
              </w:rPr>
            </w:pPr>
          </w:p>
        </w:tc>
      </w:tr>
      <w:tr w:rsidR="00A4584F" w:rsidRPr="0043755C" w14:paraId="110C9384" w14:textId="36520D28" w:rsidTr="00390FF9">
        <w:tc>
          <w:tcPr>
            <w:tcW w:w="1537" w:type="dxa"/>
          </w:tcPr>
          <w:p w14:paraId="3DFBFF0C" w14:textId="77777777" w:rsidR="00A4584F" w:rsidRPr="00C92D67" w:rsidRDefault="00A4584F" w:rsidP="00E43D82">
            <w:pPr>
              <w:autoSpaceDE w:val="0"/>
              <w:autoSpaceDN w:val="0"/>
              <w:adjustRightInd w:val="0"/>
              <w:rPr>
                <w:rFonts w:cs="Arial"/>
                <w:b/>
                <w:i/>
                <w:szCs w:val="22"/>
              </w:rPr>
            </w:pPr>
          </w:p>
        </w:tc>
        <w:tc>
          <w:tcPr>
            <w:tcW w:w="6738" w:type="dxa"/>
            <w:gridSpan w:val="6"/>
            <w:shd w:val="clear" w:color="auto" w:fill="auto"/>
          </w:tcPr>
          <w:p w14:paraId="07743B1E" w14:textId="5D6F35C6" w:rsidR="00A4584F" w:rsidRPr="0043755C" w:rsidRDefault="00A4584F" w:rsidP="00E43D82">
            <w:pPr>
              <w:autoSpaceDE w:val="0"/>
              <w:autoSpaceDN w:val="0"/>
              <w:adjustRightInd w:val="0"/>
              <w:rPr>
                <w:rFonts w:cs="Arial"/>
                <w:i/>
                <w:szCs w:val="22"/>
              </w:rPr>
            </w:pPr>
            <w:r w:rsidRPr="00C92D67">
              <w:rPr>
                <w:rFonts w:cs="Arial"/>
                <w:b/>
                <w:i/>
                <w:szCs w:val="22"/>
              </w:rPr>
              <w:t>Network</w:t>
            </w:r>
            <w:r>
              <w:rPr>
                <w:rFonts w:cs="Arial"/>
                <w:b/>
                <w:i/>
                <w:szCs w:val="22"/>
              </w:rPr>
              <w:t>:</w:t>
            </w:r>
          </w:p>
        </w:tc>
        <w:tc>
          <w:tcPr>
            <w:tcW w:w="1353" w:type="dxa"/>
          </w:tcPr>
          <w:p w14:paraId="04CF7EF1" w14:textId="77777777" w:rsidR="00A4584F" w:rsidRPr="00C92D67" w:rsidRDefault="00A4584F" w:rsidP="00E43D82">
            <w:pPr>
              <w:autoSpaceDE w:val="0"/>
              <w:autoSpaceDN w:val="0"/>
              <w:adjustRightInd w:val="0"/>
              <w:rPr>
                <w:rFonts w:cs="Arial"/>
                <w:b/>
                <w:i/>
                <w:szCs w:val="22"/>
              </w:rPr>
            </w:pPr>
          </w:p>
        </w:tc>
      </w:tr>
      <w:tr w:rsidR="00A4584F" w:rsidRPr="0043755C" w14:paraId="77721381" w14:textId="27459B00" w:rsidTr="00390FF9">
        <w:tc>
          <w:tcPr>
            <w:tcW w:w="1537" w:type="dxa"/>
            <w:shd w:val="clear" w:color="auto" w:fill="auto"/>
          </w:tcPr>
          <w:p w14:paraId="2A83E979" w14:textId="77777777" w:rsidR="00A4584F" w:rsidRPr="00CE3CB6" w:rsidRDefault="00A4584F" w:rsidP="00E43D82">
            <w:pPr>
              <w:rPr>
                <w:rFonts w:cs="Arial"/>
                <w:b/>
                <w:szCs w:val="22"/>
              </w:rPr>
            </w:pPr>
            <w:r w:rsidRPr="00CE3CB6">
              <w:rPr>
                <w:rFonts w:cs="Arial"/>
                <w:b/>
                <w:szCs w:val="22"/>
              </w:rPr>
              <w:t>Site</w:t>
            </w:r>
          </w:p>
        </w:tc>
        <w:tc>
          <w:tcPr>
            <w:tcW w:w="1373" w:type="dxa"/>
            <w:shd w:val="clear" w:color="auto" w:fill="auto"/>
          </w:tcPr>
          <w:p w14:paraId="21A09B7A" w14:textId="77777777" w:rsidR="00A4584F" w:rsidRPr="00CE3CB6" w:rsidRDefault="00A4584F" w:rsidP="00E43D82">
            <w:pPr>
              <w:rPr>
                <w:rFonts w:cs="Arial"/>
                <w:b/>
                <w:szCs w:val="22"/>
              </w:rPr>
            </w:pPr>
            <w:r w:rsidRPr="00CE3CB6">
              <w:rPr>
                <w:rFonts w:cs="Arial"/>
                <w:b/>
                <w:szCs w:val="22"/>
              </w:rPr>
              <w:t>Building</w:t>
            </w:r>
          </w:p>
        </w:tc>
        <w:tc>
          <w:tcPr>
            <w:tcW w:w="1398" w:type="dxa"/>
            <w:gridSpan w:val="2"/>
            <w:shd w:val="clear" w:color="auto" w:fill="auto"/>
          </w:tcPr>
          <w:p w14:paraId="29796CF7" w14:textId="77777777" w:rsidR="00A4584F" w:rsidRPr="00CE3CB6" w:rsidRDefault="00A4584F" w:rsidP="00E43D82">
            <w:pPr>
              <w:rPr>
                <w:rFonts w:cs="Arial"/>
                <w:b/>
                <w:szCs w:val="22"/>
              </w:rPr>
            </w:pPr>
            <w:r w:rsidRPr="00CE3CB6">
              <w:rPr>
                <w:rFonts w:cs="Arial"/>
                <w:b/>
                <w:szCs w:val="22"/>
              </w:rPr>
              <w:t>Location</w:t>
            </w:r>
          </w:p>
        </w:tc>
        <w:tc>
          <w:tcPr>
            <w:tcW w:w="1548" w:type="dxa"/>
            <w:shd w:val="clear" w:color="auto" w:fill="auto"/>
          </w:tcPr>
          <w:p w14:paraId="32560ACF" w14:textId="77777777" w:rsidR="00A4584F" w:rsidRPr="00CE3CB6" w:rsidRDefault="00A4584F" w:rsidP="00E43D82">
            <w:pPr>
              <w:rPr>
                <w:rFonts w:cs="Arial"/>
                <w:b/>
                <w:szCs w:val="22"/>
              </w:rPr>
            </w:pPr>
            <w:r w:rsidRPr="00CE3CB6">
              <w:rPr>
                <w:rFonts w:cs="Arial"/>
                <w:b/>
                <w:szCs w:val="22"/>
              </w:rPr>
              <w:t>Equipment Details</w:t>
            </w:r>
          </w:p>
        </w:tc>
        <w:tc>
          <w:tcPr>
            <w:tcW w:w="1044" w:type="dxa"/>
          </w:tcPr>
          <w:p w14:paraId="29E98131" w14:textId="77777777" w:rsidR="00A4584F" w:rsidRPr="00CE3CB6" w:rsidRDefault="00A4584F" w:rsidP="00E43D82">
            <w:pPr>
              <w:rPr>
                <w:rFonts w:cs="Arial"/>
                <w:b/>
                <w:szCs w:val="22"/>
              </w:rPr>
            </w:pPr>
            <w:r>
              <w:rPr>
                <w:rFonts w:cs="Arial"/>
                <w:b/>
                <w:szCs w:val="22"/>
              </w:rPr>
              <w:t>Flue Type</w:t>
            </w:r>
          </w:p>
        </w:tc>
        <w:tc>
          <w:tcPr>
            <w:tcW w:w="1375" w:type="dxa"/>
            <w:shd w:val="clear" w:color="auto" w:fill="auto"/>
          </w:tcPr>
          <w:p w14:paraId="7E0DEE0B" w14:textId="734ED028" w:rsidR="00A4584F" w:rsidRPr="00CE3CB6" w:rsidRDefault="00A4584F" w:rsidP="00E43D82">
            <w:pPr>
              <w:rPr>
                <w:rFonts w:cs="Arial"/>
                <w:b/>
                <w:szCs w:val="22"/>
              </w:rPr>
            </w:pPr>
            <w:r>
              <w:rPr>
                <w:rFonts w:cs="Arial"/>
                <w:b/>
                <w:szCs w:val="22"/>
              </w:rPr>
              <w:t xml:space="preserve">Use of Gas </w:t>
            </w:r>
          </w:p>
        </w:tc>
        <w:tc>
          <w:tcPr>
            <w:tcW w:w="1353" w:type="dxa"/>
          </w:tcPr>
          <w:p w14:paraId="3458125D" w14:textId="6EA47406" w:rsidR="00A4584F" w:rsidRPr="00CE3CB6" w:rsidRDefault="00A4584F" w:rsidP="00E43D82">
            <w:pPr>
              <w:rPr>
                <w:rFonts w:cs="Arial"/>
                <w:b/>
                <w:szCs w:val="22"/>
              </w:rPr>
            </w:pPr>
            <w:r w:rsidRPr="00CE3CB6">
              <w:rPr>
                <w:rFonts w:cs="Arial"/>
                <w:b/>
                <w:szCs w:val="22"/>
              </w:rPr>
              <w:t>Comments</w:t>
            </w:r>
          </w:p>
        </w:tc>
      </w:tr>
      <w:tr w:rsidR="00390FF9" w:rsidRPr="0043755C" w14:paraId="6BCE0A24" w14:textId="31C53894" w:rsidTr="00390FF9">
        <w:tc>
          <w:tcPr>
            <w:tcW w:w="1537" w:type="dxa"/>
            <w:shd w:val="clear" w:color="auto" w:fill="EAF1DD"/>
          </w:tcPr>
          <w:p w14:paraId="6E633146" w14:textId="1968E018" w:rsidR="00390FF9" w:rsidRPr="00390FF9" w:rsidRDefault="00390FF9" w:rsidP="00390FF9">
            <w:pPr>
              <w:rPr>
                <w:rFonts w:cs="Arial"/>
                <w:szCs w:val="22"/>
              </w:rPr>
            </w:pPr>
            <w:r w:rsidRPr="00390FF9">
              <w:rPr>
                <w:rFonts w:cs="Arial"/>
                <w:szCs w:val="22"/>
              </w:rPr>
              <w:t xml:space="preserve">Bournemouth </w:t>
            </w:r>
            <w:r w:rsidR="000F25F9">
              <w:rPr>
                <w:rFonts w:cs="Arial"/>
                <w:szCs w:val="22"/>
              </w:rPr>
              <w:t>AFCO</w:t>
            </w:r>
          </w:p>
        </w:tc>
        <w:tc>
          <w:tcPr>
            <w:tcW w:w="1373" w:type="dxa"/>
            <w:shd w:val="clear" w:color="auto" w:fill="EAF1DD"/>
          </w:tcPr>
          <w:p w14:paraId="6E663C8B" w14:textId="2478629E" w:rsidR="00390FF9" w:rsidRPr="00390FF9" w:rsidRDefault="00664C74" w:rsidP="00390FF9">
            <w:pPr>
              <w:rPr>
                <w:rFonts w:cs="Arial"/>
                <w:szCs w:val="22"/>
              </w:rPr>
            </w:pPr>
            <w:r>
              <w:rPr>
                <w:rFonts w:cs="Arial"/>
                <w:szCs w:val="22"/>
              </w:rPr>
              <w:t>Single site, main building.</w:t>
            </w:r>
          </w:p>
        </w:tc>
        <w:tc>
          <w:tcPr>
            <w:tcW w:w="1398" w:type="dxa"/>
            <w:gridSpan w:val="2"/>
            <w:shd w:val="clear" w:color="auto" w:fill="EAF1DD"/>
          </w:tcPr>
          <w:p w14:paraId="632D92E9" w14:textId="4E357B8F" w:rsidR="00390FF9" w:rsidRPr="00390FF9" w:rsidRDefault="000F25F9" w:rsidP="00390FF9">
            <w:pPr>
              <w:rPr>
                <w:rFonts w:cs="Arial"/>
                <w:szCs w:val="22"/>
              </w:rPr>
            </w:pPr>
            <w:r>
              <w:rPr>
                <w:rFonts w:cs="Arial"/>
                <w:szCs w:val="22"/>
              </w:rPr>
              <w:t>External meter box rear of property</w:t>
            </w:r>
          </w:p>
        </w:tc>
        <w:tc>
          <w:tcPr>
            <w:tcW w:w="1548" w:type="dxa"/>
            <w:shd w:val="clear" w:color="auto" w:fill="EAF1DD"/>
          </w:tcPr>
          <w:p w14:paraId="6669DC91" w14:textId="30BE5967" w:rsidR="00390FF9" w:rsidRPr="00390FF9" w:rsidRDefault="000F25F9" w:rsidP="00390FF9">
            <w:pPr>
              <w:rPr>
                <w:rFonts w:cs="Arial"/>
                <w:szCs w:val="22"/>
              </w:rPr>
            </w:pPr>
            <w:r>
              <w:rPr>
                <w:rFonts w:cs="Arial"/>
                <w:color w:val="000000"/>
                <w:szCs w:val="22"/>
              </w:rPr>
              <w:t>U16 gas meter</w:t>
            </w:r>
          </w:p>
        </w:tc>
        <w:tc>
          <w:tcPr>
            <w:tcW w:w="1044" w:type="dxa"/>
            <w:shd w:val="clear" w:color="auto" w:fill="EAF1DD"/>
          </w:tcPr>
          <w:p w14:paraId="063FA469" w14:textId="58190D7B" w:rsidR="00390FF9" w:rsidRPr="00390FF9" w:rsidRDefault="00390FF9" w:rsidP="00390FF9">
            <w:pPr>
              <w:rPr>
                <w:rFonts w:cs="Arial"/>
                <w:szCs w:val="22"/>
              </w:rPr>
            </w:pPr>
            <w:r w:rsidRPr="00390FF9">
              <w:rPr>
                <w:rFonts w:cs="Arial"/>
                <w:color w:val="000000"/>
                <w:szCs w:val="22"/>
              </w:rPr>
              <w:t xml:space="preserve">N/A </w:t>
            </w:r>
          </w:p>
        </w:tc>
        <w:tc>
          <w:tcPr>
            <w:tcW w:w="1375" w:type="dxa"/>
            <w:shd w:val="clear" w:color="auto" w:fill="EAF1DD"/>
          </w:tcPr>
          <w:p w14:paraId="5292FBAD" w14:textId="54271F0B" w:rsidR="00390FF9" w:rsidRPr="00390FF9" w:rsidRDefault="00390FF9" w:rsidP="00390FF9">
            <w:pPr>
              <w:rPr>
                <w:rFonts w:cs="Arial"/>
                <w:szCs w:val="22"/>
              </w:rPr>
            </w:pPr>
            <w:r w:rsidRPr="00390FF9">
              <w:rPr>
                <w:rFonts w:cs="Arial"/>
                <w:color w:val="000000"/>
                <w:szCs w:val="22"/>
              </w:rPr>
              <w:t>Metering</w:t>
            </w:r>
          </w:p>
        </w:tc>
        <w:tc>
          <w:tcPr>
            <w:tcW w:w="1353" w:type="dxa"/>
            <w:shd w:val="clear" w:color="auto" w:fill="EAF1DD"/>
          </w:tcPr>
          <w:p w14:paraId="7618417B" w14:textId="77777777" w:rsidR="00390FF9" w:rsidRPr="00390FF9" w:rsidRDefault="00390FF9" w:rsidP="00390FF9">
            <w:pPr>
              <w:rPr>
                <w:rFonts w:cs="Arial"/>
                <w:szCs w:val="22"/>
              </w:rPr>
            </w:pPr>
          </w:p>
        </w:tc>
      </w:tr>
      <w:tr w:rsidR="00390FF9" w:rsidRPr="0043755C" w14:paraId="1CC44FC2" w14:textId="1B9502F9" w:rsidTr="00390FF9">
        <w:tc>
          <w:tcPr>
            <w:tcW w:w="1537" w:type="dxa"/>
            <w:shd w:val="clear" w:color="auto" w:fill="EAF1DD"/>
          </w:tcPr>
          <w:p w14:paraId="5A67EF4D" w14:textId="35660815" w:rsidR="00390FF9" w:rsidRPr="00390FF9" w:rsidRDefault="00390FF9" w:rsidP="00390FF9">
            <w:pPr>
              <w:rPr>
                <w:rFonts w:cs="Arial"/>
                <w:szCs w:val="22"/>
              </w:rPr>
            </w:pPr>
            <w:r w:rsidRPr="00390FF9">
              <w:rPr>
                <w:rFonts w:cs="Arial"/>
                <w:szCs w:val="22"/>
              </w:rPr>
              <w:t xml:space="preserve">Bournemouth </w:t>
            </w:r>
            <w:r w:rsidR="00077C33">
              <w:rPr>
                <w:rFonts w:cs="Arial"/>
                <w:szCs w:val="22"/>
              </w:rPr>
              <w:t>AFCO</w:t>
            </w:r>
          </w:p>
        </w:tc>
        <w:tc>
          <w:tcPr>
            <w:tcW w:w="1373" w:type="dxa"/>
            <w:shd w:val="clear" w:color="auto" w:fill="EAF1DD"/>
          </w:tcPr>
          <w:p w14:paraId="60545049" w14:textId="77777777" w:rsidR="00390FF9" w:rsidRPr="00390FF9" w:rsidRDefault="00390FF9" w:rsidP="00390FF9">
            <w:pPr>
              <w:rPr>
                <w:rFonts w:cs="Arial"/>
                <w:szCs w:val="22"/>
              </w:rPr>
            </w:pPr>
          </w:p>
        </w:tc>
        <w:tc>
          <w:tcPr>
            <w:tcW w:w="1398" w:type="dxa"/>
            <w:gridSpan w:val="2"/>
            <w:shd w:val="clear" w:color="auto" w:fill="EAF1DD"/>
          </w:tcPr>
          <w:p w14:paraId="1D98EF44" w14:textId="58D368B5" w:rsidR="00390FF9" w:rsidRPr="00390FF9" w:rsidRDefault="00077C33" w:rsidP="00390FF9">
            <w:pPr>
              <w:rPr>
                <w:rFonts w:cs="Arial"/>
                <w:szCs w:val="22"/>
              </w:rPr>
            </w:pPr>
            <w:r>
              <w:rPr>
                <w:rFonts w:cs="Arial"/>
                <w:szCs w:val="22"/>
              </w:rPr>
              <w:t>Plantroom at rear of property</w:t>
            </w:r>
          </w:p>
        </w:tc>
        <w:tc>
          <w:tcPr>
            <w:tcW w:w="1548" w:type="dxa"/>
            <w:shd w:val="clear" w:color="auto" w:fill="EAF1DD"/>
          </w:tcPr>
          <w:p w14:paraId="0F1FC904" w14:textId="1B1CD677" w:rsidR="00390FF9" w:rsidRPr="00390FF9" w:rsidRDefault="00390FF9" w:rsidP="00390FF9">
            <w:pPr>
              <w:rPr>
                <w:rFonts w:cs="Arial"/>
                <w:szCs w:val="22"/>
              </w:rPr>
            </w:pPr>
          </w:p>
        </w:tc>
        <w:tc>
          <w:tcPr>
            <w:tcW w:w="1044" w:type="dxa"/>
            <w:shd w:val="clear" w:color="auto" w:fill="EAF1DD"/>
          </w:tcPr>
          <w:p w14:paraId="516F529A" w14:textId="52DB24C2" w:rsidR="00390FF9" w:rsidRPr="00390FF9" w:rsidRDefault="000F25F9" w:rsidP="00390FF9">
            <w:pPr>
              <w:rPr>
                <w:rFonts w:cs="Arial"/>
                <w:szCs w:val="22"/>
              </w:rPr>
            </w:pPr>
            <w:r>
              <w:rPr>
                <w:rFonts w:cs="Arial"/>
                <w:color w:val="000000"/>
                <w:szCs w:val="22"/>
              </w:rPr>
              <w:t>Open</w:t>
            </w:r>
            <w:r w:rsidR="00390FF9" w:rsidRPr="00390FF9">
              <w:rPr>
                <w:rFonts w:cs="Arial"/>
                <w:color w:val="000000"/>
                <w:szCs w:val="22"/>
              </w:rPr>
              <w:t xml:space="preserve"> flue</w:t>
            </w:r>
          </w:p>
        </w:tc>
        <w:tc>
          <w:tcPr>
            <w:tcW w:w="1375" w:type="dxa"/>
            <w:shd w:val="clear" w:color="auto" w:fill="EAF1DD"/>
          </w:tcPr>
          <w:p w14:paraId="36C0C7F8" w14:textId="7A626215" w:rsidR="00390FF9" w:rsidRPr="00390FF9" w:rsidRDefault="00390FF9" w:rsidP="00390FF9">
            <w:pPr>
              <w:rPr>
                <w:rFonts w:cs="Arial"/>
                <w:szCs w:val="22"/>
              </w:rPr>
            </w:pPr>
            <w:r w:rsidRPr="00390FF9">
              <w:rPr>
                <w:rFonts w:cs="Arial"/>
                <w:color w:val="000000"/>
                <w:szCs w:val="22"/>
              </w:rPr>
              <w:t xml:space="preserve">Heating </w:t>
            </w:r>
            <w:r w:rsidR="000F25F9">
              <w:rPr>
                <w:rFonts w:cs="Arial"/>
                <w:color w:val="000000"/>
                <w:szCs w:val="22"/>
              </w:rPr>
              <w:t>and hot water</w:t>
            </w:r>
          </w:p>
        </w:tc>
        <w:tc>
          <w:tcPr>
            <w:tcW w:w="1353" w:type="dxa"/>
            <w:shd w:val="clear" w:color="auto" w:fill="EAF1DD"/>
          </w:tcPr>
          <w:p w14:paraId="3E9FC487" w14:textId="76F760B0" w:rsidR="00390FF9" w:rsidRPr="00390FF9" w:rsidRDefault="000F25F9" w:rsidP="00390FF9">
            <w:pPr>
              <w:rPr>
                <w:rFonts w:cs="Arial"/>
                <w:color w:val="000000"/>
                <w:szCs w:val="22"/>
                <w:lang w:eastAsia="en-GB"/>
              </w:rPr>
            </w:pPr>
            <w:r>
              <w:rPr>
                <w:rFonts w:cs="Arial"/>
                <w:color w:val="000000"/>
                <w:szCs w:val="22"/>
              </w:rPr>
              <w:t>85.8 kw</w:t>
            </w:r>
          </w:p>
        </w:tc>
      </w:tr>
    </w:tbl>
    <w:p w14:paraId="517EE10F" w14:textId="77777777" w:rsidR="00B42AD4" w:rsidRDefault="00B42AD4" w:rsidP="00E43D82">
      <w:pPr>
        <w:autoSpaceDE w:val="0"/>
        <w:autoSpaceDN w:val="0"/>
        <w:adjustRightInd w:val="0"/>
        <w:rPr>
          <w:rFonts w:cs="Arial"/>
          <w:szCs w:val="22"/>
        </w:rPr>
        <w:sectPr w:rsidR="00B42AD4" w:rsidSect="00E43D82">
          <w:pgSz w:w="11906" w:h="16838"/>
          <w:pgMar w:top="1134" w:right="1134" w:bottom="1134" w:left="1134" w:header="709" w:footer="709" w:gutter="0"/>
          <w:cols w:space="708"/>
          <w:docGrid w:linePitch="360"/>
        </w:sectPr>
      </w:pPr>
    </w:p>
    <w:p w14:paraId="0B8CD039" w14:textId="77777777" w:rsidR="00B42AD4" w:rsidRPr="001D2124" w:rsidRDefault="00E43D82" w:rsidP="00E43D82">
      <w:pPr>
        <w:autoSpaceDE w:val="0"/>
        <w:autoSpaceDN w:val="0"/>
        <w:adjustRightInd w:val="0"/>
        <w:jc w:val="right"/>
        <w:rPr>
          <w:rFonts w:cs="Arial"/>
          <w:b/>
          <w:szCs w:val="22"/>
        </w:rPr>
      </w:pPr>
      <w:r>
        <w:rPr>
          <w:rFonts w:cs="Arial"/>
          <w:b/>
          <w:szCs w:val="22"/>
        </w:rPr>
        <w:lastRenderedPageBreak/>
        <w:t>ANNEX F</w:t>
      </w:r>
    </w:p>
    <w:p w14:paraId="341CD108" w14:textId="0F2D9527" w:rsidR="00F445F5" w:rsidRPr="00F445F5" w:rsidRDefault="00534E88" w:rsidP="00222572">
      <w:pPr>
        <w:autoSpaceDE w:val="0"/>
        <w:autoSpaceDN w:val="0"/>
        <w:adjustRightInd w:val="0"/>
        <w:sectPr w:rsidR="00F445F5" w:rsidRPr="00F445F5" w:rsidSect="00F445F5">
          <w:pgSz w:w="16838" w:h="11906" w:orient="landscape"/>
          <w:pgMar w:top="1134" w:right="1134" w:bottom="1134" w:left="1134" w:header="708" w:footer="708" w:gutter="0"/>
          <w:cols w:space="708"/>
          <w:docGrid w:linePitch="360"/>
        </w:sectPr>
      </w:pPr>
      <w:r>
        <w:rPr>
          <w:noProof/>
          <w:lang w:eastAsia="en-GB"/>
        </w:rPr>
        <mc:AlternateContent>
          <mc:Choice Requires="wps">
            <w:drawing>
              <wp:anchor distT="0" distB="0" distL="114300" distR="114300" simplePos="0" relativeHeight="251661824" behindDoc="0" locked="0" layoutInCell="1" allowOverlap="1" wp14:anchorId="6D1BA7CB" wp14:editId="57F939DC">
                <wp:simplePos x="0" y="0"/>
                <wp:positionH relativeFrom="column">
                  <wp:posOffset>323850</wp:posOffset>
                </wp:positionH>
                <wp:positionV relativeFrom="paragraph">
                  <wp:posOffset>193040</wp:posOffset>
                </wp:positionV>
                <wp:extent cx="2377440" cy="527685"/>
                <wp:effectExtent l="5715" t="9525" r="762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27685"/>
                        </a:xfrm>
                        <a:prstGeom prst="rect">
                          <a:avLst/>
                        </a:prstGeom>
                        <a:solidFill>
                          <a:srgbClr val="FFFF00"/>
                        </a:solidFill>
                        <a:ln w="9525">
                          <a:solidFill>
                            <a:srgbClr val="000000"/>
                          </a:solidFill>
                          <a:miter lim="800000"/>
                          <a:headEnd/>
                          <a:tailEnd/>
                        </a:ln>
                      </wps:spPr>
                      <wps:txbx>
                        <w:txbxContent>
                          <w:p w14:paraId="448EC8DF" w14:textId="77777777" w:rsidR="00794896" w:rsidRPr="00FD362F" w:rsidRDefault="00794896" w:rsidP="00FD362F">
                            <w:pPr>
                              <w:jc w:val="center"/>
                              <w:rPr>
                                <w:rFonts w:cs="Arial"/>
                                <w:b/>
                                <w:sz w:val="28"/>
                                <w:szCs w:val="28"/>
                              </w:rPr>
                            </w:pPr>
                            <w:r w:rsidRPr="00FD362F">
                              <w:rPr>
                                <w:rFonts w:cs="Arial"/>
                                <w:b/>
                                <w:sz w:val="28"/>
                                <w:szCs w:val="28"/>
                              </w:rPr>
                              <w:t>Applying GIUSP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BA7CB" id="_x0000_s1033" type="#_x0000_t202" style="position:absolute;margin-left:25.5pt;margin-top:15.2pt;width:187.2pt;height:4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" fillcolor="yellow">
                <v:textbox>
                  <w:txbxContent>
                    <w:p w14:paraId="448EC8DF" w14:textId="77777777" w:rsidR="00794896" w:rsidRPr="00FD362F" w:rsidRDefault="00794896" w:rsidP="00FD362F">
                      <w:pPr>
                        <w:jc w:val="center"/>
                        <w:rPr>
                          <w:rFonts w:cs="Arial"/>
                          <w:b/>
                          <w:sz w:val="28"/>
                          <w:szCs w:val="28"/>
                        </w:rPr>
                      </w:pPr>
                      <w:r w:rsidRPr="00FD362F">
                        <w:rPr>
                          <w:rFonts w:cs="Arial"/>
                          <w:b/>
                          <w:sz w:val="28"/>
                          <w:szCs w:val="28"/>
                        </w:rPr>
                        <w:t>Applying GIUSP</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59010244" wp14:editId="0C49DD14">
                <wp:simplePos x="0" y="0"/>
                <wp:positionH relativeFrom="column">
                  <wp:posOffset>344170</wp:posOffset>
                </wp:positionH>
                <wp:positionV relativeFrom="paragraph">
                  <wp:posOffset>282575</wp:posOffset>
                </wp:positionV>
                <wp:extent cx="914400" cy="116840"/>
                <wp:effectExtent l="6985" t="13335" r="1206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840"/>
                        </a:xfrm>
                        <a:prstGeom prst="rect">
                          <a:avLst/>
                        </a:prstGeom>
                        <a:solidFill>
                          <a:srgbClr val="FFFF00"/>
                        </a:solidFill>
                        <a:ln w="9525">
                          <a:solidFill>
                            <a:srgbClr val="FFFF00"/>
                          </a:solidFill>
                          <a:miter lim="800000"/>
                          <a:headEnd/>
                          <a:tailEnd/>
                        </a:ln>
                      </wps:spPr>
                      <wps:txbx>
                        <w:txbxContent>
                          <w:p w14:paraId="4C369721" w14:textId="77777777" w:rsidR="00794896" w:rsidRDefault="00794896" w:rsidP="00F445F5">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10244" id="_x0000_s1034" type="#_x0000_t202" style="position:absolute;margin-left:27.1pt;margin-top:22.25pt;width:1in;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" fillcolor="yellow" strokecolor="yellow">
                <v:textbox>
                  <w:txbxContent>
                    <w:p w14:paraId="4C369721" w14:textId="77777777" w:rsidR="00794896" w:rsidRDefault="00794896" w:rsidP="00F445F5">
                      <w:pPr>
                        <w:shd w:val="clear" w:color="auto" w:fill="FFFF00"/>
                      </w:pPr>
                    </w:p>
                  </w:txbxContent>
                </v:textbox>
              </v:shape>
            </w:pict>
          </mc:Fallback>
        </mc:AlternateContent>
      </w:r>
      <w:r>
        <w:rPr>
          <w:noProof/>
          <w:lang w:eastAsia="en-GB"/>
        </w:rPr>
        <w:drawing>
          <wp:anchor distT="0" distB="0" distL="114300" distR="114300" simplePos="0" relativeHeight="251659776" behindDoc="0" locked="0" layoutInCell="1" allowOverlap="1" wp14:anchorId="16C0DDB9" wp14:editId="3CD09D19">
            <wp:simplePos x="0" y="0"/>
            <wp:positionH relativeFrom="column">
              <wp:posOffset>259080</wp:posOffset>
            </wp:positionH>
            <wp:positionV relativeFrom="paragraph">
              <wp:posOffset>123190</wp:posOffset>
            </wp:positionV>
            <wp:extent cx="8368030" cy="573087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68030" cy="573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0006AEB8" wp14:editId="58EFE8B8">
                <wp:simplePos x="0" y="0"/>
                <wp:positionH relativeFrom="column">
                  <wp:posOffset>695325</wp:posOffset>
                </wp:positionH>
                <wp:positionV relativeFrom="paragraph">
                  <wp:posOffset>5609590</wp:posOffset>
                </wp:positionV>
                <wp:extent cx="1211580" cy="24447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DC69" w14:textId="77777777" w:rsidR="00794896" w:rsidRDefault="00794896" w:rsidP="00F44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AEB8" id="_x0000_s1035" type="#_x0000_t202" style="position:absolute;margin-left:54.75pt;margin-top:441.7pt;width:95.4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" stroked="f">
                <v:textbox>
                  <w:txbxContent>
                    <w:p w14:paraId="62D4DC69" w14:textId="77777777" w:rsidR="00794896" w:rsidRDefault="00794896" w:rsidP="00F445F5"/>
                  </w:txbxContent>
                </v:textbox>
              </v:shape>
            </w:pict>
          </mc:Fallback>
        </mc:AlternateContent>
      </w:r>
    </w:p>
    <w:p w14:paraId="508BEDD5" w14:textId="77777777" w:rsidR="00B42AD4" w:rsidRPr="00E43D82" w:rsidRDefault="00B42AD4" w:rsidP="00F445F5">
      <w:pPr>
        <w:jc w:val="right"/>
        <w:rPr>
          <w:rFonts w:cs="Arial"/>
          <w:szCs w:val="22"/>
        </w:rPr>
      </w:pPr>
      <w:r w:rsidRPr="001D2124">
        <w:rPr>
          <w:rFonts w:cs="Arial"/>
          <w:b/>
          <w:szCs w:val="22"/>
        </w:rPr>
        <w:lastRenderedPageBreak/>
        <w:t xml:space="preserve">ANNEX </w:t>
      </w:r>
      <w:r w:rsidR="00222572">
        <w:rPr>
          <w:rFonts w:cs="Arial"/>
          <w:b/>
          <w:szCs w:val="22"/>
        </w:rPr>
        <w:t>G</w:t>
      </w:r>
    </w:p>
    <w:p w14:paraId="232FDAA0" w14:textId="77777777" w:rsidR="00B42AD4" w:rsidRDefault="00B42AD4" w:rsidP="00E43D82">
      <w:pPr>
        <w:rPr>
          <w:rFonts w:cs="Arial"/>
          <w:b/>
          <w:szCs w:val="22"/>
        </w:rPr>
      </w:pPr>
    </w:p>
    <w:p w14:paraId="7DE2E238" w14:textId="77777777" w:rsidR="00B42AD4" w:rsidRPr="00EA2978" w:rsidRDefault="00B42AD4" w:rsidP="00E43D82">
      <w:pPr>
        <w:rPr>
          <w:rFonts w:cs="Arial"/>
          <w:b/>
          <w:szCs w:val="22"/>
        </w:rPr>
      </w:pPr>
      <w:r w:rsidRPr="00EA2978">
        <w:rPr>
          <w:rFonts w:cs="Arial"/>
          <w:b/>
          <w:szCs w:val="22"/>
        </w:rPr>
        <w:t>Carbon Monoxide</w:t>
      </w:r>
    </w:p>
    <w:p w14:paraId="040D8418" w14:textId="77777777" w:rsidR="00B42AD4" w:rsidRDefault="00B42AD4" w:rsidP="00E43D82">
      <w:pPr>
        <w:rPr>
          <w:rFonts w:cs="Arial"/>
          <w:szCs w:val="22"/>
        </w:rPr>
      </w:pPr>
    </w:p>
    <w:p w14:paraId="1591490A" w14:textId="77777777" w:rsidR="00B42AD4" w:rsidRPr="00C12307" w:rsidRDefault="00CF0914" w:rsidP="00E43D82">
      <w:pPr>
        <w:rPr>
          <w:rFonts w:cs="Arial"/>
          <w:szCs w:val="22"/>
        </w:rPr>
      </w:pPr>
      <w:r>
        <w:rPr>
          <w:rFonts w:cs="Arial"/>
          <w:szCs w:val="22"/>
        </w:rPr>
        <w:t>1.</w:t>
      </w:r>
      <w:r>
        <w:rPr>
          <w:rFonts w:cs="Arial"/>
          <w:szCs w:val="22"/>
        </w:rPr>
        <w:tab/>
      </w:r>
      <w:r w:rsidR="00B42AD4" w:rsidRPr="00C12307">
        <w:rPr>
          <w:rFonts w:cs="Arial"/>
          <w:szCs w:val="22"/>
        </w:rPr>
        <w:t>Unsafe gas appliances produce a highly poisonous gas called carbon monoxide (CO). It can cause death and serious long term health problems such as brain damage.</w:t>
      </w:r>
    </w:p>
    <w:p w14:paraId="01ABC094" w14:textId="77777777" w:rsidR="00B42AD4" w:rsidRPr="00C12307" w:rsidRDefault="00B42AD4" w:rsidP="00E43D82">
      <w:pPr>
        <w:rPr>
          <w:rFonts w:cs="Arial"/>
          <w:szCs w:val="22"/>
        </w:rPr>
      </w:pPr>
      <w:r w:rsidRPr="00C12307">
        <w:rPr>
          <w:rFonts w:cs="Arial"/>
          <w:szCs w:val="22"/>
        </w:rPr>
        <w:t> </w:t>
      </w:r>
    </w:p>
    <w:p w14:paraId="3507AD3B" w14:textId="77777777" w:rsidR="00B42AD4" w:rsidRPr="00C12307" w:rsidRDefault="00CF0914" w:rsidP="00E43D82">
      <w:pPr>
        <w:rPr>
          <w:rFonts w:cs="Arial"/>
          <w:szCs w:val="22"/>
        </w:rPr>
      </w:pPr>
      <w:r>
        <w:rPr>
          <w:rFonts w:cs="Arial"/>
          <w:szCs w:val="22"/>
        </w:rPr>
        <w:t>2.</w:t>
      </w:r>
      <w:r>
        <w:rPr>
          <w:rFonts w:cs="Arial"/>
          <w:szCs w:val="22"/>
        </w:rPr>
        <w:tab/>
      </w:r>
      <w:r w:rsidR="00B42AD4" w:rsidRPr="00C12307">
        <w:rPr>
          <w:rFonts w:cs="Arial"/>
          <w:szCs w:val="22"/>
        </w:rPr>
        <w:t xml:space="preserve">In </w:t>
      </w:r>
      <w:r w:rsidR="00B42AD4">
        <w:rPr>
          <w:rFonts w:cs="Arial"/>
          <w:szCs w:val="22"/>
        </w:rPr>
        <w:t>2008/2009, 14 people died from CO poisoning</w:t>
      </w:r>
      <w:r w:rsidR="00B42AD4" w:rsidRPr="00C12307">
        <w:rPr>
          <w:rFonts w:cs="Arial"/>
          <w:szCs w:val="22"/>
        </w:rPr>
        <w:t xml:space="preserve"> and 234 suffered health problems from CO </w:t>
      </w:r>
      <w:r w:rsidR="00B42AD4">
        <w:rPr>
          <w:rFonts w:cs="Arial"/>
          <w:szCs w:val="22"/>
        </w:rPr>
        <w:t>e</w:t>
      </w:r>
      <w:r w:rsidR="00B42AD4" w:rsidRPr="00C12307">
        <w:rPr>
          <w:rFonts w:cs="Arial"/>
          <w:szCs w:val="22"/>
        </w:rPr>
        <w:t>xposure. This poisonous gas is released when gas appliances are incorrectly fitted, badly repaired or poorly maintained.</w:t>
      </w:r>
    </w:p>
    <w:p w14:paraId="028D8482" w14:textId="77777777" w:rsidR="00B42AD4" w:rsidRDefault="00B42AD4" w:rsidP="00E43D82">
      <w:pPr>
        <w:rPr>
          <w:rFonts w:cs="Arial"/>
          <w:szCs w:val="22"/>
        </w:rPr>
      </w:pPr>
    </w:p>
    <w:p w14:paraId="0A213211" w14:textId="77777777" w:rsidR="00B42AD4" w:rsidRPr="00C12307" w:rsidRDefault="00CF0914" w:rsidP="00E43D82">
      <w:pPr>
        <w:rPr>
          <w:rFonts w:cs="Arial"/>
          <w:szCs w:val="22"/>
        </w:rPr>
      </w:pPr>
      <w:r>
        <w:rPr>
          <w:rFonts w:cs="Arial"/>
          <w:szCs w:val="22"/>
        </w:rPr>
        <w:t>3.</w:t>
      </w:r>
      <w:r>
        <w:rPr>
          <w:rFonts w:cs="Arial"/>
          <w:szCs w:val="22"/>
        </w:rPr>
        <w:tab/>
      </w:r>
      <w:r w:rsidR="00B42AD4" w:rsidRPr="00C12307">
        <w:rPr>
          <w:rFonts w:cs="Arial"/>
          <w:szCs w:val="22"/>
        </w:rPr>
        <w:t xml:space="preserve">An annual safety check </w:t>
      </w:r>
      <w:r w:rsidR="00B42AD4">
        <w:rPr>
          <w:rFonts w:cs="Arial"/>
          <w:szCs w:val="22"/>
        </w:rPr>
        <w:t>(</w:t>
      </w:r>
      <w:r w:rsidR="00B42AD4" w:rsidRPr="00C12307">
        <w:rPr>
          <w:rFonts w:cs="Arial"/>
          <w:szCs w:val="22"/>
        </w:rPr>
        <w:t xml:space="preserve">by </w:t>
      </w:r>
      <w:r w:rsidR="00B42AD4">
        <w:rPr>
          <w:rFonts w:cs="Arial"/>
          <w:szCs w:val="22"/>
        </w:rPr>
        <w:t>a Gas Safe register engineer)</w:t>
      </w:r>
      <w:r w:rsidR="00B42AD4" w:rsidRPr="00C12307">
        <w:rPr>
          <w:rFonts w:cs="Arial"/>
          <w:szCs w:val="22"/>
        </w:rPr>
        <w:t xml:space="preserve"> will </w:t>
      </w:r>
      <w:r w:rsidR="00B42AD4">
        <w:rPr>
          <w:rFonts w:cs="Arial"/>
          <w:szCs w:val="22"/>
        </w:rPr>
        <w:t>provide some degree of assurance that</w:t>
      </w:r>
      <w:r w:rsidR="00B42AD4" w:rsidRPr="00C12307">
        <w:rPr>
          <w:rFonts w:cs="Arial"/>
          <w:szCs w:val="22"/>
        </w:rPr>
        <w:t xml:space="preserve"> appliances are safe. This will prevent </w:t>
      </w:r>
      <w:r w:rsidR="00B42AD4">
        <w:rPr>
          <w:rFonts w:cs="Arial"/>
          <w:szCs w:val="22"/>
        </w:rPr>
        <w:t>persons</w:t>
      </w:r>
      <w:r w:rsidR="00B42AD4" w:rsidRPr="00C12307">
        <w:rPr>
          <w:rFonts w:cs="Arial"/>
          <w:szCs w:val="22"/>
        </w:rPr>
        <w:t xml:space="preserve"> being exposed to low levels of CO.</w:t>
      </w:r>
      <w:r w:rsidR="00B42AD4" w:rsidRPr="00A23352">
        <w:rPr>
          <w:rFonts w:cs="Arial"/>
          <w:szCs w:val="22"/>
        </w:rPr>
        <w:t xml:space="preserve"> </w:t>
      </w:r>
      <w:r w:rsidR="00B42AD4" w:rsidRPr="00C12307">
        <w:rPr>
          <w:rFonts w:cs="Arial"/>
          <w:szCs w:val="22"/>
        </w:rPr>
        <w:t xml:space="preserve">Properly managed, gas is safe. Poorly managed, gas can produce harmful levels of carbon monoxide. </w:t>
      </w:r>
    </w:p>
    <w:p w14:paraId="368A6A8E" w14:textId="77777777" w:rsidR="00B42AD4" w:rsidRDefault="00B42AD4" w:rsidP="00E43D82">
      <w:pPr>
        <w:rPr>
          <w:rFonts w:cs="Arial"/>
          <w:szCs w:val="22"/>
        </w:rPr>
      </w:pPr>
    </w:p>
    <w:p w14:paraId="772692C7" w14:textId="77777777" w:rsidR="00B42AD4" w:rsidRPr="00EA2978" w:rsidRDefault="00B42AD4" w:rsidP="00E43D82">
      <w:pPr>
        <w:rPr>
          <w:rFonts w:cs="Arial"/>
          <w:b/>
          <w:szCs w:val="22"/>
        </w:rPr>
      </w:pPr>
      <w:r w:rsidRPr="00EA2978">
        <w:rPr>
          <w:rFonts w:cs="Arial"/>
          <w:b/>
          <w:szCs w:val="22"/>
        </w:rPr>
        <w:t>What is carbon monoxide?</w:t>
      </w:r>
    </w:p>
    <w:p w14:paraId="1DD9DEF8" w14:textId="77777777" w:rsidR="00B42AD4" w:rsidRDefault="00B42AD4" w:rsidP="00E43D82">
      <w:pPr>
        <w:rPr>
          <w:rFonts w:cs="Arial"/>
          <w:szCs w:val="22"/>
        </w:rPr>
      </w:pPr>
    </w:p>
    <w:p w14:paraId="4A4BA18A" w14:textId="77777777" w:rsidR="00B42AD4" w:rsidRPr="00C12307" w:rsidRDefault="00CF0914" w:rsidP="00E43D82">
      <w:pPr>
        <w:rPr>
          <w:rFonts w:cs="Arial"/>
          <w:szCs w:val="22"/>
        </w:rPr>
      </w:pPr>
      <w:r>
        <w:rPr>
          <w:rFonts w:cs="Arial"/>
          <w:szCs w:val="22"/>
        </w:rPr>
        <w:t>4.</w:t>
      </w:r>
      <w:r>
        <w:rPr>
          <w:rFonts w:cs="Arial"/>
          <w:szCs w:val="22"/>
        </w:rPr>
        <w:tab/>
      </w:r>
      <w:r w:rsidR="00B42AD4" w:rsidRPr="00C12307">
        <w:rPr>
          <w:rFonts w:cs="Arial"/>
          <w:szCs w:val="22"/>
        </w:rPr>
        <w:t xml:space="preserve">Carbon monoxide (CO) is a highly poisonous substance which is produced by the </w:t>
      </w:r>
      <w:r w:rsidR="00B42AD4">
        <w:rPr>
          <w:rFonts w:cs="Arial"/>
          <w:szCs w:val="22"/>
        </w:rPr>
        <w:t>i</w:t>
      </w:r>
      <w:r w:rsidR="00B42AD4" w:rsidRPr="00C12307">
        <w:rPr>
          <w:rFonts w:cs="Arial"/>
          <w:szCs w:val="22"/>
        </w:rPr>
        <w:t>ncomplete burning of gas and Liquid Petroleum Gas (LPG).</w:t>
      </w:r>
      <w:r w:rsidR="00B42AD4">
        <w:rPr>
          <w:rFonts w:cs="Arial"/>
          <w:szCs w:val="22"/>
        </w:rPr>
        <w:t xml:space="preserve"> </w:t>
      </w:r>
      <w:r w:rsidR="00B42AD4" w:rsidRPr="00C12307">
        <w:rPr>
          <w:rFonts w:cs="Arial"/>
          <w:szCs w:val="22"/>
        </w:rPr>
        <w:t xml:space="preserve">This can happen if a gas appliance has </w:t>
      </w:r>
      <w:r w:rsidR="00B42AD4">
        <w:rPr>
          <w:rFonts w:cs="Arial"/>
          <w:szCs w:val="22"/>
        </w:rPr>
        <w:t>b</w:t>
      </w:r>
      <w:r w:rsidR="00B42AD4" w:rsidRPr="00C12307">
        <w:rPr>
          <w:rFonts w:cs="Arial"/>
          <w:szCs w:val="22"/>
        </w:rPr>
        <w:t xml:space="preserve">een incorrectly fitted, badly repaired or poorly maintained or if flues, </w:t>
      </w:r>
      <w:r w:rsidR="00B42AD4">
        <w:rPr>
          <w:rFonts w:cs="Arial"/>
          <w:szCs w:val="22"/>
        </w:rPr>
        <w:t>c</w:t>
      </w:r>
      <w:r w:rsidR="00B42AD4" w:rsidRPr="00C12307">
        <w:rPr>
          <w:rFonts w:cs="Arial"/>
          <w:szCs w:val="22"/>
        </w:rPr>
        <w:t>himneys or vents are blocked.</w:t>
      </w:r>
    </w:p>
    <w:p w14:paraId="528115FB" w14:textId="77777777" w:rsidR="00B42AD4" w:rsidRDefault="00B42AD4" w:rsidP="00E43D82">
      <w:pPr>
        <w:rPr>
          <w:rFonts w:cs="Arial"/>
          <w:szCs w:val="22"/>
        </w:rPr>
      </w:pPr>
    </w:p>
    <w:p w14:paraId="3D3518C6" w14:textId="77777777" w:rsidR="00B42AD4" w:rsidRPr="00C12307" w:rsidRDefault="00CF0914" w:rsidP="00E43D82">
      <w:pPr>
        <w:rPr>
          <w:rFonts w:cs="Arial"/>
          <w:szCs w:val="22"/>
        </w:rPr>
      </w:pPr>
      <w:r>
        <w:rPr>
          <w:rFonts w:cs="Arial"/>
          <w:szCs w:val="22"/>
        </w:rPr>
        <w:t>5.</w:t>
      </w:r>
      <w:r>
        <w:rPr>
          <w:rFonts w:cs="Arial"/>
          <w:szCs w:val="22"/>
        </w:rPr>
        <w:tab/>
      </w:r>
      <w:r w:rsidR="00B42AD4">
        <w:rPr>
          <w:rFonts w:cs="Arial"/>
          <w:szCs w:val="22"/>
        </w:rPr>
        <w:t>Persons</w:t>
      </w:r>
      <w:r w:rsidR="00B42AD4" w:rsidRPr="00C12307">
        <w:rPr>
          <w:rFonts w:cs="Arial"/>
          <w:szCs w:val="22"/>
        </w:rPr>
        <w:t xml:space="preserve"> could be inhaling CO without realising it. </w:t>
      </w:r>
      <w:r w:rsidR="00B42AD4">
        <w:rPr>
          <w:rFonts w:cs="Arial"/>
          <w:szCs w:val="22"/>
        </w:rPr>
        <w:t>CO</w:t>
      </w:r>
      <w:r w:rsidR="00B42AD4" w:rsidRPr="00C12307">
        <w:rPr>
          <w:rFonts w:cs="Arial"/>
          <w:szCs w:val="22"/>
        </w:rPr>
        <w:t xml:space="preserve"> can't </w:t>
      </w:r>
      <w:r w:rsidR="00B42AD4">
        <w:rPr>
          <w:rFonts w:cs="Arial"/>
          <w:szCs w:val="22"/>
        </w:rPr>
        <w:t xml:space="preserve">be </w:t>
      </w:r>
      <w:r w:rsidR="00B42AD4" w:rsidRPr="00C12307">
        <w:rPr>
          <w:rFonts w:cs="Arial"/>
          <w:szCs w:val="22"/>
        </w:rPr>
        <w:t>see</w:t>
      </w:r>
      <w:r w:rsidR="00B42AD4">
        <w:rPr>
          <w:rFonts w:cs="Arial"/>
          <w:szCs w:val="22"/>
        </w:rPr>
        <w:t>s</w:t>
      </w:r>
      <w:r w:rsidR="00B42AD4" w:rsidRPr="00C12307">
        <w:rPr>
          <w:rFonts w:cs="Arial"/>
          <w:szCs w:val="22"/>
        </w:rPr>
        <w:t>, smel</w:t>
      </w:r>
      <w:r w:rsidR="00B42AD4">
        <w:rPr>
          <w:rFonts w:cs="Arial"/>
          <w:szCs w:val="22"/>
        </w:rPr>
        <w:t>t</w:t>
      </w:r>
      <w:r w:rsidR="00B42AD4" w:rsidRPr="00C12307">
        <w:rPr>
          <w:rFonts w:cs="Arial"/>
          <w:szCs w:val="22"/>
        </w:rPr>
        <w:t xml:space="preserve"> or taste</w:t>
      </w:r>
      <w:r w:rsidR="00B42AD4">
        <w:rPr>
          <w:rFonts w:cs="Arial"/>
          <w:szCs w:val="22"/>
        </w:rPr>
        <w:t>d</w:t>
      </w:r>
      <w:r w:rsidR="00B42AD4" w:rsidRPr="00C12307">
        <w:rPr>
          <w:rFonts w:cs="Arial"/>
          <w:szCs w:val="22"/>
        </w:rPr>
        <w:t>, but at high levels it can kill in minutes. Even breathing in a small amount can cause loss of consciousness and death.</w:t>
      </w:r>
    </w:p>
    <w:p w14:paraId="39042E8F" w14:textId="77777777" w:rsidR="00B42AD4" w:rsidRDefault="00B42AD4" w:rsidP="00E43D82">
      <w:pPr>
        <w:rPr>
          <w:rFonts w:cs="Arial"/>
          <w:szCs w:val="22"/>
        </w:rPr>
      </w:pPr>
    </w:p>
    <w:p w14:paraId="707AFA7D" w14:textId="77777777" w:rsidR="00B42AD4" w:rsidRPr="00EA2978" w:rsidRDefault="00B42AD4" w:rsidP="00E43D82">
      <w:pPr>
        <w:rPr>
          <w:rFonts w:cs="Arial"/>
          <w:b/>
          <w:szCs w:val="22"/>
        </w:rPr>
      </w:pPr>
      <w:r>
        <w:rPr>
          <w:rFonts w:cs="Arial"/>
          <w:b/>
          <w:szCs w:val="22"/>
        </w:rPr>
        <w:t>C</w:t>
      </w:r>
      <w:r w:rsidRPr="00EA2978">
        <w:rPr>
          <w:rFonts w:cs="Arial"/>
          <w:b/>
          <w:szCs w:val="22"/>
        </w:rPr>
        <w:t>arbon monoxide alarm</w:t>
      </w:r>
      <w:r>
        <w:rPr>
          <w:rFonts w:cs="Arial"/>
          <w:b/>
          <w:szCs w:val="22"/>
        </w:rPr>
        <w:t>s</w:t>
      </w:r>
    </w:p>
    <w:p w14:paraId="38E885BF" w14:textId="77777777" w:rsidR="00B42AD4" w:rsidRDefault="00B42AD4" w:rsidP="00E43D82">
      <w:pPr>
        <w:rPr>
          <w:rFonts w:cs="Arial"/>
          <w:szCs w:val="22"/>
        </w:rPr>
      </w:pPr>
    </w:p>
    <w:p w14:paraId="4B5FBF70" w14:textId="77777777" w:rsidR="00B42AD4" w:rsidRDefault="00CF0914" w:rsidP="00E43D82">
      <w:pPr>
        <w:rPr>
          <w:rFonts w:cs="Arial"/>
          <w:szCs w:val="22"/>
        </w:rPr>
      </w:pPr>
      <w:r>
        <w:rPr>
          <w:rFonts w:cs="Arial"/>
          <w:szCs w:val="22"/>
        </w:rPr>
        <w:t>6.</w:t>
      </w:r>
      <w:r>
        <w:rPr>
          <w:rFonts w:cs="Arial"/>
          <w:szCs w:val="22"/>
        </w:rPr>
        <w:tab/>
      </w:r>
      <w:r w:rsidR="00B42AD4" w:rsidRPr="008559F6">
        <w:rPr>
          <w:rFonts w:cs="Arial"/>
          <w:szCs w:val="22"/>
        </w:rPr>
        <w:t>HSE strongly recommends the use of audible carbon monoxide (CO) alarms as a useful back-up precaution but they must not be regarded as a substitute for proper installation and maintenance of gas appliances by a Gas Safe Registered engineer. Before purchasing a CO alarm, always ensure it complies with British Standard EN 50291 and carries a British or European approval mark, such as a Kitemark. CO alarms should be installed, checked and serviced in line with the manufacturer's instructions.</w:t>
      </w:r>
    </w:p>
    <w:p w14:paraId="333FF75E" w14:textId="77777777" w:rsidR="00B42AD4" w:rsidRDefault="00B42AD4" w:rsidP="00E43D82">
      <w:pPr>
        <w:rPr>
          <w:rFonts w:cs="Arial"/>
          <w:szCs w:val="22"/>
        </w:rPr>
      </w:pPr>
    </w:p>
    <w:p w14:paraId="38019629" w14:textId="77777777" w:rsidR="00B42AD4" w:rsidRDefault="00CF0914" w:rsidP="00E43D82">
      <w:pPr>
        <w:rPr>
          <w:rFonts w:cs="Arial"/>
          <w:szCs w:val="22"/>
        </w:rPr>
      </w:pPr>
      <w:r>
        <w:rPr>
          <w:rFonts w:cs="Arial"/>
          <w:szCs w:val="22"/>
        </w:rPr>
        <w:t>7.</w:t>
      </w:r>
      <w:r>
        <w:rPr>
          <w:rFonts w:cs="Arial"/>
          <w:szCs w:val="22"/>
        </w:rPr>
        <w:tab/>
      </w:r>
      <w:r w:rsidR="00B42AD4" w:rsidRPr="008559F6">
        <w:rPr>
          <w:rFonts w:cs="Arial"/>
          <w:szCs w:val="22"/>
        </w:rPr>
        <w:t xml:space="preserve">Although carbon monoxide (CO) is a colourless, odourless and tasteless gas, signs that indicate incomplete combustion is occurring, resulting in the production of CO, include: </w:t>
      </w:r>
    </w:p>
    <w:p w14:paraId="2FEA6189" w14:textId="77777777" w:rsidR="00B42AD4" w:rsidRPr="008559F6" w:rsidRDefault="00B42AD4" w:rsidP="00E43D82">
      <w:pPr>
        <w:rPr>
          <w:rFonts w:cs="Arial"/>
          <w:szCs w:val="22"/>
        </w:rPr>
      </w:pPr>
    </w:p>
    <w:p w14:paraId="4DAC98EA" w14:textId="77777777" w:rsidR="00B42AD4" w:rsidRDefault="00CF0914" w:rsidP="00CF0914">
      <w:pPr>
        <w:ind w:left="567"/>
        <w:rPr>
          <w:rFonts w:cs="Arial"/>
          <w:szCs w:val="22"/>
        </w:rPr>
      </w:pPr>
      <w:r>
        <w:rPr>
          <w:rFonts w:cs="Arial"/>
          <w:szCs w:val="22"/>
        </w:rPr>
        <w:t>a.</w:t>
      </w:r>
      <w:r>
        <w:rPr>
          <w:rFonts w:cs="Arial"/>
          <w:szCs w:val="22"/>
        </w:rPr>
        <w:tab/>
      </w:r>
      <w:r w:rsidR="00B42AD4" w:rsidRPr="008559F6">
        <w:rPr>
          <w:rFonts w:cs="Arial"/>
          <w:szCs w:val="22"/>
        </w:rPr>
        <w:t xml:space="preserve">Yellow or orange rather than blue flames (apart from fuel effect fires or flueless appliances which display this colour flame) </w:t>
      </w:r>
    </w:p>
    <w:p w14:paraId="7173222B" w14:textId="77777777" w:rsidR="00CF0914" w:rsidRPr="008559F6" w:rsidRDefault="00CF0914" w:rsidP="00CF0914">
      <w:pPr>
        <w:ind w:left="567"/>
        <w:rPr>
          <w:rFonts w:cs="Arial"/>
          <w:szCs w:val="22"/>
        </w:rPr>
      </w:pPr>
    </w:p>
    <w:p w14:paraId="68F2D1AA" w14:textId="77777777" w:rsidR="00B42AD4" w:rsidRDefault="00CF0914" w:rsidP="00CF0914">
      <w:pPr>
        <w:ind w:firstLine="567"/>
        <w:rPr>
          <w:rFonts w:cs="Arial"/>
          <w:szCs w:val="22"/>
        </w:rPr>
      </w:pPr>
      <w:r>
        <w:rPr>
          <w:rFonts w:cs="Arial"/>
          <w:szCs w:val="22"/>
        </w:rPr>
        <w:t>b.</w:t>
      </w:r>
      <w:r>
        <w:rPr>
          <w:rFonts w:cs="Arial"/>
          <w:szCs w:val="22"/>
        </w:rPr>
        <w:tab/>
      </w:r>
      <w:r w:rsidR="00B42AD4" w:rsidRPr="008559F6">
        <w:rPr>
          <w:rFonts w:cs="Arial"/>
          <w:szCs w:val="22"/>
        </w:rPr>
        <w:t xml:space="preserve">Soot or yellow/brown staining around or on appliances </w:t>
      </w:r>
    </w:p>
    <w:p w14:paraId="46626550" w14:textId="77777777" w:rsidR="00CF0914" w:rsidRPr="008559F6" w:rsidRDefault="00CF0914" w:rsidP="00CF0914">
      <w:pPr>
        <w:ind w:firstLine="567"/>
        <w:rPr>
          <w:rFonts w:cs="Arial"/>
          <w:szCs w:val="22"/>
        </w:rPr>
      </w:pPr>
    </w:p>
    <w:p w14:paraId="47D57FE2" w14:textId="77777777" w:rsidR="00B42AD4" w:rsidRDefault="00CF0914" w:rsidP="00CF0914">
      <w:pPr>
        <w:ind w:firstLine="567"/>
        <w:rPr>
          <w:rFonts w:cs="Arial"/>
          <w:szCs w:val="22"/>
        </w:rPr>
      </w:pPr>
      <w:r>
        <w:rPr>
          <w:rFonts w:cs="Arial"/>
          <w:szCs w:val="22"/>
        </w:rPr>
        <w:t>c.</w:t>
      </w:r>
      <w:r>
        <w:rPr>
          <w:rFonts w:cs="Arial"/>
          <w:szCs w:val="22"/>
        </w:rPr>
        <w:tab/>
      </w:r>
      <w:r w:rsidR="00B42AD4" w:rsidRPr="008559F6">
        <w:rPr>
          <w:rFonts w:cs="Arial"/>
          <w:szCs w:val="22"/>
        </w:rPr>
        <w:t xml:space="preserve">Pilot lights that frequently blow out </w:t>
      </w:r>
    </w:p>
    <w:p w14:paraId="6497E86D" w14:textId="77777777" w:rsidR="00CF0914" w:rsidRPr="008559F6" w:rsidRDefault="00CF0914" w:rsidP="00CF0914">
      <w:pPr>
        <w:ind w:firstLine="567"/>
        <w:rPr>
          <w:rFonts w:cs="Arial"/>
          <w:szCs w:val="22"/>
        </w:rPr>
      </w:pPr>
    </w:p>
    <w:p w14:paraId="32BC89F2" w14:textId="77777777" w:rsidR="00B42AD4" w:rsidRPr="008559F6" w:rsidRDefault="00CF0914" w:rsidP="00CF0914">
      <w:pPr>
        <w:ind w:firstLine="567"/>
        <w:rPr>
          <w:rFonts w:cs="Arial"/>
          <w:szCs w:val="22"/>
        </w:rPr>
      </w:pPr>
      <w:r>
        <w:rPr>
          <w:rFonts w:cs="Arial"/>
          <w:szCs w:val="22"/>
        </w:rPr>
        <w:t>d.</w:t>
      </w:r>
      <w:r>
        <w:rPr>
          <w:rFonts w:cs="Arial"/>
          <w:szCs w:val="22"/>
        </w:rPr>
        <w:tab/>
      </w:r>
      <w:r w:rsidR="00B42AD4" w:rsidRPr="008559F6">
        <w:rPr>
          <w:rFonts w:cs="Arial"/>
          <w:szCs w:val="22"/>
        </w:rPr>
        <w:t xml:space="preserve">Increased condensation inside windows </w:t>
      </w:r>
    </w:p>
    <w:p w14:paraId="0604D56B" w14:textId="77777777" w:rsidR="00B42AD4" w:rsidRDefault="00B42AD4"/>
    <w:sectPr w:rsidR="00B42AD4" w:rsidSect="00F445F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A232" w14:textId="77777777" w:rsidR="006E35DA" w:rsidRDefault="006E35DA">
      <w:r>
        <w:separator/>
      </w:r>
    </w:p>
  </w:endnote>
  <w:endnote w:type="continuationSeparator" w:id="0">
    <w:p w14:paraId="720B8AF6" w14:textId="77777777" w:rsidR="006E35DA" w:rsidRDefault="006E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C41D" w14:textId="77777777" w:rsidR="00794896" w:rsidRDefault="0079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351A" w14:textId="77777777" w:rsidR="00794896" w:rsidRDefault="0079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D091" w14:textId="77777777" w:rsidR="00794896" w:rsidRDefault="00794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3525" w14:textId="2C84350D" w:rsidR="00794896" w:rsidRPr="00001BDD" w:rsidRDefault="00794896">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1DE9F4A2" wp14:editId="668F8F95">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1A565" w14:textId="30872939" w:rsidR="00794896" w:rsidRPr="00001BDD" w:rsidRDefault="00794896">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634936">
                            <w:rPr>
                              <w:noProof/>
                              <w:color w:val="0F243E"/>
                              <w:sz w:val="26"/>
                              <w:szCs w:val="26"/>
                            </w:rPr>
                            <w:t>2</w:t>
                          </w:r>
                          <w:r w:rsidRPr="00001BDD">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DE9F4A2" id="_x0000_t202" coordsize="21600,21600" o:spt="202" path="m,l,21600r21600,l21600,xe">
              <v:stroke joinstyle="miter"/>
              <v:path gradientshapeok="t" o:connecttype="rect"/>
            </v:shapetype>
            <v:shape id="Text Box 49" o:spid="_x0000_s1036"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14:paraId="1701A565" w14:textId="30872939" w:rsidR="00794896" w:rsidRPr="00001BDD" w:rsidRDefault="00794896">
                    <w:pPr>
                      <w:jc w:val="center"/>
                      <w:rPr>
                        <w:color w:val="0F243E"/>
                        <w:sz w:val="26"/>
                        <w:szCs w:val="26"/>
                      </w:rPr>
                    </w:pPr>
                    <w:r w:rsidRPr="00001BDD">
                      <w:rPr>
                        <w:color w:val="0F243E"/>
                        <w:sz w:val="26"/>
                        <w:szCs w:val="26"/>
                      </w:rPr>
                      <w:fldChar w:fldCharType="begin"/>
                    </w:r>
                    <w:r w:rsidRPr="00001BDD">
                      <w:rPr>
                        <w:color w:val="0F243E"/>
                        <w:sz w:val="26"/>
                        <w:szCs w:val="26"/>
                      </w:rPr>
                      <w:instrText xml:space="preserve"> PAGE  \* Arabic  \* MERGEFORMAT </w:instrText>
                    </w:r>
                    <w:r w:rsidRPr="00001BDD">
                      <w:rPr>
                        <w:color w:val="0F243E"/>
                        <w:sz w:val="26"/>
                        <w:szCs w:val="26"/>
                      </w:rPr>
                      <w:fldChar w:fldCharType="separate"/>
                    </w:r>
                    <w:r w:rsidR="00634936">
                      <w:rPr>
                        <w:noProof/>
                        <w:color w:val="0F243E"/>
                        <w:sz w:val="26"/>
                        <w:szCs w:val="26"/>
                      </w:rPr>
                      <w:t>2</w:t>
                    </w:r>
                    <w:r w:rsidRPr="00001BDD">
                      <w:rPr>
                        <w:color w:val="0F243E"/>
                        <w:sz w:val="26"/>
                        <w:szCs w:val="26"/>
                      </w:rPr>
                      <w:fldChar w:fldCharType="end"/>
                    </w:r>
                  </w:p>
                </w:txbxContent>
              </v:textbox>
              <w10:wrap anchorx="page" anchory="page"/>
            </v:shape>
          </w:pict>
        </mc:Fallback>
      </mc:AlternateContent>
    </w:r>
  </w:p>
  <w:p w14:paraId="52F59A4B" w14:textId="77777777" w:rsidR="00794896" w:rsidRPr="00F83495" w:rsidRDefault="00794896" w:rsidP="003368C2">
    <w:pPr>
      <w:pStyle w:val="Footer"/>
      <w:jc w:val="right"/>
      <w:rPr>
        <w:rFonts w:cs="Arial"/>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215C" w14:textId="77777777" w:rsidR="006E35DA" w:rsidRDefault="006E35DA">
      <w:r>
        <w:separator/>
      </w:r>
    </w:p>
  </w:footnote>
  <w:footnote w:type="continuationSeparator" w:id="0">
    <w:p w14:paraId="32EB4690" w14:textId="77777777" w:rsidR="006E35DA" w:rsidRDefault="006E35DA">
      <w:r>
        <w:continuationSeparator/>
      </w:r>
    </w:p>
  </w:footnote>
  <w:footnote w:id="1">
    <w:p w14:paraId="335AAC91" w14:textId="77777777" w:rsidR="00794896" w:rsidRDefault="00794896">
      <w:pPr>
        <w:pStyle w:val="FootnoteText"/>
      </w:pPr>
      <w:r>
        <w:rPr>
          <w:rStyle w:val="FootnoteReference"/>
        </w:rPr>
        <w:footnoteRef/>
      </w:r>
      <w:r>
        <w:t xml:space="preserve"> This job title will vary depending on the organisation responsible, e.g  SEFM, EFM, Site Manager etc</w:t>
      </w:r>
    </w:p>
  </w:footnote>
  <w:footnote w:id="2">
    <w:p w14:paraId="389AF59E" w14:textId="77777777" w:rsidR="00794896" w:rsidRPr="002F3322" w:rsidRDefault="00794896" w:rsidP="00B42AD4">
      <w:pPr>
        <w:pStyle w:val="FootnoteText"/>
        <w:rPr>
          <w:rFonts w:cs="Arial"/>
          <w:sz w:val="16"/>
          <w:szCs w:val="16"/>
        </w:rPr>
      </w:pPr>
      <w:r w:rsidRPr="002F3322">
        <w:rPr>
          <w:rStyle w:val="FootnoteReference"/>
          <w:rFonts w:cs="Arial"/>
          <w:sz w:val="16"/>
          <w:szCs w:val="16"/>
        </w:rPr>
        <w:footnoteRef/>
      </w:r>
      <w:r w:rsidRPr="002F3322">
        <w:rPr>
          <w:rFonts w:cs="Arial"/>
          <w:sz w:val="16"/>
          <w:szCs w:val="16"/>
        </w:rPr>
        <w:t xml:space="preserve"> </w:t>
      </w:r>
      <w:r>
        <w:rPr>
          <w:rFonts w:cs="Arial"/>
          <w:sz w:val="16"/>
          <w:szCs w:val="16"/>
        </w:rPr>
        <w:t>The following d</w:t>
      </w:r>
      <w:r w:rsidRPr="002F3322">
        <w:rPr>
          <w:rFonts w:cs="Arial"/>
          <w:sz w:val="16"/>
          <w:szCs w:val="16"/>
        </w:rPr>
        <w:t xml:space="preserve">etails </w:t>
      </w:r>
      <w:r>
        <w:rPr>
          <w:rFonts w:cs="Arial"/>
          <w:sz w:val="16"/>
          <w:szCs w:val="16"/>
        </w:rPr>
        <w:t xml:space="preserve">for </w:t>
      </w:r>
      <w:r w:rsidRPr="00CE3CB6">
        <w:rPr>
          <w:rFonts w:cs="Arial"/>
          <w:sz w:val="16"/>
          <w:szCs w:val="16"/>
        </w:rPr>
        <w:t>G</w:t>
      </w:r>
      <w:r>
        <w:rPr>
          <w:rFonts w:cs="Arial"/>
          <w:sz w:val="16"/>
          <w:szCs w:val="16"/>
        </w:rPr>
        <w:t xml:space="preserve">as </w:t>
      </w:r>
      <w:r w:rsidRPr="00CE3CB6">
        <w:rPr>
          <w:rFonts w:cs="Arial"/>
          <w:sz w:val="16"/>
          <w:szCs w:val="16"/>
        </w:rPr>
        <w:t>S</w:t>
      </w:r>
      <w:r>
        <w:rPr>
          <w:rFonts w:cs="Arial"/>
          <w:sz w:val="16"/>
          <w:szCs w:val="16"/>
        </w:rPr>
        <w:t xml:space="preserve">afety </w:t>
      </w:r>
      <w:r w:rsidRPr="00CE3CB6">
        <w:rPr>
          <w:rFonts w:cs="Arial"/>
          <w:sz w:val="16"/>
          <w:szCs w:val="16"/>
        </w:rPr>
        <w:t>M</w:t>
      </w:r>
      <w:r>
        <w:rPr>
          <w:rFonts w:cs="Arial"/>
          <w:sz w:val="16"/>
          <w:szCs w:val="16"/>
        </w:rPr>
        <w:t xml:space="preserve">anager </w:t>
      </w:r>
      <w:r w:rsidRPr="00CE3CB6">
        <w:rPr>
          <w:rFonts w:cs="Arial"/>
          <w:sz w:val="16"/>
          <w:szCs w:val="16"/>
        </w:rPr>
        <w:t>,</w:t>
      </w:r>
      <w:r w:rsidRPr="002F3322">
        <w:rPr>
          <w:rFonts w:cs="Arial"/>
          <w:sz w:val="16"/>
          <w:szCs w:val="16"/>
        </w:rPr>
        <w:t xml:space="preserve"> R</w:t>
      </w:r>
      <w:r>
        <w:rPr>
          <w:rFonts w:cs="Arial"/>
          <w:sz w:val="16"/>
          <w:szCs w:val="16"/>
        </w:rPr>
        <w:t xml:space="preserve">esponsible </w:t>
      </w:r>
      <w:r w:rsidRPr="002F3322">
        <w:rPr>
          <w:rFonts w:cs="Arial"/>
          <w:sz w:val="16"/>
          <w:szCs w:val="16"/>
        </w:rPr>
        <w:t>P</w:t>
      </w:r>
      <w:r>
        <w:rPr>
          <w:rFonts w:cs="Arial"/>
          <w:sz w:val="16"/>
          <w:szCs w:val="16"/>
        </w:rPr>
        <w:t xml:space="preserve">erson </w:t>
      </w:r>
      <w:r w:rsidRPr="002F3322">
        <w:rPr>
          <w:rFonts w:cs="Arial"/>
          <w:sz w:val="16"/>
          <w:szCs w:val="16"/>
        </w:rPr>
        <w:t>(Gas), Approved Gas Fitter and Registered Body are taken from JSP 375 Vol 3 Chapter 4 Annex C</w:t>
      </w:r>
    </w:p>
  </w:footnote>
  <w:footnote w:id="3">
    <w:p w14:paraId="2BCD780E" w14:textId="77777777" w:rsidR="00794896" w:rsidRPr="004F2F43" w:rsidRDefault="00794896" w:rsidP="00B42AD4">
      <w:pPr>
        <w:rPr>
          <w:rFonts w:cs="Arial"/>
          <w:sz w:val="18"/>
          <w:szCs w:val="18"/>
        </w:rPr>
      </w:pPr>
      <w:r>
        <w:rPr>
          <w:rStyle w:val="FootnoteReference"/>
        </w:rPr>
        <w:footnoteRef/>
      </w:r>
      <w:r>
        <w:t xml:space="preserve"> </w:t>
      </w:r>
      <w:r>
        <w:rPr>
          <w:rFonts w:cs="Arial"/>
          <w:sz w:val="18"/>
          <w:szCs w:val="18"/>
        </w:rPr>
        <w:t xml:space="preserve">Gas Safe Register is run by </w:t>
      </w:r>
      <w:r w:rsidRPr="004F2F43">
        <w:rPr>
          <w:rFonts w:cs="Arial"/>
          <w:sz w:val="18"/>
          <w:szCs w:val="18"/>
        </w:rPr>
        <w:t>Capita Gas Registration and Ancillary Services Limited</w:t>
      </w:r>
    </w:p>
    <w:p w14:paraId="048379C5" w14:textId="77777777" w:rsidR="00794896" w:rsidRDefault="00794896" w:rsidP="00B42AD4">
      <w:pPr>
        <w:pStyle w:val="FootnoteText"/>
      </w:pPr>
    </w:p>
  </w:footnote>
  <w:footnote w:id="4">
    <w:p w14:paraId="42E33563" w14:textId="77777777" w:rsidR="00794896" w:rsidRPr="001F19E0" w:rsidRDefault="00794896" w:rsidP="001F19E0">
      <w:pPr>
        <w:rPr>
          <w:rFonts w:cs="Arial"/>
          <w:sz w:val="16"/>
          <w:szCs w:val="16"/>
        </w:rPr>
      </w:pPr>
      <w:r>
        <w:rPr>
          <w:rStyle w:val="FootnoteReference"/>
        </w:rPr>
        <w:footnoteRef/>
      </w:r>
      <w:r>
        <w:t xml:space="preserve"> </w:t>
      </w:r>
      <w:r w:rsidRPr="001F19E0">
        <w:rPr>
          <w:rFonts w:cs="Arial"/>
          <w:sz w:val="16"/>
          <w:szCs w:val="16"/>
        </w:rPr>
        <w:t>These publications are available from The LP Gas Association, Unit 14, Bow Court, Fletchworth Gate, Burnsall Road, Coventry CV5 6SP</w:t>
      </w:r>
    </w:p>
    <w:p w14:paraId="2183E0FF" w14:textId="77777777" w:rsidR="00794896" w:rsidRDefault="00794896">
      <w:pPr>
        <w:pStyle w:val="FootnoteText"/>
      </w:pPr>
    </w:p>
  </w:footnote>
  <w:footnote w:id="5">
    <w:p w14:paraId="5B5B5BCB" w14:textId="77777777" w:rsidR="00794896" w:rsidRPr="001F19E0" w:rsidRDefault="00794896" w:rsidP="001F19E0">
      <w:pPr>
        <w:rPr>
          <w:rFonts w:cs="Arial"/>
          <w:sz w:val="16"/>
          <w:szCs w:val="16"/>
        </w:rPr>
      </w:pPr>
      <w:r>
        <w:rPr>
          <w:rStyle w:val="FootnoteReference"/>
        </w:rPr>
        <w:footnoteRef/>
      </w:r>
      <w:r w:rsidRPr="001F19E0">
        <w:rPr>
          <w:rFonts w:cs="Arial"/>
          <w:sz w:val="16"/>
          <w:szCs w:val="16"/>
        </w:rPr>
        <w:t>These publications are available from The Institution of Gas Engineers and Managers, Charnwood Wing, Holywell Park, Ashby Road, Loughborough, Leicestershire LE11 3GH</w:t>
      </w:r>
    </w:p>
    <w:p w14:paraId="5ADD6DAF" w14:textId="77777777" w:rsidR="00794896" w:rsidRDefault="00794896">
      <w:pPr>
        <w:pStyle w:val="FootnoteText"/>
      </w:pPr>
    </w:p>
  </w:footnote>
  <w:footnote w:id="6">
    <w:p w14:paraId="7BC5C4D6" w14:textId="77777777" w:rsidR="00794896" w:rsidRPr="00E43D82" w:rsidRDefault="00794896" w:rsidP="00E43D82">
      <w:pPr>
        <w:autoSpaceDE w:val="0"/>
        <w:autoSpaceDN w:val="0"/>
        <w:adjustRightInd w:val="0"/>
        <w:rPr>
          <w:rFonts w:cs="Arial"/>
          <w:i/>
          <w:sz w:val="16"/>
          <w:szCs w:val="16"/>
        </w:rPr>
      </w:pPr>
      <w:r>
        <w:rPr>
          <w:rStyle w:val="FootnoteReference"/>
        </w:rPr>
        <w:footnoteRef/>
      </w:r>
      <w:r>
        <w:t xml:space="preserve"> </w:t>
      </w:r>
      <w:r w:rsidRPr="00E43D82">
        <w:rPr>
          <w:rFonts w:cs="Arial"/>
          <w:i/>
          <w:sz w:val="16"/>
          <w:szCs w:val="16"/>
        </w:rPr>
        <w:t xml:space="preserve">Extract from Gas Safety (Installation and Use) Regulations 1998 - Approved Code of Practice and Guidance </w:t>
      </w:r>
      <w:r w:rsidRPr="00E43D82">
        <w:rPr>
          <w:rFonts w:cs="Arial"/>
          <w:bCs/>
          <w:i/>
          <w:sz w:val="16"/>
          <w:szCs w:val="16"/>
        </w:rPr>
        <w:t xml:space="preserve">- L56 </w:t>
      </w:r>
      <w:r w:rsidRPr="00E43D82">
        <w:rPr>
          <w:rFonts w:cs="Arial"/>
          <w:i/>
          <w:sz w:val="16"/>
          <w:szCs w:val="16"/>
        </w:rPr>
        <w:t>HSE BOOKS</w:t>
      </w:r>
    </w:p>
    <w:p w14:paraId="6D1D4604" w14:textId="77777777" w:rsidR="00794896" w:rsidRDefault="007948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7675" w14:textId="77777777" w:rsidR="00794896" w:rsidRDefault="0079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706" w14:textId="6A58A191" w:rsidR="00794896" w:rsidRPr="00DB2AB1" w:rsidRDefault="00794896">
    <w:pPr>
      <w:pStyle w:val="Header"/>
    </w:pPr>
    <w:r w:rsidRPr="00DB2AB1">
      <w:t xml:space="preserve">GSMP A – Bournemouth </w:t>
    </w:r>
    <w:r>
      <w:t>AFCO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B758" w14:textId="77777777" w:rsidR="00794896" w:rsidRDefault="00794896">
    <w:pPr>
      <w:pStyle w:val="Header"/>
    </w:pPr>
  </w:p>
  <w:p w14:paraId="36B97898" w14:textId="77777777" w:rsidR="00794896" w:rsidRDefault="00794896">
    <w:pPr>
      <w:pStyle w:val="Header"/>
    </w:pPr>
  </w:p>
  <w:p w14:paraId="04543FF5" w14:textId="77777777" w:rsidR="00794896" w:rsidRDefault="00794896">
    <w:pPr>
      <w:pStyle w:val="Header"/>
    </w:pPr>
  </w:p>
  <w:p w14:paraId="2F263A39" w14:textId="77777777" w:rsidR="00794896" w:rsidRDefault="00794896">
    <w:pPr>
      <w:pStyle w:val="Header"/>
    </w:pPr>
  </w:p>
  <w:p w14:paraId="68947A97" w14:textId="77777777" w:rsidR="00794896" w:rsidRDefault="00794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52E3" w14:textId="77777777" w:rsidR="00794896" w:rsidRDefault="007948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D912" w14:textId="203BA6AE" w:rsidR="00794896" w:rsidRPr="00DB2AB1" w:rsidRDefault="00794896" w:rsidP="000F2512">
    <w:pPr>
      <w:pStyle w:val="Header"/>
      <w:rPr>
        <w:i w:val="0"/>
      </w:rPr>
    </w:pPr>
    <w:r w:rsidRPr="00DB2AB1">
      <w:rPr>
        <w:i w:val="0"/>
      </w:rPr>
      <w:t xml:space="preserve">GSMP A – Bournemouth </w:t>
    </w:r>
    <w:r>
      <w:rPr>
        <w:i w:val="0"/>
      </w:rPr>
      <w:t>AFCO</w:t>
    </w:r>
  </w:p>
  <w:p w14:paraId="1A9C614E" w14:textId="77777777" w:rsidR="00794896" w:rsidRDefault="007948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4E6" w14:textId="77777777" w:rsidR="00794896" w:rsidRDefault="0079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B2CAA"/>
    <w:multiLevelType w:val="hybridMultilevel"/>
    <w:tmpl w:val="99C4A00A"/>
    <w:lvl w:ilvl="0" w:tplc="85A0CE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5F71A4"/>
    <w:multiLevelType w:val="hybridMultilevel"/>
    <w:tmpl w:val="C3EC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D23B8"/>
    <w:multiLevelType w:val="hybridMultilevel"/>
    <w:tmpl w:val="8F008C60"/>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1C2F"/>
    <w:multiLevelType w:val="hybridMultilevel"/>
    <w:tmpl w:val="1EBC823A"/>
    <w:lvl w:ilvl="0" w:tplc="ACA259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435D87"/>
    <w:multiLevelType w:val="hybridMultilevel"/>
    <w:tmpl w:val="40D6B480"/>
    <w:lvl w:ilvl="0" w:tplc="0FE41E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00241D4"/>
    <w:multiLevelType w:val="hybridMultilevel"/>
    <w:tmpl w:val="93CA41A0"/>
    <w:lvl w:ilvl="0" w:tplc="C8CE1C7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2806A33"/>
    <w:multiLevelType w:val="hybridMultilevel"/>
    <w:tmpl w:val="3E78F53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0A5E52"/>
    <w:multiLevelType w:val="hybridMultilevel"/>
    <w:tmpl w:val="4120F48C"/>
    <w:lvl w:ilvl="0" w:tplc="8F9A80A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37E48"/>
    <w:multiLevelType w:val="hybridMultilevel"/>
    <w:tmpl w:val="70C4ADBE"/>
    <w:lvl w:ilvl="0" w:tplc="FC04ED56">
      <w:start w:val="1"/>
      <w:numFmt w:val="lowerRoman"/>
      <w:lvlText w:val="(%1)"/>
      <w:lvlJc w:val="left"/>
      <w:pPr>
        <w:ind w:left="2138" w:hanging="720"/>
      </w:pPr>
      <w:rPr>
        <w:rFonts w:ascii="Arial" w:eastAsia="Times New Roman" w:hAnsi="Arial" w:cs="Arial"/>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0337E"/>
    <w:multiLevelType w:val="hybridMultilevel"/>
    <w:tmpl w:val="4C6C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02D3"/>
    <w:multiLevelType w:val="hybridMultilevel"/>
    <w:tmpl w:val="04A8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107B2"/>
    <w:multiLevelType w:val="hybridMultilevel"/>
    <w:tmpl w:val="1DD263B4"/>
    <w:lvl w:ilvl="0" w:tplc="BBC60E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EAF30B7"/>
    <w:multiLevelType w:val="hybridMultilevel"/>
    <w:tmpl w:val="C8A86F6C"/>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011A"/>
    <w:multiLevelType w:val="hybridMultilevel"/>
    <w:tmpl w:val="756ACFF4"/>
    <w:lvl w:ilvl="0" w:tplc="6DEC5AE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EA11B4"/>
    <w:multiLevelType w:val="hybridMultilevel"/>
    <w:tmpl w:val="E82ED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A4D71"/>
    <w:multiLevelType w:val="multilevel"/>
    <w:tmpl w:val="0F86FC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ascii="Arial" w:hAnsi="Arial" w:hint="default"/>
      </w:rPr>
    </w:lvl>
    <w:lvl w:ilvl="3">
      <w:start w:val="1"/>
      <w:numFmt w:val="decimal"/>
      <w:pStyle w:val="Heading4"/>
      <w:lvlText w:val="%1.%2.%3.%4"/>
      <w:lvlJc w:val="left"/>
      <w:pPr>
        <w:tabs>
          <w:tab w:val="num" w:pos="1620"/>
        </w:tabs>
        <w:ind w:left="1404" w:hanging="864"/>
      </w:pPr>
      <w:rPr>
        <w:rFonts w:hint="default"/>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9" w15:restartNumberingAfterBreak="0">
    <w:nsid w:val="3BDF0B67"/>
    <w:multiLevelType w:val="hybridMultilevel"/>
    <w:tmpl w:val="FC5E3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D3C4C"/>
    <w:multiLevelType w:val="hybridMultilevel"/>
    <w:tmpl w:val="BE0EB3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024D6"/>
    <w:multiLevelType w:val="hybridMultilevel"/>
    <w:tmpl w:val="418A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B547F"/>
    <w:multiLevelType w:val="hybridMultilevel"/>
    <w:tmpl w:val="CBA4E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C3545"/>
    <w:multiLevelType w:val="hybridMultilevel"/>
    <w:tmpl w:val="9BEC3AD8"/>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25" w15:restartNumberingAfterBreak="0">
    <w:nsid w:val="49CF53FA"/>
    <w:multiLevelType w:val="hybridMultilevel"/>
    <w:tmpl w:val="842E78DE"/>
    <w:lvl w:ilvl="0" w:tplc="3BCA0CCE">
      <w:start w:val="1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AD06418"/>
    <w:multiLevelType w:val="hybridMultilevel"/>
    <w:tmpl w:val="2FC27696"/>
    <w:lvl w:ilvl="0" w:tplc="A524ECD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A309FA"/>
    <w:multiLevelType w:val="hybridMultilevel"/>
    <w:tmpl w:val="F1C4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A6400"/>
    <w:multiLevelType w:val="multilevel"/>
    <w:tmpl w:val="2BF6EB5A"/>
    <w:lvl w:ilvl="0">
      <w:start w:val="3"/>
      <w:numFmt w:val="decimal"/>
      <w:pStyle w:val="ListNumber"/>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E21325"/>
    <w:multiLevelType w:val="hybridMultilevel"/>
    <w:tmpl w:val="35FC94E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602D9"/>
    <w:multiLevelType w:val="hybridMultilevel"/>
    <w:tmpl w:val="D2024810"/>
    <w:lvl w:ilvl="0" w:tplc="3D7AFCEE">
      <w:start w:val="1"/>
      <w:numFmt w:val="lowerLetter"/>
      <w:pStyle w:val="Templist1a"/>
      <w:lvlText w:val="1%1."/>
      <w:lvlJc w:val="left"/>
      <w:pPr>
        <w:tabs>
          <w:tab w:val="num" w:pos="108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C3779C"/>
    <w:multiLevelType w:val="hybridMultilevel"/>
    <w:tmpl w:val="E2FEDEE2"/>
    <w:lvl w:ilvl="0" w:tplc="28CEC9A6">
      <w:start w:val="1"/>
      <w:numFmt w:val="bullet"/>
      <w:pStyle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6632B"/>
    <w:multiLevelType w:val="hybridMultilevel"/>
    <w:tmpl w:val="66761410"/>
    <w:lvl w:ilvl="0" w:tplc="FC6433E2">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56F7AF2"/>
    <w:multiLevelType w:val="hybridMultilevel"/>
    <w:tmpl w:val="3FD2C12E"/>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3795F"/>
    <w:multiLevelType w:val="singleLevel"/>
    <w:tmpl w:val="32F2D5E4"/>
    <w:lvl w:ilvl="0">
      <w:start w:val="1"/>
      <w:numFmt w:val="bullet"/>
      <w:lvlText w:val=""/>
      <w:lvlJc w:val="left"/>
      <w:pPr>
        <w:tabs>
          <w:tab w:val="num" w:pos="360"/>
        </w:tabs>
        <w:ind w:left="360" w:hanging="360"/>
      </w:pPr>
      <w:rPr>
        <w:rFonts w:ascii="Symbol" w:hAnsi="Symbol" w:hint="default"/>
        <w:sz w:val="21"/>
      </w:rPr>
    </w:lvl>
  </w:abstractNum>
  <w:abstractNum w:abstractNumId="35" w15:restartNumberingAfterBreak="0">
    <w:nsid w:val="7B082337"/>
    <w:multiLevelType w:val="hybridMultilevel"/>
    <w:tmpl w:val="1F44F89A"/>
    <w:lvl w:ilvl="0" w:tplc="2E1C68BC">
      <w:start w:val="1"/>
      <w:numFmt w:val="bullet"/>
      <w:lvlText w:val=""/>
      <w:lvlJc w:val="left"/>
      <w:pPr>
        <w:tabs>
          <w:tab w:val="num" w:pos="357"/>
        </w:tabs>
        <w:ind w:left="284" w:firstLine="7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E4F"/>
    <w:multiLevelType w:val="hybridMultilevel"/>
    <w:tmpl w:val="56B49C7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45357"/>
    <w:multiLevelType w:val="hybridMultilevel"/>
    <w:tmpl w:val="82EC0852"/>
    <w:lvl w:ilvl="0" w:tplc="9F96B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1C004D"/>
    <w:multiLevelType w:val="hybridMultilevel"/>
    <w:tmpl w:val="78AE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E3148"/>
    <w:multiLevelType w:val="hybridMultilevel"/>
    <w:tmpl w:val="03E018B6"/>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1"/>
  </w:num>
  <w:num w:numId="4">
    <w:abstractNumId w:val="30"/>
  </w:num>
  <w:num w:numId="5">
    <w:abstractNumId w:val="31"/>
  </w:num>
  <w:num w:numId="6">
    <w:abstractNumId w:val="28"/>
  </w:num>
  <w:num w:numId="7">
    <w:abstractNumId w:val="18"/>
  </w:num>
  <w:num w:numId="8">
    <w:abstractNumId w:val="34"/>
  </w:num>
  <w:num w:numId="9">
    <w:abstractNumId w:val="23"/>
  </w:num>
  <w:num w:numId="10">
    <w:abstractNumId w:val="39"/>
  </w:num>
  <w:num w:numId="11">
    <w:abstractNumId w:val="15"/>
  </w:num>
  <w:num w:numId="12">
    <w:abstractNumId w:val="35"/>
  </w:num>
  <w:num w:numId="13">
    <w:abstractNumId w:val="29"/>
  </w:num>
  <w:num w:numId="14">
    <w:abstractNumId w:val="33"/>
  </w:num>
  <w:num w:numId="15">
    <w:abstractNumId w:val="36"/>
  </w:num>
  <w:num w:numId="16">
    <w:abstractNumId w:val="3"/>
  </w:num>
  <w:num w:numId="17">
    <w:abstractNumId w:val="22"/>
  </w:num>
  <w:num w:numId="18">
    <w:abstractNumId w:val="5"/>
  </w:num>
  <w:num w:numId="19">
    <w:abstractNumId w:val="10"/>
  </w:num>
  <w:num w:numId="20">
    <w:abstractNumId w:val="25"/>
  </w:num>
  <w:num w:numId="21">
    <w:abstractNumId w:val="21"/>
  </w:num>
  <w:num w:numId="22">
    <w:abstractNumId w:val="19"/>
  </w:num>
  <w:num w:numId="23">
    <w:abstractNumId w:val="17"/>
  </w:num>
  <w:num w:numId="24">
    <w:abstractNumId w:val="7"/>
  </w:num>
  <w:num w:numId="25">
    <w:abstractNumId w:val="37"/>
  </w:num>
  <w:num w:numId="26">
    <w:abstractNumId w:val="27"/>
  </w:num>
  <w:num w:numId="27">
    <w:abstractNumId w:val="16"/>
  </w:num>
  <w:num w:numId="28">
    <w:abstractNumId w:val="14"/>
  </w:num>
  <w:num w:numId="29">
    <w:abstractNumId w:val="38"/>
  </w:num>
  <w:num w:numId="30">
    <w:abstractNumId w:val="6"/>
  </w:num>
  <w:num w:numId="31">
    <w:abstractNumId w:val="13"/>
  </w:num>
  <w:num w:numId="32">
    <w:abstractNumId w:val="4"/>
  </w:num>
  <w:num w:numId="33">
    <w:abstractNumId w:val="12"/>
  </w:num>
  <w:num w:numId="34">
    <w:abstractNumId w:val="1"/>
  </w:num>
  <w:num w:numId="35">
    <w:abstractNumId w:val="8"/>
  </w:num>
  <w:num w:numId="36">
    <w:abstractNumId w:val="26"/>
  </w:num>
  <w:num w:numId="37">
    <w:abstractNumId w:val="32"/>
  </w:num>
  <w:num w:numId="38">
    <w:abstractNumId w:val="2"/>
  </w:num>
  <w:num w:numId="39">
    <w:abstractNumId w:val="20"/>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4"/>
    <w:rsid w:val="00001BDD"/>
    <w:rsid w:val="000033DA"/>
    <w:rsid w:val="00004255"/>
    <w:rsid w:val="00004BAC"/>
    <w:rsid w:val="00004CDA"/>
    <w:rsid w:val="00004DBB"/>
    <w:rsid w:val="00006926"/>
    <w:rsid w:val="000077CE"/>
    <w:rsid w:val="0001081A"/>
    <w:rsid w:val="000134AB"/>
    <w:rsid w:val="00016722"/>
    <w:rsid w:val="00017200"/>
    <w:rsid w:val="00017AFD"/>
    <w:rsid w:val="000220DA"/>
    <w:rsid w:val="00024652"/>
    <w:rsid w:val="000250E5"/>
    <w:rsid w:val="000261C6"/>
    <w:rsid w:val="00026A23"/>
    <w:rsid w:val="00027857"/>
    <w:rsid w:val="000318D0"/>
    <w:rsid w:val="00031FFC"/>
    <w:rsid w:val="00034F33"/>
    <w:rsid w:val="00035472"/>
    <w:rsid w:val="000364D7"/>
    <w:rsid w:val="00041B1F"/>
    <w:rsid w:val="00043131"/>
    <w:rsid w:val="00045090"/>
    <w:rsid w:val="000476A4"/>
    <w:rsid w:val="00054B88"/>
    <w:rsid w:val="000560F5"/>
    <w:rsid w:val="000563C4"/>
    <w:rsid w:val="0005735D"/>
    <w:rsid w:val="00057FCA"/>
    <w:rsid w:val="000605DA"/>
    <w:rsid w:val="0006104B"/>
    <w:rsid w:val="0006122B"/>
    <w:rsid w:val="000612EF"/>
    <w:rsid w:val="000624CD"/>
    <w:rsid w:val="00062D5D"/>
    <w:rsid w:val="00062F57"/>
    <w:rsid w:val="00065482"/>
    <w:rsid w:val="00066561"/>
    <w:rsid w:val="00067383"/>
    <w:rsid w:val="00067A7F"/>
    <w:rsid w:val="000708B9"/>
    <w:rsid w:val="00070E75"/>
    <w:rsid w:val="0007210B"/>
    <w:rsid w:val="0007239F"/>
    <w:rsid w:val="00072780"/>
    <w:rsid w:val="00072D67"/>
    <w:rsid w:val="00074254"/>
    <w:rsid w:val="000753E9"/>
    <w:rsid w:val="000777A1"/>
    <w:rsid w:val="00077C33"/>
    <w:rsid w:val="00080890"/>
    <w:rsid w:val="000812D8"/>
    <w:rsid w:val="00081DB7"/>
    <w:rsid w:val="000835D8"/>
    <w:rsid w:val="000838FA"/>
    <w:rsid w:val="00084330"/>
    <w:rsid w:val="00084C6E"/>
    <w:rsid w:val="00085349"/>
    <w:rsid w:val="00086299"/>
    <w:rsid w:val="0008653C"/>
    <w:rsid w:val="0008693E"/>
    <w:rsid w:val="000873A5"/>
    <w:rsid w:val="00091D28"/>
    <w:rsid w:val="00091D3E"/>
    <w:rsid w:val="0009203B"/>
    <w:rsid w:val="0009254F"/>
    <w:rsid w:val="00092B9D"/>
    <w:rsid w:val="00093970"/>
    <w:rsid w:val="00094683"/>
    <w:rsid w:val="000954FB"/>
    <w:rsid w:val="00096F9A"/>
    <w:rsid w:val="000A065B"/>
    <w:rsid w:val="000A15B1"/>
    <w:rsid w:val="000A2F72"/>
    <w:rsid w:val="000A319A"/>
    <w:rsid w:val="000A4DC4"/>
    <w:rsid w:val="000A51EC"/>
    <w:rsid w:val="000A6B94"/>
    <w:rsid w:val="000B06E2"/>
    <w:rsid w:val="000B2200"/>
    <w:rsid w:val="000B3C83"/>
    <w:rsid w:val="000B3E2C"/>
    <w:rsid w:val="000B3E38"/>
    <w:rsid w:val="000B5B58"/>
    <w:rsid w:val="000B6A0B"/>
    <w:rsid w:val="000C40A6"/>
    <w:rsid w:val="000C44A9"/>
    <w:rsid w:val="000C532C"/>
    <w:rsid w:val="000C5C12"/>
    <w:rsid w:val="000C5DD0"/>
    <w:rsid w:val="000D0899"/>
    <w:rsid w:val="000D10F9"/>
    <w:rsid w:val="000D162A"/>
    <w:rsid w:val="000D3619"/>
    <w:rsid w:val="000D448E"/>
    <w:rsid w:val="000D49F7"/>
    <w:rsid w:val="000D56F0"/>
    <w:rsid w:val="000D6B85"/>
    <w:rsid w:val="000D71F7"/>
    <w:rsid w:val="000D7202"/>
    <w:rsid w:val="000E04D7"/>
    <w:rsid w:val="000E22C6"/>
    <w:rsid w:val="000E42C6"/>
    <w:rsid w:val="000E5088"/>
    <w:rsid w:val="000E57F8"/>
    <w:rsid w:val="000E6B1C"/>
    <w:rsid w:val="000E7722"/>
    <w:rsid w:val="000F1E4A"/>
    <w:rsid w:val="000F2512"/>
    <w:rsid w:val="000F25F9"/>
    <w:rsid w:val="000F31D8"/>
    <w:rsid w:val="000F528D"/>
    <w:rsid w:val="000F5D1A"/>
    <w:rsid w:val="000F675E"/>
    <w:rsid w:val="000F6988"/>
    <w:rsid w:val="000F71FA"/>
    <w:rsid w:val="0010222A"/>
    <w:rsid w:val="00105AC8"/>
    <w:rsid w:val="00107F6B"/>
    <w:rsid w:val="00111635"/>
    <w:rsid w:val="00113F83"/>
    <w:rsid w:val="00114550"/>
    <w:rsid w:val="00116A84"/>
    <w:rsid w:val="00117E72"/>
    <w:rsid w:val="00121852"/>
    <w:rsid w:val="0012278E"/>
    <w:rsid w:val="00123074"/>
    <w:rsid w:val="001230EC"/>
    <w:rsid w:val="001277EB"/>
    <w:rsid w:val="00135385"/>
    <w:rsid w:val="0013640C"/>
    <w:rsid w:val="001369BA"/>
    <w:rsid w:val="00136D78"/>
    <w:rsid w:val="00137E42"/>
    <w:rsid w:val="001416A9"/>
    <w:rsid w:val="00141F26"/>
    <w:rsid w:val="00143B37"/>
    <w:rsid w:val="00143EEB"/>
    <w:rsid w:val="00144E92"/>
    <w:rsid w:val="00146FDC"/>
    <w:rsid w:val="0015110C"/>
    <w:rsid w:val="00151E7D"/>
    <w:rsid w:val="0015253D"/>
    <w:rsid w:val="001528FF"/>
    <w:rsid w:val="00153A92"/>
    <w:rsid w:val="00153FB9"/>
    <w:rsid w:val="001547A5"/>
    <w:rsid w:val="001548C9"/>
    <w:rsid w:val="0015573C"/>
    <w:rsid w:val="00155B33"/>
    <w:rsid w:val="00156113"/>
    <w:rsid w:val="001567D5"/>
    <w:rsid w:val="001623E6"/>
    <w:rsid w:val="00162741"/>
    <w:rsid w:val="0016656F"/>
    <w:rsid w:val="0016657A"/>
    <w:rsid w:val="00166EC3"/>
    <w:rsid w:val="00166F9A"/>
    <w:rsid w:val="00170B5C"/>
    <w:rsid w:val="0017278B"/>
    <w:rsid w:val="001733B9"/>
    <w:rsid w:val="001737CC"/>
    <w:rsid w:val="00175697"/>
    <w:rsid w:val="00176447"/>
    <w:rsid w:val="00180FB0"/>
    <w:rsid w:val="00182F76"/>
    <w:rsid w:val="001838B8"/>
    <w:rsid w:val="00183C6C"/>
    <w:rsid w:val="00183E1F"/>
    <w:rsid w:val="00185AE4"/>
    <w:rsid w:val="0018666F"/>
    <w:rsid w:val="00190BBE"/>
    <w:rsid w:val="00195E6A"/>
    <w:rsid w:val="0019662C"/>
    <w:rsid w:val="00197B9D"/>
    <w:rsid w:val="001A164C"/>
    <w:rsid w:val="001A1762"/>
    <w:rsid w:val="001A25B2"/>
    <w:rsid w:val="001A2C13"/>
    <w:rsid w:val="001A4F43"/>
    <w:rsid w:val="001A6125"/>
    <w:rsid w:val="001A68DC"/>
    <w:rsid w:val="001A6FBF"/>
    <w:rsid w:val="001B26D8"/>
    <w:rsid w:val="001B42F8"/>
    <w:rsid w:val="001B525E"/>
    <w:rsid w:val="001B58D5"/>
    <w:rsid w:val="001B60D3"/>
    <w:rsid w:val="001B6D38"/>
    <w:rsid w:val="001B723C"/>
    <w:rsid w:val="001B7E6F"/>
    <w:rsid w:val="001C1D20"/>
    <w:rsid w:val="001C4F43"/>
    <w:rsid w:val="001C5E4E"/>
    <w:rsid w:val="001C68AA"/>
    <w:rsid w:val="001C6EDA"/>
    <w:rsid w:val="001C7D3B"/>
    <w:rsid w:val="001C7FB0"/>
    <w:rsid w:val="001D09E5"/>
    <w:rsid w:val="001D343C"/>
    <w:rsid w:val="001D41D2"/>
    <w:rsid w:val="001D66E8"/>
    <w:rsid w:val="001D6A60"/>
    <w:rsid w:val="001E0C2C"/>
    <w:rsid w:val="001E0C8D"/>
    <w:rsid w:val="001E22EC"/>
    <w:rsid w:val="001E2357"/>
    <w:rsid w:val="001E23BD"/>
    <w:rsid w:val="001E25DA"/>
    <w:rsid w:val="001E27F8"/>
    <w:rsid w:val="001E517D"/>
    <w:rsid w:val="001F054B"/>
    <w:rsid w:val="001F0B4E"/>
    <w:rsid w:val="001F19E0"/>
    <w:rsid w:val="001F417E"/>
    <w:rsid w:val="001F4411"/>
    <w:rsid w:val="001F51ED"/>
    <w:rsid w:val="001F5DF8"/>
    <w:rsid w:val="001F6578"/>
    <w:rsid w:val="001F6A1B"/>
    <w:rsid w:val="00200895"/>
    <w:rsid w:val="002024D7"/>
    <w:rsid w:val="00203A01"/>
    <w:rsid w:val="00206124"/>
    <w:rsid w:val="002108DD"/>
    <w:rsid w:val="00212072"/>
    <w:rsid w:val="0021218D"/>
    <w:rsid w:val="0021289D"/>
    <w:rsid w:val="00212B11"/>
    <w:rsid w:val="00212B52"/>
    <w:rsid w:val="00213275"/>
    <w:rsid w:val="00213728"/>
    <w:rsid w:val="0021393A"/>
    <w:rsid w:val="0021405F"/>
    <w:rsid w:val="00214092"/>
    <w:rsid w:val="00215265"/>
    <w:rsid w:val="00216237"/>
    <w:rsid w:val="00217F91"/>
    <w:rsid w:val="00220610"/>
    <w:rsid w:val="00220DDA"/>
    <w:rsid w:val="00222427"/>
    <w:rsid w:val="00222572"/>
    <w:rsid w:val="00222BF6"/>
    <w:rsid w:val="002234AB"/>
    <w:rsid w:val="00224584"/>
    <w:rsid w:val="00226CC0"/>
    <w:rsid w:val="00227052"/>
    <w:rsid w:val="0023048D"/>
    <w:rsid w:val="00230C8F"/>
    <w:rsid w:val="00230FA5"/>
    <w:rsid w:val="00233F8D"/>
    <w:rsid w:val="00237090"/>
    <w:rsid w:val="0024104D"/>
    <w:rsid w:val="002413C3"/>
    <w:rsid w:val="00243AF5"/>
    <w:rsid w:val="002440DC"/>
    <w:rsid w:val="00245182"/>
    <w:rsid w:val="0024520A"/>
    <w:rsid w:val="002521E8"/>
    <w:rsid w:val="00252409"/>
    <w:rsid w:val="0025341F"/>
    <w:rsid w:val="002538E7"/>
    <w:rsid w:val="00254454"/>
    <w:rsid w:val="00255C68"/>
    <w:rsid w:val="00256629"/>
    <w:rsid w:val="00260FA7"/>
    <w:rsid w:val="002638F7"/>
    <w:rsid w:val="00263E65"/>
    <w:rsid w:val="002655C4"/>
    <w:rsid w:val="00265682"/>
    <w:rsid w:val="00265B52"/>
    <w:rsid w:val="00265BAB"/>
    <w:rsid w:val="002671E4"/>
    <w:rsid w:val="00271554"/>
    <w:rsid w:val="00271D8D"/>
    <w:rsid w:val="00272CDE"/>
    <w:rsid w:val="00273340"/>
    <w:rsid w:val="00274508"/>
    <w:rsid w:val="00274AC2"/>
    <w:rsid w:val="00275FD4"/>
    <w:rsid w:val="002763F9"/>
    <w:rsid w:val="00280951"/>
    <w:rsid w:val="0028256F"/>
    <w:rsid w:val="002830EE"/>
    <w:rsid w:val="0028346C"/>
    <w:rsid w:val="00283EBF"/>
    <w:rsid w:val="002859D0"/>
    <w:rsid w:val="0028609E"/>
    <w:rsid w:val="00286233"/>
    <w:rsid w:val="0029001B"/>
    <w:rsid w:val="00290B7E"/>
    <w:rsid w:val="002938E8"/>
    <w:rsid w:val="002946AF"/>
    <w:rsid w:val="002959C2"/>
    <w:rsid w:val="00295D31"/>
    <w:rsid w:val="00297522"/>
    <w:rsid w:val="00297AA8"/>
    <w:rsid w:val="002A0207"/>
    <w:rsid w:val="002A09FF"/>
    <w:rsid w:val="002A1597"/>
    <w:rsid w:val="002A26D2"/>
    <w:rsid w:val="002A35E8"/>
    <w:rsid w:val="002A3B0F"/>
    <w:rsid w:val="002A5136"/>
    <w:rsid w:val="002A529E"/>
    <w:rsid w:val="002A5A56"/>
    <w:rsid w:val="002A5E01"/>
    <w:rsid w:val="002A6732"/>
    <w:rsid w:val="002A7780"/>
    <w:rsid w:val="002B0336"/>
    <w:rsid w:val="002B1EC2"/>
    <w:rsid w:val="002B268D"/>
    <w:rsid w:val="002B2E0D"/>
    <w:rsid w:val="002B3079"/>
    <w:rsid w:val="002B3DA0"/>
    <w:rsid w:val="002B3FD2"/>
    <w:rsid w:val="002B406B"/>
    <w:rsid w:val="002B41BC"/>
    <w:rsid w:val="002B50D5"/>
    <w:rsid w:val="002B6751"/>
    <w:rsid w:val="002B6A4F"/>
    <w:rsid w:val="002B7104"/>
    <w:rsid w:val="002B7EE0"/>
    <w:rsid w:val="002B7F6E"/>
    <w:rsid w:val="002C1798"/>
    <w:rsid w:val="002C270B"/>
    <w:rsid w:val="002C3E90"/>
    <w:rsid w:val="002C75BF"/>
    <w:rsid w:val="002C79E2"/>
    <w:rsid w:val="002D1963"/>
    <w:rsid w:val="002D1F3B"/>
    <w:rsid w:val="002D2658"/>
    <w:rsid w:val="002D3A44"/>
    <w:rsid w:val="002D453F"/>
    <w:rsid w:val="002D58C6"/>
    <w:rsid w:val="002D6A8D"/>
    <w:rsid w:val="002D798A"/>
    <w:rsid w:val="002D7A28"/>
    <w:rsid w:val="002D7B0E"/>
    <w:rsid w:val="002E0C73"/>
    <w:rsid w:val="002E1C85"/>
    <w:rsid w:val="002E2558"/>
    <w:rsid w:val="002E2930"/>
    <w:rsid w:val="002E2BC1"/>
    <w:rsid w:val="002E323B"/>
    <w:rsid w:val="002E432E"/>
    <w:rsid w:val="002E7A26"/>
    <w:rsid w:val="002F0BA5"/>
    <w:rsid w:val="002F1C1A"/>
    <w:rsid w:val="002F304E"/>
    <w:rsid w:val="002F3610"/>
    <w:rsid w:val="002F3FEC"/>
    <w:rsid w:val="002F4A4D"/>
    <w:rsid w:val="00300310"/>
    <w:rsid w:val="0030047F"/>
    <w:rsid w:val="003010AE"/>
    <w:rsid w:val="00301B10"/>
    <w:rsid w:val="00302D68"/>
    <w:rsid w:val="0030446C"/>
    <w:rsid w:val="00304737"/>
    <w:rsid w:val="00304FD8"/>
    <w:rsid w:val="0030532E"/>
    <w:rsid w:val="003055DF"/>
    <w:rsid w:val="00306702"/>
    <w:rsid w:val="00306A8E"/>
    <w:rsid w:val="003078A6"/>
    <w:rsid w:val="00312CCE"/>
    <w:rsid w:val="00313CAF"/>
    <w:rsid w:val="003143CD"/>
    <w:rsid w:val="00315764"/>
    <w:rsid w:val="00315972"/>
    <w:rsid w:val="00316875"/>
    <w:rsid w:val="0031759C"/>
    <w:rsid w:val="00317FB2"/>
    <w:rsid w:val="00320B46"/>
    <w:rsid w:val="00322A38"/>
    <w:rsid w:val="00323474"/>
    <w:rsid w:val="0032356C"/>
    <w:rsid w:val="00324244"/>
    <w:rsid w:val="003249D0"/>
    <w:rsid w:val="00324DFD"/>
    <w:rsid w:val="003251A0"/>
    <w:rsid w:val="00326287"/>
    <w:rsid w:val="00327BA2"/>
    <w:rsid w:val="00327D53"/>
    <w:rsid w:val="0033025A"/>
    <w:rsid w:val="00330FE7"/>
    <w:rsid w:val="00331CFE"/>
    <w:rsid w:val="00335331"/>
    <w:rsid w:val="00335729"/>
    <w:rsid w:val="003368C2"/>
    <w:rsid w:val="003372FD"/>
    <w:rsid w:val="00337BB7"/>
    <w:rsid w:val="00340D41"/>
    <w:rsid w:val="00341703"/>
    <w:rsid w:val="00343EB6"/>
    <w:rsid w:val="00343F6B"/>
    <w:rsid w:val="00346E46"/>
    <w:rsid w:val="00351152"/>
    <w:rsid w:val="00351B29"/>
    <w:rsid w:val="00351EF3"/>
    <w:rsid w:val="0035215C"/>
    <w:rsid w:val="00354EA8"/>
    <w:rsid w:val="0035501F"/>
    <w:rsid w:val="00356E49"/>
    <w:rsid w:val="00360F43"/>
    <w:rsid w:val="003618F2"/>
    <w:rsid w:val="003633F9"/>
    <w:rsid w:val="00365CC3"/>
    <w:rsid w:val="003662E1"/>
    <w:rsid w:val="00367742"/>
    <w:rsid w:val="003717C5"/>
    <w:rsid w:val="00371D7C"/>
    <w:rsid w:val="00372084"/>
    <w:rsid w:val="003727F2"/>
    <w:rsid w:val="00372BA9"/>
    <w:rsid w:val="00373022"/>
    <w:rsid w:val="00373F15"/>
    <w:rsid w:val="00374F22"/>
    <w:rsid w:val="0037503D"/>
    <w:rsid w:val="0037592B"/>
    <w:rsid w:val="00375F1D"/>
    <w:rsid w:val="0037637E"/>
    <w:rsid w:val="00376919"/>
    <w:rsid w:val="00376CBA"/>
    <w:rsid w:val="00377A66"/>
    <w:rsid w:val="0038099B"/>
    <w:rsid w:val="00381702"/>
    <w:rsid w:val="0038491E"/>
    <w:rsid w:val="00384A84"/>
    <w:rsid w:val="00386195"/>
    <w:rsid w:val="0038649D"/>
    <w:rsid w:val="00386E7C"/>
    <w:rsid w:val="00387802"/>
    <w:rsid w:val="0039085B"/>
    <w:rsid w:val="00390FF9"/>
    <w:rsid w:val="00397B7C"/>
    <w:rsid w:val="003A2A49"/>
    <w:rsid w:val="003A3793"/>
    <w:rsid w:val="003A396D"/>
    <w:rsid w:val="003A5838"/>
    <w:rsid w:val="003B04BD"/>
    <w:rsid w:val="003B24F9"/>
    <w:rsid w:val="003B2BDB"/>
    <w:rsid w:val="003B2C08"/>
    <w:rsid w:val="003B34B6"/>
    <w:rsid w:val="003B3796"/>
    <w:rsid w:val="003B66F6"/>
    <w:rsid w:val="003B79E2"/>
    <w:rsid w:val="003C062B"/>
    <w:rsid w:val="003C2562"/>
    <w:rsid w:val="003C30C9"/>
    <w:rsid w:val="003C316F"/>
    <w:rsid w:val="003C3994"/>
    <w:rsid w:val="003C3D1C"/>
    <w:rsid w:val="003C4D5C"/>
    <w:rsid w:val="003C5007"/>
    <w:rsid w:val="003D374C"/>
    <w:rsid w:val="003D40D7"/>
    <w:rsid w:val="003D547C"/>
    <w:rsid w:val="003D60D1"/>
    <w:rsid w:val="003D6334"/>
    <w:rsid w:val="003D65C2"/>
    <w:rsid w:val="003D7B95"/>
    <w:rsid w:val="003E290E"/>
    <w:rsid w:val="003E3393"/>
    <w:rsid w:val="003E3C63"/>
    <w:rsid w:val="003E4412"/>
    <w:rsid w:val="003E4D7C"/>
    <w:rsid w:val="003E5047"/>
    <w:rsid w:val="003E59C7"/>
    <w:rsid w:val="003E6C13"/>
    <w:rsid w:val="003E7EAD"/>
    <w:rsid w:val="003F236E"/>
    <w:rsid w:val="003F2757"/>
    <w:rsid w:val="003F3310"/>
    <w:rsid w:val="003F3957"/>
    <w:rsid w:val="003F3BAE"/>
    <w:rsid w:val="003F4141"/>
    <w:rsid w:val="003F44B5"/>
    <w:rsid w:val="003F46B3"/>
    <w:rsid w:val="003F70EF"/>
    <w:rsid w:val="003F789A"/>
    <w:rsid w:val="00402C46"/>
    <w:rsid w:val="00403468"/>
    <w:rsid w:val="004034C4"/>
    <w:rsid w:val="0040382F"/>
    <w:rsid w:val="0040444D"/>
    <w:rsid w:val="00407BA7"/>
    <w:rsid w:val="00412801"/>
    <w:rsid w:val="004128A6"/>
    <w:rsid w:val="004130A7"/>
    <w:rsid w:val="0041538C"/>
    <w:rsid w:val="004159AA"/>
    <w:rsid w:val="004160CB"/>
    <w:rsid w:val="00417EBA"/>
    <w:rsid w:val="00422097"/>
    <w:rsid w:val="00426352"/>
    <w:rsid w:val="004302A2"/>
    <w:rsid w:val="004305DC"/>
    <w:rsid w:val="0043189E"/>
    <w:rsid w:val="004326F9"/>
    <w:rsid w:val="00434587"/>
    <w:rsid w:val="00435499"/>
    <w:rsid w:val="0043755C"/>
    <w:rsid w:val="004406C6"/>
    <w:rsid w:val="00440951"/>
    <w:rsid w:val="00440C2D"/>
    <w:rsid w:val="0044445F"/>
    <w:rsid w:val="00444E53"/>
    <w:rsid w:val="004463B4"/>
    <w:rsid w:val="00451C94"/>
    <w:rsid w:val="004528FE"/>
    <w:rsid w:val="00452CE9"/>
    <w:rsid w:val="0045309D"/>
    <w:rsid w:val="004534F7"/>
    <w:rsid w:val="004540FE"/>
    <w:rsid w:val="00454AF0"/>
    <w:rsid w:val="00456241"/>
    <w:rsid w:val="00457068"/>
    <w:rsid w:val="004614F6"/>
    <w:rsid w:val="00463108"/>
    <w:rsid w:val="00463FEC"/>
    <w:rsid w:val="00464351"/>
    <w:rsid w:val="00464603"/>
    <w:rsid w:val="0046466A"/>
    <w:rsid w:val="004662B8"/>
    <w:rsid w:val="0046700B"/>
    <w:rsid w:val="00467249"/>
    <w:rsid w:val="00472083"/>
    <w:rsid w:val="004724AB"/>
    <w:rsid w:val="004747D0"/>
    <w:rsid w:val="00474A61"/>
    <w:rsid w:val="00474D28"/>
    <w:rsid w:val="00475F83"/>
    <w:rsid w:val="00481B41"/>
    <w:rsid w:val="004825C9"/>
    <w:rsid w:val="00482AAD"/>
    <w:rsid w:val="00482EFD"/>
    <w:rsid w:val="00485E9E"/>
    <w:rsid w:val="0049013F"/>
    <w:rsid w:val="00490A92"/>
    <w:rsid w:val="004911D2"/>
    <w:rsid w:val="0049145F"/>
    <w:rsid w:val="00491C9F"/>
    <w:rsid w:val="004922D7"/>
    <w:rsid w:val="00492BF9"/>
    <w:rsid w:val="0049321C"/>
    <w:rsid w:val="00494957"/>
    <w:rsid w:val="00496CA0"/>
    <w:rsid w:val="004A1AC7"/>
    <w:rsid w:val="004A2173"/>
    <w:rsid w:val="004A2985"/>
    <w:rsid w:val="004A4DEB"/>
    <w:rsid w:val="004A6835"/>
    <w:rsid w:val="004B1DD6"/>
    <w:rsid w:val="004B2495"/>
    <w:rsid w:val="004B4CBF"/>
    <w:rsid w:val="004B6239"/>
    <w:rsid w:val="004B65D0"/>
    <w:rsid w:val="004B7362"/>
    <w:rsid w:val="004B7F1B"/>
    <w:rsid w:val="004C04DF"/>
    <w:rsid w:val="004C1BC8"/>
    <w:rsid w:val="004C440B"/>
    <w:rsid w:val="004C4D71"/>
    <w:rsid w:val="004C57F2"/>
    <w:rsid w:val="004C5C90"/>
    <w:rsid w:val="004C6550"/>
    <w:rsid w:val="004D025B"/>
    <w:rsid w:val="004D14E9"/>
    <w:rsid w:val="004D1941"/>
    <w:rsid w:val="004D2F71"/>
    <w:rsid w:val="004D6B5E"/>
    <w:rsid w:val="004E0240"/>
    <w:rsid w:val="004E19B5"/>
    <w:rsid w:val="004E4537"/>
    <w:rsid w:val="004E47DB"/>
    <w:rsid w:val="004E4AB3"/>
    <w:rsid w:val="004E4F79"/>
    <w:rsid w:val="004E7584"/>
    <w:rsid w:val="004E7CE0"/>
    <w:rsid w:val="004F0123"/>
    <w:rsid w:val="004F04C7"/>
    <w:rsid w:val="004F20DC"/>
    <w:rsid w:val="004F30EC"/>
    <w:rsid w:val="004F3F15"/>
    <w:rsid w:val="004F420C"/>
    <w:rsid w:val="004F4D87"/>
    <w:rsid w:val="004F52D7"/>
    <w:rsid w:val="004F5910"/>
    <w:rsid w:val="004F73D7"/>
    <w:rsid w:val="005001BF"/>
    <w:rsid w:val="0050046B"/>
    <w:rsid w:val="005013F2"/>
    <w:rsid w:val="00501667"/>
    <w:rsid w:val="00501939"/>
    <w:rsid w:val="00501C92"/>
    <w:rsid w:val="00502009"/>
    <w:rsid w:val="0050315E"/>
    <w:rsid w:val="00503839"/>
    <w:rsid w:val="00504035"/>
    <w:rsid w:val="00505226"/>
    <w:rsid w:val="0050545E"/>
    <w:rsid w:val="005058AA"/>
    <w:rsid w:val="00506A60"/>
    <w:rsid w:val="00510342"/>
    <w:rsid w:val="00513491"/>
    <w:rsid w:val="00515A73"/>
    <w:rsid w:val="00515E48"/>
    <w:rsid w:val="00517E19"/>
    <w:rsid w:val="005209E3"/>
    <w:rsid w:val="00521371"/>
    <w:rsid w:val="00522513"/>
    <w:rsid w:val="00522525"/>
    <w:rsid w:val="00522A9D"/>
    <w:rsid w:val="00522C78"/>
    <w:rsid w:val="005231CD"/>
    <w:rsid w:val="00524887"/>
    <w:rsid w:val="005250F7"/>
    <w:rsid w:val="00525904"/>
    <w:rsid w:val="005260DC"/>
    <w:rsid w:val="00526255"/>
    <w:rsid w:val="00526739"/>
    <w:rsid w:val="0052774E"/>
    <w:rsid w:val="00530099"/>
    <w:rsid w:val="00530448"/>
    <w:rsid w:val="00530D01"/>
    <w:rsid w:val="0053308E"/>
    <w:rsid w:val="00534E88"/>
    <w:rsid w:val="00536BCB"/>
    <w:rsid w:val="005371BA"/>
    <w:rsid w:val="0054199C"/>
    <w:rsid w:val="00541FA8"/>
    <w:rsid w:val="00545BE1"/>
    <w:rsid w:val="00546438"/>
    <w:rsid w:val="005477E6"/>
    <w:rsid w:val="00547AF4"/>
    <w:rsid w:val="00547C3A"/>
    <w:rsid w:val="005503C9"/>
    <w:rsid w:val="00551049"/>
    <w:rsid w:val="0055187E"/>
    <w:rsid w:val="00551B54"/>
    <w:rsid w:val="00552282"/>
    <w:rsid w:val="00553857"/>
    <w:rsid w:val="005555CE"/>
    <w:rsid w:val="00555703"/>
    <w:rsid w:val="00555EC1"/>
    <w:rsid w:val="00556C5F"/>
    <w:rsid w:val="00557FCB"/>
    <w:rsid w:val="00561509"/>
    <w:rsid w:val="00562E7C"/>
    <w:rsid w:val="00563492"/>
    <w:rsid w:val="005642ED"/>
    <w:rsid w:val="00565AE8"/>
    <w:rsid w:val="00565E4E"/>
    <w:rsid w:val="00570248"/>
    <w:rsid w:val="00570E87"/>
    <w:rsid w:val="00570FCD"/>
    <w:rsid w:val="005726E3"/>
    <w:rsid w:val="00572D2A"/>
    <w:rsid w:val="00573A45"/>
    <w:rsid w:val="0057541E"/>
    <w:rsid w:val="00575B31"/>
    <w:rsid w:val="00576067"/>
    <w:rsid w:val="00577CB7"/>
    <w:rsid w:val="00577D01"/>
    <w:rsid w:val="00581543"/>
    <w:rsid w:val="005816F0"/>
    <w:rsid w:val="00581D1F"/>
    <w:rsid w:val="0058362A"/>
    <w:rsid w:val="005842CD"/>
    <w:rsid w:val="00585250"/>
    <w:rsid w:val="00585C27"/>
    <w:rsid w:val="0058689E"/>
    <w:rsid w:val="00590149"/>
    <w:rsid w:val="005909D3"/>
    <w:rsid w:val="00592529"/>
    <w:rsid w:val="00592737"/>
    <w:rsid w:val="0059276E"/>
    <w:rsid w:val="005929A8"/>
    <w:rsid w:val="005933A6"/>
    <w:rsid w:val="00593BE2"/>
    <w:rsid w:val="00594120"/>
    <w:rsid w:val="0059424B"/>
    <w:rsid w:val="00596A14"/>
    <w:rsid w:val="005A0376"/>
    <w:rsid w:val="005A180E"/>
    <w:rsid w:val="005A23E4"/>
    <w:rsid w:val="005A275E"/>
    <w:rsid w:val="005A3C42"/>
    <w:rsid w:val="005A5347"/>
    <w:rsid w:val="005A6414"/>
    <w:rsid w:val="005B0B50"/>
    <w:rsid w:val="005B0D8C"/>
    <w:rsid w:val="005B0F1E"/>
    <w:rsid w:val="005B0F4D"/>
    <w:rsid w:val="005B1CC4"/>
    <w:rsid w:val="005B4255"/>
    <w:rsid w:val="005B42EA"/>
    <w:rsid w:val="005B498A"/>
    <w:rsid w:val="005B4B28"/>
    <w:rsid w:val="005B53CC"/>
    <w:rsid w:val="005B5E44"/>
    <w:rsid w:val="005B7CD4"/>
    <w:rsid w:val="005C0E68"/>
    <w:rsid w:val="005C160F"/>
    <w:rsid w:val="005C24B6"/>
    <w:rsid w:val="005C2C8F"/>
    <w:rsid w:val="005C3CD9"/>
    <w:rsid w:val="005C5FE2"/>
    <w:rsid w:val="005C6C50"/>
    <w:rsid w:val="005D032A"/>
    <w:rsid w:val="005D0CE6"/>
    <w:rsid w:val="005D3AFF"/>
    <w:rsid w:val="005D5B67"/>
    <w:rsid w:val="005E19AE"/>
    <w:rsid w:val="005E1DDB"/>
    <w:rsid w:val="005E3EFB"/>
    <w:rsid w:val="005E407A"/>
    <w:rsid w:val="005E7F95"/>
    <w:rsid w:val="005F0998"/>
    <w:rsid w:val="005F1583"/>
    <w:rsid w:val="005F16F6"/>
    <w:rsid w:val="005F19A8"/>
    <w:rsid w:val="005F447E"/>
    <w:rsid w:val="005F60EC"/>
    <w:rsid w:val="005F699E"/>
    <w:rsid w:val="005F7A41"/>
    <w:rsid w:val="00600196"/>
    <w:rsid w:val="0060176C"/>
    <w:rsid w:val="006017CD"/>
    <w:rsid w:val="00602376"/>
    <w:rsid w:val="006039CB"/>
    <w:rsid w:val="00603D59"/>
    <w:rsid w:val="00604584"/>
    <w:rsid w:val="00605C7F"/>
    <w:rsid w:val="006118B0"/>
    <w:rsid w:val="00611A00"/>
    <w:rsid w:val="00611E8C"/>
    <w:rsid w:val="006143F2"/>
    <w:rsid w:val="00614EDE"/>
    <w:rsid w:val="006158BB"/>
    <w:rsid w:val="00616F89"/>
    <w:rsid w:val="0061708B"/>
    <w:rsid w:val="0061733B"/>
    <w:rsid w:val="006176DB"/>
    <w:rsid w:val="0062103C"/>
    <w:rsid w:val="006229F5"/>
    <w:rsid w:val="00625B83"/>
    <w:rsid w:val="00627A49"/>
    <w:rsid w:val="00627EC3"/>
    <w:rsid w:val="00630CB2"/>
    <w:rsid w:val="006316BA"/>
    <w:rsid w:val="00632979"/>
    <w:rsid w:val="0063394E"/>
    <w:rsid w:val="0063394F"/>
    <w:rsid w:val="006339C6"/>
    <w:rsid w:val="00633C16"/>
    <w:rsid w:val="00634936"/>
    <w:rsid w:val="00634D21"/>
    <w:rsid w:val="00635385"/>
    <w:rsid w:val="00636C29"/>
    <w:rsid w:val="00636DCA"/>
    <w:rsid w:val="00637092"/>
    <w:rsid w:val="00637372"/>
    <w:rsid w:val="0063759E"/>
    <w:rsid w:val="00641AD6"/>
    <w:rsid w:val="00641E67"/>
    <w:rsid w:val="00641F9D"/>
    <w:rsid w:val="0064262F"/>
    <w:rsid w:val="00644954"/>
    <w:rsid w:val="006454CF"/>
    <w:rsid w:val="00645D69"/>
    <w:rsid w:val="00647146"/>
    <w:rsid w:val="0064731F"/>
    <w:rsid w:val="00650C04"/>
    <w:rsid w:val="006517D0"/>
    <w:rsid w:val="006519B6"/>
    <w:rsid w:val="00651B71"/>
    <w:rsid w:val="00651FDC"/>
    <w:rsid w:val="006546DC"/>
    <w:rsid w:val="006551BE"/>
    <w:rsid w:val="00656A56"/>
    <w:rsid w:val="00660CA6"/>
    <w:rsid w:val="00662CEB"/>
    <w:rsid w:val="006632CF"/>
    <w:rsid w:val="00663FFE"/>
    <w:rsid w:val="006646E2"/>
    <w:rsid w:val="00664C74"/>
    <w:rsid w:val="00666D4A"/>
    <w:rsid w:val="00667733"/>
    <w:rsid w:val="00667900"/>
    <w:rsid w:val="00671C43"/>
    <w:rsid w:val="006729FE"/>
    <w:rsid w:val="00674285"/>
    <w:rsid w:val="0067532E"/>
    <w:rsid w:val="00682289"/>
    <w:rsid w:val="00685BBA"/>
    <w:rsid w:val="006873B9"/>
    <w:rsid w:val="006905B1"/>
    <w:rsid w:val="00691824"/>
    <w:rsid w:val="0069576D"/>
    <w:rsid w:val="00696BD1"/>
    <w:rsid w:val="0069737F"/>
    <w:rsid w:val="006A0732"/>
    <w:rsid w:val="006A0CA5"/>
    <w:rsid w:val="006A2331"/>
    <w:rsid w:val="006A5DB8"/>
    <w:rsid w:val="006A65A0"/>
    <w:rsid w:val="006A689E"/>
    <w:rsid w:val="006A6BF1"/>
    <w:rsid w:val="006A77FC"/>
    <w:rsid w:val="006B0620"/>
    <w:rsid w:val="006B3825"/>
    <w:rsid w:val="006B4480"/>
    <w:rsid w:val="006C0ABC"/>
    <w:rsid w:val="006C1E79"/>
    <w:rsid w:val="006C7D43"/>
    <w:rsid w:val="006C7E86"/>
    <w:rsid w:val="006C7F1E"/>
    <w:rsid w:val="006D2640"/>
    <w:rsid w:val="006D3039"/>
    <w:rsid w:val="006D5127"/>
    <w:rsid w:val="006D6F52"/>
    <w:rsid w:val="006E04FD"/>
    <w:rsid w:val="006E0B13"/>
    <w:rsid w:val="006E0D33"/>
    <w:rsid w:val="006E1F75"/>
    <w:rsid w:val="006E29E6"/>
    <w:rsid w:val="006E3011"/>
    <w:rsid w:val="006E35DA"/>
    <w:rsid w:val="006E36BD"/>
    <w:rsid w:val="006E464C"/>
    <w:rsid w:val="006E4694"/>
    <w:rsid w:val="006E4CF8"/>
    <w:rsid w:val="006E62DF"/>
    <w:rsid w:val="006E6408"/>
    <w:rsid w:val="006E64DB"/>
    <w:rsid w:val="006E7922"/>
    <w:rsid w:val="006F0F0A"/>
    <w:rsid w:val="006F11E8"/>
    <w:rsid w:val="006F14FB"/>
    <w:rsid w:val="006F1517"/>
    <w:rsid w:val="006F2491"/>
    <w:rsid w:val="006F267C"/>
    <w:rsid w:val="006F2794"/>
    <w:rsid w:val="006F2C52"/>
    <w:rsid w:val="006F3F6F"/>
    <w:rsid w:val="006F57D8"/>
    <w:rsid w:val="006F5D9F"/>
    <w:rsid w:val="006F631F"/>
    <w:rsid w:val="006F6AD0"/>
    <w:rsid w:val="006F7193"/>
    <w:rsid w:val="006F7967"/>
    <w:rsid w:val="006F7D8D"/>
    <w:rsid w:val="006F7E80"/>
    <w:rsid w:val="0070045B"/>
    <w:rsid w:val="0070094B"/>
    <w:rsid w:val="00700F21"/>
    <w:rsid w:val="007019D5"/>
    <w:rsid w:val="007019FD"/>
    <w:rsid w:val="00701DFD"/>
    <w:rsid w:val="007028FD"/>
    <w:rsid w:val="00702F12"/>
    <w:rsid w:val="00704CB7"/>
    <w:rsid w:val="0070598A"/>
    <w:rsid w:val="00706AF9"/>
    <w:rsid w:val="0070792A"/>
    <w:rsid w:val="00710110"/>
    <w:rsid w:val="007110A4"/>
    <w:rsid w:val="00711640"/>
    <w:rsid w:val="007126D9"/>
    <w:rsid w:val="007130B4"/>
    <w:rsid w:val="00715F86"/>
    <w:rsid w:val="0071626B"/>
    <w:rsid w:val="00723BF9"/>
    <w:rsid w:val="007244B6"/>
    <w:rsid w:val="0072544A"/>
    <w:rsid w:val="00726CE5"/>
    <w:rsid w:val="00726DC9"/>
    <w:rsid w:val="007277C8"/>
    <w:rsid w:val="0073038A"/>
    <w:rsid w:val="007308DF"/>
    <w:rsid w:val="007343FD"/>
    <w:rsid w:val="007348C4"/>
    <w:rsid w:val="007367F6"/>
    <w:rsid w:val="00736ECA"/>
    <w:rsid w:val="00737929"/>
    <w:rsid w:val="00740493"/>
    <w:rsid w:val="00740A47"/>
    <w:rsid w:val="00741C20"/>
    <w:rsid w:val="007429E5"/>
    <w:rsid w:val="00744467"/>
    <w:rsid w:val="007470C1"/>
    <w:rsid w:val="00751624"/>
    <w:rsid w:val="007526DA"/>
    <w:rsid w:val="0075437E"/>
    <w:rsid w:val="007552CD"/>
    <w:rsid w:val="0075594B"/>
    <w:rsid w:val="0075707F"/>
    <w:rsid w:val="00761083"/>
    <w:rsid w:val="00761412"/>
    <w:rsid w:val="00761EE2"/>
    <w:rsid w:val="00764475"/>
    <w:rsid w:val="0076474C"/>
    <w:rsid w:val="00765125"/>
    <w:rsid w:val="0076542D"/>
    <w:rsid w:val="00765E66"/>
    <w:rsid w:val="00766087"/>
    <w:rsid w:val="00766E86"/>
    <w:rsid w:val="007670EB"/>
    <w:rsid w:val="007700A8"/>
    <w:rsid w:val="00772834"/>
    <w:rsid w:val="0077311E"/>
    <w:rsid w:val="007742B5"/>
    <w:rsid w:val="0077462E"/>
    <w:rsid w:val="00775FBD"/>
    <w:rsid w:val="0077613A"/>
    <w:rsid w:val="0078030A"/>
    <w:rsid w:val="00780690"/>
    <w:rsid w:val="00781027"/>
    <w:rsid w:val="00781C42"/>
    <w:rsid w:val="00781F02"/>
    <w:rsid w:val="007830A5"/>
    <w:rsid w:val="007873D9"/>
    <w:rsid w:val="007919FB"/>
    <w:rsid w:val="00791A1A"/>
    <w:rsid w:val="00794896"/>
    <w:rsid w:val="007972D2"/>
    <w:rsid w:val="007973E5"/>
    <w:rsid w:val="007A0822"/>
    <w:rsid w:val="007A1E3A"/>
    <w:rsid w:val="007A32A9"/>
    <w:rsid w:val="007A35B9"/>
    <w:rsid w:val="007A4F87"/>
    <w:rsid w:val="007A5229"/>
    <w:rsid w:val="007A608B"/>
    <w:rsid w:val="007A7218"/>
    <w:rsid w:val="007A7CE4"/>
    <w:rsid w:val="007B09B4"/>
    <w:rsid w:val="007B0A25"/>
    <w:rsid w:val="007B2622"/>
    <w:rsid w:val="007B348D"/>
    <w:rsid w:val="007B3A67"/>
    <w:rsid w:val="007B3EE8"/>
    <w:rsid w:val="007B477B"/>
    <w:rsid w:val="007B5F88"/>
    <w:rsid w:val="007B6779"/>
    <w:rsid w:val="007B7D29"/>
    <w:rsid w:val="007C2484"/>
    <w:rsid w:val="007C24B4"/>
    <w:rsid w:val="007C28DB"/>
    <w:rsid w:val="007C351C"/>
    <w:rsid w:val="007D0A8E"/>
    <w:rsid w:val="007D0CCB"/>
    <w:rsid w:val="007D20A4"/>
    <w:rsid w:val="007D28C1"/>
    <w:rsid w:val="007D37E7"/>
    <w:rsid w:val="007D38F1"/>
    <w:rsid w:val="007D5E0E"/>
    <w:rsid w:val="007D67EF"/>
    <w:rsid w:val="007D7155"/>
    <w:rsid w:val="007E0526"/>
    <w:rsid w:val="007E145C"/>
    <w:rsid w:val="007E1488"/>
    <w:rsid w:val="007E179F"/>
    <w:rsid w:val="007E293D"/>
    <w:rsid w:val="007E2986"/>
    <w:rsid w:val="007E3CAB"/>
    <w:rsid w:val="007E4908"/>
    <w:rsid w:val="007E6049"/>
    <w:rsid w:val="007E629C"/>
    <w:rsid w:val="007E717D"/>
    <w:rsid w:val="007E76EA"/>
    <w:rsid w:val="007F05DC"/>
    <w:rsid w:val="007F0806"/>
    <w:rsid w:val="007F1E51"/>
    <w:rsid w:val="007F28E2"/>
    <w:rsid w:val="007F3DC7"/>
    <w:rsid w:val="007F42D6"/>
    <w:rsid w:val="007F5399"/>
    <w:rsid w:val="007F5C83"/>
    <w:rsid w:val="007F6A09"/>
    <w:rsid w:val="0080121F"/>
    <w:rsid w:val="00802728"/>
    <w:rsid w:val="00804552"/>
    <w:rsid w:val="00805C9D"/>
    <w:rsid w:val="00806DAA"/>
    <w:rsid w:val="00807187"/>
    <w:rsid w:val="00810E45"/>
    <w:rsid w:val="00810F97"/>
    <w:rsid w:val="00811066"/>
    <w:rsid w:val="00812081"/>
    <w:rsid w:val="008126BE"/>
    <w:rsid w:val="00813529"/>
    <w:rsid w:val="00814FFA"/>
    <w:rsid w:val="0081517C"/>
    <w:rsid w:val="00820C36"/>
    <w:rsid w:val="008212FF"/>
    <w:rsid w:val="00821687"/>
    <w:rsid w:val="008217FE"/>
    <w:rsid w:val="00821C98"/>
    <w:rsid w:val="00822825"/>
    <w:rsid w:val="008230C8"/>
    <w:rsid w:val="00823793"/>
    <w:rsid w:val="00824587"/>
    <w:rsid w:val="00824E2B"/>
    <w:rsid w:val="00826637"/>
    <w:rsid w:val="0082693A"/>
    <w:rsid w:val="00826DE7"/>
    <w:rsid w:val="00827D66"/>
    <w:rsid w:val="00830E14"/>
    <w:rsid w:val="00831024"/>
    <w:rsid w:val="008311A9"/>
    <w:rsid w:val="00831E9C"/>
    <w:rsid w:val="008324AC"/>
    <w:rsid w:val="00834B74"/>
    <w:rsid w:val="008351D8"/>
    <w:rsid w:val="00835D8B"/>
    <w:rsid w:val="0083744B"/>
    <w:rsid w:val="00837B52"/>
    <w:rsid w:val="00841A34"/>
    <w:rsid w:val="0084322B"/>
    <w:rsid w:val="00847423"/>
    <w:rsid w:val="0084748A"/>
    <w:rsid w:val="00850109"/>
    <w:rsid w:val="00852839"/>
    <w:rsid w:val="0085292F"/>
    <w:rsid w:val="00853473"/>
    <w:rsid w:val="00855D76"/>
    <w:rsid w:val="00857B3F"/>
    <w:rsid w:val="00860AD1"/>
    <w:rsid w:val="00861319"/>
    <w:rsid w:val="00861342"/>
    <w:rsid w:val="00861ED2"/>
    <w:rsid w:val="008629BF"/>
    <w:rsid w:val="00862C10"/>
    <w:rsid w:val="0086374D"/>
    <w:rsid w:val="00864165"/>
    <w:rsid w:val="0086460F"/>
    <w:rsid w:val="0086489B"/>
    <w:rsid w:val="00865F66"/>
    <w:rsid w:val="0086772A"/>
    <w:rsid w:val="00870F9F"/>
    <w:rsid w:val="008730DA"/>
    <w:rsid w:val="008764A4"/>
    <w:rsid w:val="00876AC9"/>
    <w:rsid w:val="00881AC7"/>
    <w:rsid w:val="00882E5B"/>
    <w:rsid w:val="00884CB8"/>
    <w:rsid w:val="0088637E"/>
    <w:rsid w:val="00890128"/>
    <w:rsid w:val="008904EB"/>
    <w:rsid w:val="00890D97"/>
    <w:rsid w:val="008910AE"/>
    <w:rsid w:val="00891C1B"/>
    <w:rsid w:val="0089319C"/>
    <w:rsid w:val="008933C1"/>
    <w:rsid w:val="0089392F"/>
    <w:rsid w:val="00893FE4"/>
    <w:rsid w:val="00894476"/>
    <w:rsid w:val="008950FE"/>
    <w:rsid w:val="0089555A"/>
    <w:rsid w:val="008A004F"/>
    <w:rsid w:val="008A1E9C"/>
    <w:rsid w:val="008A3072"/>
    <w:rsid w:val="008A34A9"/>
    <w:rsid w:val="008A4A29"/>
    <w:rsid w:val="008A5502"/>
    <w:rsid w:val="008B2325"/>
    <w:rsid w:val="008B2563"/>
    <w:rsid w:val="008B29EC"/>
    <w:rsid w:val="008B5A87"/>
    <w:rsid w:val="008C0553"/>
    <w:rsid w:val="008C0752"/>
    <w:rsid w:val="008C0D7A"/>
    <w:rsid w:val="008C1500"/>
    <w:rsid w:val="008C34CB"/>
    <w:rsid w:val="008C35CE"/>
    <w:rsid w:val="008C65C1"/>
    <w:rsid w:val="008D3FA4"/>
    <w:rsid w:val="008D4C8C"/>
    <w:rsid w:val="008D6221"/>
    <w:rsid w:val="008D7A34"/>
    <w:rsid w:val="008E0D7E"/>
    <w:rsid w:val="008E1E92"/>
    <w:rsid w:val="008E5505"/>
    <w:rsid w:val="008E6772"/>
    <w:rsid w:val="008E6C87"/>
    <w:rsid w:val="008E7333"/>
    <w:rsid w:val="008E786C"/>
    <w:rsid w:val="008F0C15"/>
    <w:rsid w:val="008F1EF9"/>
    <w:rsid w:val="008F4C20"/>
    <w:rsid w:val="008F6731"/>
    <w:rsid w:val="008F6F1C"/>
    <w:rsid w:val="009005B9"/>
    <w:rsid w:val="0090287A"/>
    <w:rsid w:val="00902CBF"/>
    <w:rsid w:val="00904695"/>
    <w:rsid w:val="00907F71"/>
    <w:rsid w:val="00910231"/>
    <w:rsid w:val="00913E6D"/>
    <w:rsid w:val="009155E6"/>
    <w:rsid w:val="00917363"/>
    <w:rsid w:val="00921192"/>
    <w:rsid w:val="00921DDB"/>
    <w:rsid w:val="009232A4"/>
    <w:rsid w:val="009258F2"/>
    <w:rsid w:val="00926101"/>
    <w:rsid w:val="009304E3"/>
    <w:rsid w:val="00931D59"/>
    <w:rsid w:val="00931DBE"/>
    <w:rsid w:val="0093344F"/>
    <w:rsid w:val="00933B7A"/>
    <w:rsid w:val="0093546F"/>
    <w:rsid w:val="00935778"/>
    <w:rsid w:val="009421C7"/>
    <w:rsid w:val="00942461"/>
    <w:rsid w:val="00943472"/>
    <w:rsid w:val="00943AF0"/>
    <w:rsid w:val="00943D5F"/>
    <w:rsid w:val="00943FDF"/>
    <w:rsid w:val="0094423F"/>
    <w:rsid w:val="009443EC"/>
    <w:rsid w:val="009446FF"/>
    <w:rsid w:val="009457E5"/>
    <w:rsid w:val="00945E76"/>
    <w:rsid w:val="0094670E"/>
    <w:rsid w:val="0094685E"/>
    <w:rsid w:val="0094734A"/>
    <w:rsid w:val="009505EA"/>
    <w:rsid w:val="00951BC4"/>
    <w:rsid w:val="009528D9"/>
    <w:rsid w:val="009533A9"/>
    <w:rsid w:val="009539EE"/>
    <w:rsid w:val="00954C8D"/>
    <w:rsid w:val="009554A9"/>
    <w:rsid w:val="00956678"/>
    <w:rsid w:val="009579CB"/>
    <w:rsid w:val="00957C2F"/>
    <w:rsid w:val="00957EC1"/>
    <w:rsid w:val="00960B2B"/>
    <w:rsid w:val="00960D1E"/>
    <w:rsid w:val="0096276E"/>
    <w:rsid w:val="00962947"/>
    <w:rsid w:val="00962976"/>
    <w:rsid w:val="009638EB"/>
    <w:rsid w:val="00965135"/>
    <w:rsid w:val="0096534A"/>
    <w:rsid w:val="00965E15"/>
    <w:rsid w:val="009671DF"/>
    <w:rsid w:val="00967839"/>
    <w:rsid w:val="00970BD7"/>
    <w:rsid w:val="0097185B"/>
    <w:rsid w:val="00971CA2"/>
    <w:rsid w:val="009732BD"/>
    <w:rsid w:val="0097390A"/>
    <w:rsid w:val="00975681"/>
    <w:rsid w:val="00975E3E"/>
    <w:rsid w:val="0097607B"/>
    <w:rsid w:val="00976511"/>
    <w:rsid w:val="00976D58"/>
    <w:rsid w:val="009802AA"/>
    <w:rsid w:val="009809DA"/>
    <w:rsid w:val="00981FA9"/>
    <w:rsid w:val="009825F3"/>
    <w:rsid w:val="00986159"/>
    <w:rsid w:val="00986D2A"/>
    <w:rsid w:val="00990559"/>
    <w:rsid w:val="00990DC3"/>
    <w:rsid w:val="009937DB"/>
    <w:rsid w:val="009955BC"/>
    <w:rsid w:val="009958C5"/>
    <w:rsid w:val="00996873"/>
    <w:rsid w:val="00996B5E"/>
    <w:rsid w:val="00997575"/>
    <w:rsid w:val="009979F6"/>
    <w:rsid w:val="00997A91"/>
    <w:rsid w:val="009A087A"/>
    <w:rsid w:val="009A289A"/>
    <w:rsid w:val="009A29D3"/>
    <w:rsid w:val="009A37A4"/>
    <w:rsid w:val="009A3AC2"/>
    <w:rsid w:val="009A50ED"/>
    <w:rsid w:val="009A7960"/>
    <w:rsid w:val="009B099D"/>
    <w:rsid w:val="009B1232"/>
    <w:rsid w:val="009B195D"/>
    <w:rsid w:val="009B1A59"/>
    <w:rsid w:val="009B223C"/>
    <w:rsid w:val="009B23B8"/>
    <w:rsid w:val="009B28D2"/>
    <w:rsid w:val="009B31AF"/>
    <w:rsid w:val="009B5D58"/>
    <w:rsid w:val="009B6A06"/>
    <w:rsid w:val="009B6DC2"/>
    <w:rsid w:val="009B6F85"/>
    <w:rsid w:val="009B7A2F"/>
    <w:rsid w:val="009B7E61"/>
    <w:rsid w:val="009C4F49"/>
    <w:rsid w:val="009C551B"/>
    <w:rsid w:val="009C5BE6"/>
    <w:rsid w:val="009D047F"/>
    <w:rsid w:val="009D0E52"/>
    <w:rsid w:val="009D14FF"/>
    <w:rsid w:val="009D2F7A"/>
    <w:rsid w:val="009D3E71"/>
    <w:rsid w:val="009D431A"/>
    <w:rsid w:val="009D4F23"/>
    <w:rsid w:val="009D5E08"/>
    <w:rsid w:val="009D63E1"/>
    <w:rsid w:val="009D70D5"/>
    <w:rsid w:val="009E3A8C"/>
    <w:rsid w:val="009E3EC7"/>
    <w:rsid w:val="009E476C"/>
    <w:rsid w:val="009E49D9"/>
    <w:rsid w:val="009E516B"/>
    <w:rsid w:val="009E51A2"/>
    <w:rsid w:val="009E5278"/>
    <w:rsid w:val="009E596E"/>
    <w:rsid w:val="009E5EB1"/>
    <w:rsid w:val="009E7212"/>
    <w:rsid w:val="009F6D25"/>
    <w:rsid w:val="009F7369"/>
    <w:rsid w:val="00A00192"/>
    <w:rsid w:val="00A00789"/>
    <w:rsid w:val="00A00AA5"/>
    <w:rsid w:val="00A01277"/>
    <w:rsid w:val="00A02F44"/>
    <w:rsid w:val="00A03C81"/>
    <w:rsid w:val="00A0732C"/>
    <w:rsid w:val="00A108B6"/>
    <w:rsid w:val="00A11075"/>
    <w:rsid w:val="00A11707"/>
    <w:rsid w:val="00A11D56"/>
    <w:rsid w:val="00A12D0C"/>
    <w:rsid w:val="00A12FBB"/>
    <w:rsid w:val="00A13F3F"/>
    <w:rsid w:val="00A14182"/>
    <w:rsid w:val="00A15413"/>
    <w:rsid w:val="00A170F3"/>
    <w:rsid w:val="00A2049B"/>
    <w:rsid w:val="00A20F0B"/>
    <w:rsid w:val="00A2239D"/>
    <w:rsid w:val="00A24BA9"/>
    <w:rsid w:val="00A25272"/>
    <w:rsid w:val="00A25327"/>
    <w:rsid w:val="00A25790"/>
    <w:rsid w:val="00A259EE"/>
    <w:rsid w:val="00A26F81"/>
    <w:rsid w:val="00A27D84"/>
    <w:rsid w:val="00A3138C"/>
    <w:rsid w:val="00A326E1"/>
    <w:rsid w:val="00A34E43"/>
    <w:rsid w:val="00A354FC"/>
    <w:rsid w:val="00A35EF5"/>
    <w:rsid w:val="00A3760D"/>
    <w:rsid w:val="00A37ACB"/>
    <w:rsid w:val="00A40876"/>
    <w:rsid w:val="00A408F5"/>
    <w:rsid w:val="00A41CBE"/>
    <w:rsid w:val="00A421D2"/>
    <w:rsid w:val="00A4412E"/>
    <w:rsid w:val="00A4584F"/>
    <w:rsid w:val="00A45D89"/>
    <w:rsid w:val="00A46C76"/>
    <w:rsid w:val="00A47238"/>
    <w:rsid w:val="00A50A2C"/>
    <w:rsid w:val="00A510FD"/>
    <w:rsid w:val="00A51807"/>
    <w:rsid w:val="00A531CF"/>
    <w:rsid w:val="00A53E4B"/>
    <w:rsid w:val="00A54EC7"/>
    <w:rsid w:val="00A5595B"/>
    <w:rsid w:val="00A55A60"/>
    <w:rsid w:val="00A56F8E"/>
    <w:rsid w:val="00A57222"/>
    <w:rsid w:val="00A57404"/>
    <w:rsid w:val="00A61207"/>
    <w:rsid w:val="00A63137"/>
    <w:rsid w:val="00A645C9"/>
    <w:rsid w:val="00A65502"/>
    <w:rsid w:val="00A65C7A"/>
    <w:rsid w:val="00A66F5C"/>
    <w:rsid w:val="00A70DEA"/>
    <w:rsid w:val="00A70E44"/>
    <w:rsid w:val="00A71A27"/>
    <w:rsid w:val="00A73A9C"/>
    <w:rsid w:val="00A75CB7"/>
    <w:rsid w:val="00A7682C"/>
    <w:rsid w:val="00A769B3"/>
    <w:rsid w:val="00A77E26"/>
    <w:rsid w:val="00A80A01"/>
    <w:rsid w:val="00A816A9"/>
    <w:rsid w:val="00A818D6"/>
    <w:rsid w:val="00A82260"/>
    <w:rsid w:val="00A8314D"/>
    <w:rsid w:val="00A831EA"/>
    <w:rsid w:val="00A8347F"/>
    <w:rsid w:val="00A838AE"/>
    <w:rsid w:val="00A83B42"/>
    <w:rsid w:val="00A847EF"/>
    <w:rsid w:val="00A85F42"/>
    <w:rsid w:val="00A91A50"/>
    <w:rsid w:val="00A92F0B"/>
    <w:rsid w:val="00A9315F"/>
    <w:rsid w:val="00A93BC1"/>
    <w:rsid w:val="00A93C8A"/>
    <w:rsid w:val="00A94241"/>
    <w:rsid w:val="00A942F8"/>
    <w:rsid w:val="00A95A5B"/>
    <w:rsid w:val="00A96924"/>
    <w:rsid w:val="00A97D2D"/>
    <w:rsid w:val="00AA0120"/>
    <w:rsid w:val="00AA0A3A"/>
    <w:rsid w:val="00AA0C9D"/>
    <w:rsid w:val="00AA5577"/>
    <w:rsid w:val="00AA6169"/>
    <w:rsid w:val="00AA6E1A"/>
    <w:rsid w:val="00AA7324"/>
    <w:rsid w:val="00AA7811"/>
    <w:rsid w:val="00AA7DFE"/>
    <w:rsid w:val="00AB03B7"/>
    <w:rsid w:val="00AB0EB9"/>
    <w:rsid w:val="00AB1565"/>
    <w:rsid w:val="00AB22AA"/>
    <w:rsid w:val="00AB2398"/>
    <w:rsid w:val="00AB48DD"/>
    <w:rsid w:val="00AB5889"/>
    <w:rsid w:val="00AB6613"/>
    <w:rsid w:val="00AC0DCB"/>
    <w:rsid w:val="00AC177D"/>
    <w:rsid w:val="00AC3078"/>
    <w:rsid w:val="00AC3B79"/>
    <w:rsid w:val="00AC417E"/>
    <w:rsid w:val="00AC439E"/>
    <w:rsid w:val="00AC4AF7"/>
    <w:rsid w:val="00AC57BC"/>
    <w:rsid w:val="00AC72F4"/>
    <w:rsid w:val="00AC732C"/>
    <w:rsid w:val="00AC7603"/>
    <w:rsid w:val="00AD2EF7"/>
    <w:rsid w:val="00AD3406"/>
    <w:rsid w:val="00AD3A29"/>
    <w:rsid w:val="00AD43DE"/>
    <w:rsid w:val="00AD47C6"/>
    <w:rsid w:val="00AD7B16"/>
    <w:rsid w:val="00AE0C7E"/>
    <w:rsid w:val="00AE21C0"/>
    <w:rsid w:val="00AE26D9"/>
    <w:rsid w:val="00AE366F"/>
    <w:rsid w:val="00AE6E87"/>
    <w:rsid w:val="00AF0C96"/>
    <w:rsid w:val="00AF20DB"/>
    <w:rsid w:val="00AF337A"/>
    <w:rsid w:val="00AF3848"/>
    <w:rsid w:val="00AF4295"/>
    <w:rsid w:val="00AF6BBA"/>
    <w:rsid w:val="00AF7175"/>
    <w:rsid w:val="00B01441"/>
    <w:rsid w:val="00B0182D"/>
    <w:rsid w:val="00B03528"/>
    <w:rsid w:val="00B0370C"/>
    <w:rsid w:val="00B04BD0"/>
    <w:rsid w:val="00B0721A"/>
    <w:rsid w:val="00B107ED"/>
    <w:rsid w:val="00B11980"/>
    <w:rsid w:val="00B1223A"/>
    <w:rsid w:val="00B12441"/>
    <w:rsid w:val="00B12EDB"/>
    <w:rsid w:val="00B13659"/>
    <w:rsid w:val="00B1511C"/>
    <w:rsid w:val="00B175F0"/>
    <w:rsid w:val="00B17FF3"/>
    <w:rsid w:val="00B20073"/>
    <w:rsid w:val="00B2062A"/>
    <w:rsid w:val="00B23129"/>
    <w:rsid w:val="00B24366"/>
    <w:rsid w:val="00B2512A"/>
    <w:rsid w:val="00B272A4"/>
    <w:rsid w:val="00B31435"/>
    <w:rsid w:val="00B31586"/>
    <w:rsid w:val="00B315BD"/>
    <w:rsid w:val="00B32EA2"/>
    <w:rsid w:val="00B33F26"/>
    <w:rsid w:val="00B33F28"/>
    <w:rsid w:val="00B363E7"/>
    <w:rsid w:val="00B36AAE"/>
    <w:rsid w:val="00B40C78"/>
    <w:rsid w:val="00B40C9A"/>
    <w:rsid w:val="00B41984"/>
    <w:rsid w:val="00B42AD4"/>
    <w:rsid w:val="00B43A32"/>
    <w:rsid w:val="00B43D9B"/>
    <w:rsid w:val="00B4516D"/>
    <w:rsid w:val="00B4543A"/>
    <w:rsid w:val="00B50477"/>
    <w:rsid w:val="00B533FA"/>
    <w:rsid w:val="00B53EBA"/>
    <w:rsid w:val="00B5405B"/>
    <w:rsid w:val="00B542A6"/>
    <w:rsid w:val="00B54890"/>
    <w:rsid w:val="00B54F7A"/>
    <w:rsid w:val="00B55727"/>
    <w:rsid w:val="00B55852"/>
    <w:rsid w:val="00B55B6C"/>
    <w:rsid w:val="00B575E7"/>
    <w:rsid w:val="00B57FC2"/>
    <w:rsid w:val="00B60B1F"/>
    <w:rsid w:val="00B62413"/>
    <w:rsid w:val="00B6250C"/>
    <w:rsid w:val="00B62E1E"/>
    <w:rsid w:val="00B64371"/>
    <w:rsid w:val="00B655C2"/>
    <w:rsid w:val="00B667E0"/>
    <w:rsid w:val="00B73693"/>
    <w:rsid w:val="00B73A0E"/>
    <w:rsid w:val="00B74AAA"/>
    <w:rsid w:val="00B76551"/>
    <w:rsid w:val="00B76D43"/>
    <w:rsid w:val="00B7754A"/>
    <w:rsid w:val="00B8116E"/>
    <w:rsid w:val="00B81AC4"/>
    <w:rsid w:val="00B83DDD"/>
    <w:rsid w:val="00B83E72"/>
    <w:rsid w:val="00B84BB3"/>
    <w:rsid w:val="00B85C2F"/>
    <w:rsid w:val="00B86660"/>
    <w:rsid w:val="00B87D2E"/>
    <w:rsid w:val="00B904D0"/>
    <w:rsid w:val="00B909A3"/>
    <w:rsid w:val="00B91255"/>
    <w:rsid w:val="00B91E1C"/>
    <w:rsid w:val="00B9260C"/>
    <w:rsid w:val="00B9279B"/>
    <w:rsid w:val="00B929A0"/>
    <w:rsid w:val="00B93D12"/>
    <w:rsid w:val="00B93F0E"/>
    <w:rsid w:val="00B94815"/>
    <w:rsid w:val="00B95445"/>
    <w:rsid w:val="00B975CA"/>
    <w:rsid w:val="00BA0AB9"/>
    <w:rsid w:val="00BA3B9F"/>
    <w:rsid w:val="00BA4586"/>
    <w:rsid w:val="00BA58EC"/>
    <w:rsid w:val="00BA6CB9"/>
    <w:rsid w:val="00BA7334"/>
    <w:rsid w:val="00BB0ED3"/>
    <w:rsid w:val="00BB2C27"/>
    <w:rsid w:val="00BB4B36"/>
    <w:rsid w:val="00BB74F6"/>
    <w:rsid w:val="00BC0E75"/>
    <w:rsid w:val="00BC2E3E"/>
    <w:rsid w:val="00BC4D19"/>
    <w:rsid w:val="00BC5CE9"/>
    <w:rsid w:val="00BD17F0"/>
    <w:rsid w:val="00BD1ED6"/>
    <w:rsid w:val="00BD3008"/>
    <w:rsid w:val="00BD38A7"/>
    <w:rsid w:val="00BD46B7"/>
    <w:rsid w:val="00BD4D97"/>
    <w:rsid w:val="00BD530A"/>
    <w:rsid w:val="00BD5B19"/>
    <w:rsid w:val="00BE157D"/>
    <w:rsid w:val="00BE21ED"/>
    <w:rsid w:val="00BE2403"/>
    <w:rsid w:val="00BE2CBE"/>
    <w:rsid w:val="00BE3496"/>
    <w:rsid w:val="00BE3661"/>
    <w:rsid w:val="00BE4393"/>
    <w:rsid w:val="00BE6027"/>
    <w:rsid w:val="00BE612C"/>
    <w:rsid w:val="00BE7842"/>
    <w:rsid w:val="00BF2E29"/>
    <w:rsid w:val="00BF3132"/>
    <w:rsid w:val="00BF5036"/>
    <w:rsid w:val="00BF651B"/>
    <w:rsid w:val="00BF6AB7"/>
    <w:rsid w:val="00BF6CB0"/>
    <w:rsid w:val="00BF709B"/>
    <w:rsid w:val="00C008BB"/>
    <w:rsid w:val="00C00A81"/>
    <w:rsid w:val="00C01872"/>
    <w:rsid w:val="00C01A73"/>
    <w:rsid w:val="00C03553"/>
    <w:rsid w:val="00C03E21"/>
    <w:rsid w:val="00C0518D"/>
    <w:rsid w:val="00C06DAD"/>
    <w:rsid w:val="00C07013"/>
    <w:rsid w:val="00C107D1"/>
    <w:rsid w:val="00C15A25"/>
    <w:rsid w:val="00C15A54"/>
    <w:rsid w:val="00C15A96"/>
    <w:rsid w:val="00C16454"/>
    <w:rsid w:val="00C172A3"/>
    <w:rsid w:val="00C17F93"/>
    <w:rsid w:val="00C203C8"/>
    <w:rsid w:val="00C20894"/>
    <w:rsid w:val="00C21EC1"/>
    <w:rsid w:val="00C22A18"/>
    <w:rsid w:val="00C231A8"/>
    <w:rsid w:val="00C240A9"/>
    <w:rsid w:val="00C246D2"/>
    <w:rsid w:val="00C248BB"/>
    <w:rsid w:val="00C24DCF"/>
    <w:rsid w:val="00C25DAF"/>
    <w:rsid w:val="00C25FBC"/>
    <w:rsid w:val="00C30ADB"/>
    <w:rsid w:val="00C30C8C"/>
    <w:rsid w:val="00C31736"/>
    <w:rsid w:val="00C338CF"/>
    <w:rsid w:val="00C33F8F"/>
    <w:rsid w:val="00C35874"/>
    <w:rsid w:val="00C3641D"/>
    <w:rsid w:val="00C36D7F"/>
    <w:rsid w:val="00C40B35"/>
    <w:rsid w:val="00C4222C"/>
    <w:rsid w:val="00C42480"/>
    <w:rsid w:val="00C42766"/>
    <w:rsid w:val="00C42A5C"/>
    <w:rsid w:val="00C42F03"/>
    <w:rsid w:val="00C4309D"/>
    <w:rsid w:val="00C44096"/>
    <w:rsid w:val="00C4486F"/>
    <w:rsid w:val="00C45281"/>
    <w:rsid w:val="00C45EB5"/>
    <w:rsid w:val="00C47EAE"/>
    <w:rsid w:val="00C5193A"/>
    <w:rsid w:val="00C51B38"/>
    <w:rsid w:val="00C52B7E"/>
    <w:rsid w:val="00C52DC5"/>
    <w:rsid w:val="00C562E5"/>
    <w:rsid w:val="00C600CA"/>
    <w:rsid w:val="00C605B9"/>
    <w:rsid w:val="00C60658"/>
    <w:rsid w:val="00C63156"/>
    <w:rsid w:val="00C637BC"/>
    <w:rsid w:val="00C63A19"/>
    <w:rsid w:val="00C645A6"/>
    <w:rsid w:val="00C64920"/>
    <w:rsid w:val="00C64B58"/>
    <w:rsid w:val="00C6639D"/>
    <w:rsid w:val="00C666FF"/>
    <w:rsid w:val="00C669CE"/>
    <w:rsid w:val="00C676D4"/>
    <w:rsid w:val="00C67B8E"/>
    <w:rsid w:val="00C709DA"/>
    <w:rsid w:val="00C72E4D"/>
    <w:rsid w:val="00C73C9D"/>
    <w:rsid w:val="00C73FD2"/>
    <w:rsid w:val="00C74B12"/>
    <w:rsid w:val="00C76C64"/>
    <w:rsid w:val="00C77216"/>
    <w:rsid w:val="00C80977"/>
    <w:rsid w:val="00C8177E"/>
    <w:rsid w:val="00C820E4"/>
    <w:rsid w:val="00C829D1"/>
    <w:rsid w:val="00C83F6D"/>
    <w:rsid w:val="00C83F77"/>
    <w:rsid w:val="00C847A3"/>
    <w:rsid w:val="00C84A9A"/>
    <w:rsid w:val="00C873B5"/>
    <w:rsid w:val="00C8751B"/>
    <w:rsid w:val="00C87755"/>
    <w:rsid w:val="00C9078E"/>
    <w:rsid w:val="00C92A2F"/>
    <w:rsid w:val="00C92D67"/>
    <w:rsid w:val="00C93420"/>
    <w:rsid w:val="00C93FF5"/>
    <w:rsid w:val="00C955B8"/>
    <w:rsid w:val="00C977AE"/>
    <w:rsid w:val="00CA0D3A"/>
    <w:rsid w:val="00CA102C"/>
    <w:rsid w:val="00CA14EB"/>
    <w:rsid w:val="00CA1634"/>
    <w:rsid w:val="00CA17A7"/>
    <w:rsid w:val="00CA3A87"/>
    <w:rsid w:val="00CA4FD9"/>
    <w:rsid w:val="00CA7B61"/>
    <w:rsid w:val="00CB004A"/>
    <w:rsid w:val="00CB165E"/>
    <w:rsid w:val="00CB2122"/>
    <w:rsid w:val="00CB53A5"/>
    <w:rsid w:val="00CB57F9"/>
    <w:rsid w:val="00CB5A97"/>
    <w:rsid w:val="00CB5CD4"/>
    <w:rsid w:val="00CB62AE"/>
    <w:rsid w:val="00CC0BE8"/>
    <w:rsid w:val="00CC4161"/>
    <w:rsid w:val="00CC4305"/>
    <w:rsid w:val="00CC4AB9"/>
    <w:rsid w:val="00CC64AD"/>
    <w:rsid w:val="00CD05DA"/>
    <w:rsid w:val="00CD0D05"/>
    <w:rsid w:val="00CD1CF8"/>
    <w:rsid w:val="00CD1E31"/>
    <w:rsid w:val="00CD2A08"/>
    <w:rsid w:val="00CD4018"/>
    <w:rsid w:val="00CD67F0"/>
    <w:rsid w:val="00CD72E0"/>
    <w:rsid w:val="00CD7A23"/>
    <w:rsid w:val="00CD7D0F"/>
    <w:rsid w:val="00CE0CA6"/>
    <w:rsid w:val="00CE2548"/>
    <w:rsid w:val="00CE2AE3"/>
    <w:rsid w:val="00CE2B32"/>
    <w:rsid w:val="00CE3CB6"/>
    <w:rsid w:val="00CE5FCD"/>
    <w:rsid w:val="00CE6128"/>
    <w:rsid w:val="00CE6ECF"/>
    <w:rsid w:val="00CE7A90"/>
    <w:rsid w:val="00CF0914"/>
    <w:rsid w:val="00CF0C32"/>
    <w:rsid w:val="00CF1C34"/>
    <w:rsid w:val="00CF2B74"/>
    <w:rsid w:val="00CF2E4B"/>
    <w:rsid w:val="00CF472A"/>
    <w:rsid w:val="00CF5177"/>
    <w:rsid w:val="00CF56E2"/>
    <w:rsid w:val="00CF65C5"/>
    <w:rsid w:val="00CF694F"/>
    <w:rsid w:val="00CF6FF1"/>
    <w:rsid w:val="00CF7336"/>
    <w:rsid w:val="00CF740A"/>
    <w:rsid w:val="00D001F3"/>
    <w:rsid w:val="00D01B07"/>
    <w:rsid w:val="00D01E23"/>
    <w:rsid w:val="00D034A0"/>
    <w:rsid w:val="00D06163"/>
    <w:rsid w:val="00D076F4"/>
    <w:rsid w:val="00D100DC"/>
    <w:rsid w:val="00D118A1"/>
    <w:rsid w:val="00D127CA"/>
    <w:rsid w:val="00D15063"/>
    <w:rsid w:val="00D17C20"/>
    <w:rsid w:val="00D21F99"/>
    <w:rsid w:val="00D225C8"/>
    <w:rsid w:val="00D22F3B"/>
    <w:rsid w:val="00D23429"/>
    <w:rsid w:val="00D24822"/>
    <w:rsid w:val="00D26FE5"/>
    <w:rsid w:val="00D27B2F"/>
    <w:rsid w:val="00D30560"/>
    <w:rsid w:val="00D314A3"/>
    <w:rsid w:val="00D321B7"/>
    <w:rsid w:val="00D32363"/>
    <w:rsid w:val="00D3275D"/>
    <w:rsid w:val="00D33673"/>
    <w:rsid w:val="00D33F98"/>
    <w:rsid w:val="00D342AE"/>
    <w:rsid w:val="00D3572C"/>
    <w:rsid w:val="00D3643C"/>
    <w:rsid w:val="00D36720"/>
    <w:rsid w:val="00D36EFA"/>
    <w:rsid w:val="00D40E49"/>
    <w:rsid w:val="00D41D51"/>
    <w:rsid w:val="00D41E8F"/>
    <w:rsid w:val="00D41ECF"/>
    <w:rsid w:val="00D42E24"/>
    <w:rsid w:val="00D43217"/>
    <w:rsid w:val="00D43FCD"/>
    <w:rsid w:val="00D44792"/>
    <w:rsid w:val="00D454FB"/>
    <w:rsid w:val="00D460B7"/>
    <w:rsid w:val="00D46D1A"/>
    <w:rsid w:val="00D50939"/>
    <w:rsid w:val="00D51BF4"/>
    <w:rsid w:val="00D52F9C"/>
    <w:rsid w:val="00D53807"/>
    <w:rsid w:val="00D56BB6"/>
    <w:rsid w:val="00D57914"/>
    <w:rsid w:val="00D60FEC"/>
    <w:rsid w:val="00D618AB"/>
    <w:rsid w:val="00D629A2"/>
    <w:rsid w:val="00D63AC5"/>
    <w:rsid w:val="00D63E64"/>
    <w:rsid w:val="00D648E2"/>
    <w:rsid w:val="00D659AB"/>
    <w:rsid w:val="00D677EF"/>
    <w:rsid w:val="00D67BF2"/>
    <w:rsid w:val="00D70E56"/>
    <w:rsid w:val="00D71D90"/>
    <w:rsid w:val="00D727F7"/>
    <w:rsid w:val="00D72B5C"/>
    <w:rsid w:val="00D73C82"/>
    <w:rsid w:val="00D7479A"/>
    <w:rsid w:val="00D7485C"/>
    <w:rsid w:val="00D75170"/>
    <w:rsid w:val="00D752BD"/>
    <w:rsid w:val="00D7569B"/>
    <w:rsid w:val="00D75B07"/>
    <w:rsid w:val="00D75DD8"/>
    <w:rsid w:val="00D77383"/>
    <w:rsid w:val="00D77A55"/>
    <w:rsid w:val="00D81944"/>
    <w:rsid w:val="00D83357"/>
    <w:rsid w:val="00D87644"/>
    <w:rsid w:val="00D905CF"/>
    <w:rsid w:val="00D90FE4"/>
    <w:rsid w:val="00D9137D"/>
    <w:rsid w:val="00D92E10"/>
    <w:rsid w:val="00D9333C"/>
    <w:rsid w:val="00D94743"/>
    <w:rsid w:val="00D95459"/>
    <w:rsid w:val="00D9768C"/>
    <w:rsid w:val="00DA061F"/>
    <w:rsid w:val="00DA06D5"/>
    <w:rsid w:val="00DA1372"/>
    <w:rsid w:val="00DA2E98"/>
    <w:rsid w:val="00DA59D8"/>
    <w:rsid w:val="00DB065F"/>
    <w:rsid w:val="00DB102F"/>
    <w:rsid w:val="00DB14FA"/>
    <w:rsid w:val="00DB1C9C"/>
    <w:rsid w:val="00DB21EF"/>
    <w:rsid w:val="00DB2841"/>
    <w:rsid w:val="00DB2997"/>
    <w:rsid w:val="00DB2AB1"/>
    <w:rsid w:val="00DB32D6"/>
    <w:rsid w:val="00DB3417"/>
    <w:rsid w:val="00DB3A03"/>
    <w:rsid w:val="00DB53E8"/>
    <w:rsid w:val="00DB69E6"/>
    <w:rsid w:val="00DC03ED"/>
    <w:rsid w:val="00DC0A57"/>
    <w:rsid w:val="00DC1703"/>
    <w:rsid w:val="00DC1C7F"/>
    <w:rsid w:val="00DC27BC"/>
    <w:rsid w:val="00DC4372"/>
    <w:rsid w:val="00DC4845"/>
    <w:rsid w:val="00DC5275"/>
    <w:rsid w:val="00DC5A2C"/>
    <w:rsid w:val="00DC5D8B"/>
    <w:rsid w:val="00DC6AFA"/>
    <w:rsid w:val="00DC7012"/>
    <w:rsid w:val="00DD0F26"/>
    <w:rsid w:val="00DD1703"/>
    <w:rsid w:val="00DD25A5"/>
    <w:rsid w:val="00DD2E9D"/>
    <w:rsid w:val="00DD3385"/>
    <w:rsid w:val="00DD3A46"/>
    <w:rsid w:val="00DD3DDE"/>
    <w:rsid w:val="00DD4E31"/>
    <w:rsid w:val="00DD552F"/>
    <w:rsid w:val="00DE0404"/>
    <w:rsid w:val="00DE1BB1"/>
    <w:rsid w:val="00DE21A3"/>
    <w:rsid w:val="00DE3BF3"/>
    <w:rsid w:val="00DE461E"/>
    <w:rsid w:val="00DE7A7A"/>
    <w:rsid w:val="00DF0A9C"/>
    <w:rsid w:val="00DF1DF9"/>
    <w:rsid w:val="00DF35F6"/>
    <w:rsid w:val="00DF3C8A"/>
    <w:rsid w:val="00DF40D3"/>
    <w:rsid w:val="00DF47E7"/>
    <w:rsid w:val="00DF49B4"/>
    <w:rsid w:val="00DF4BEC"/>
    <w:rsid w:val="00DF65B5"/>
    <w:rsid w:val="00DF7216"/>
    <w:rsid w:val="00E01498"/>
    <w:rsid w:val="00E01509"/>
    <w:rsid w:val="00E03082"/>
    <w:rsid w:val="00E044F1"/>
    <w:rsid w:val="00E04AD6"/>
    <w:rsid w:val="00E04F99"/>
    <w:rsid w:val="00E0549E"/>
    <w:rsid w:val="00E05649"/>
    <w:rsid w:val="00E11318"/>
    <w:rsid w:val="00E115C7"/>
    <w:rsid w:val="00E14323"/>
    <w:rsid w:val="00E14981"/>
    <w:rsid w:val="00E16940"/>
    <w:rsid w:val="00E16ED3"/>
    <w:rsid w:val="00E20407"/>
    <w:rsid w:val="00E21323"/>
    <w:rsid w:val="00E2377F"/>
    <w:rsid w:val="00E23F79"/>
    <w:rsid w:val="00E243A3"/>
    <w:rsid w:val="00E2497E"/>
    <w:rsid w:val="00E26894"/>
    <w:rsid w:val="00E31B94"/>
    <w:rsid w:val="00E33423"/>
    <w:rsid w:val="00E33929"/>
    <w:rsid w:val="00E34AA0"/>
    <w:rsid w:val="00E35B51"/>
    <w:rsid w:val="00E360CD"/>
    <w:rsid w:val="00E36E44"/>
    <w:rsid w:val="00E401C6"/>
    <w:rsid w:val="00E406BC"/>
    <w:rsid w:val="00E41CFA"/>
    <w:rsid w:val="00E420F8"/>
    <w:rsid w:val="00E42383"/>
    <w:rsid w:val="00E42A64"/>
    <w:rsid w:val="00E42D16"/>
    <w:rsid w:val="00E433EF"/>
    <w:rsid w:val="00E434DE"/>
    <w:rsid w:val="00E43D82"/>
    <w:rsid w:val="00E44E6F"/>
    <w:rsid w:val="00E530F7"/>
    <w:rsid w:val="00E535AA"/>
    <w:rsid w:val="00E53C5A"/>
    <w:rsid w:val="00E5430B"/>
    <w:rsid w:val="00E54B2C"/>
    <w:rsid w:val="00E553CC"/>
    <w:rsid w:val="00E557AD"/>
    <w:rsid w:val="00E55A6B"/>
    <w:rsid w:val="00E55E29"/>
    <w:rsid w:val="00E569CB"/>
    <w:rsid w:val="00E602EB"/>
    <w:rsid w:val="00E60AE6"/>
    <w:rsid w:val="00E6301C"/>
    <w:rsid w:val="00E6373E"/>
    <w:rsid w:val="00E64DE5"/>
    <w:rsid w:val="00E6558F"/>
    <w:rsid w:val="00E658F7"/>
    <w:rsid w:val="00E660FC"/>
    <w:rsid w:val="00E66B80"/>
    <w:rsid w:val="00E70110"/>
    <w:rsid w:val="00E71BED"/>
    <w:rsid w:val="00E77F99"/>
    <w:rsid w:val="00E80F99"/>
    <w:rsid w:val="00E83B26"/>
    <w:rsid w:val="00E83E0C"/>
    <w:rsid w:val="00E84519"/>
    <w:rsid w:val="00E84610"/>
    <w:rsid w:val="00E85F9A"/>
    <w:rsid w:val="00E921BD"/>
    <w:rsid w:val="00E92479"/>
    <w:rsid w:val="00E92BCD"/>
    <w:rsid w:val="00E92BF3"/>
    <w:rsid w:val="00E92F47"/>
    <w:rsid w:val="00E939D5"/>
    <w:rsid w:val="00E958DA"/>
    <w:rsid w:val="00E95F7B"/>
    <w:rsid w:val="00E960AC"/>
    <w:rsid w:val="00E965CC"/>
    <w:rsid w:val="00EA0DD1"/>
    <w:rsid w:val="00EA0E7E"/>
    <w:rsid w:val="00EA151F"/>
    <w:rsid w:val="00EA1813"/>
    <w:rsid w:val="00EA2363"/>
    <w:rsid w:val="00EA25CF"/>
    <w:rsid w:val="00EA262B"/>
    <w:rsid w:val="00EA3391"/>
    <w:rsid w:val="00EA5B67"/>
    <w:rsid w:val="00EA6363"/>
    <w:rsid w:val="00EA66F5"/>
    <w:rsid w:val="00EA6A3E"/>
    <w:rsid w:val="00EA7259"/>
    <w:rsid w:val="00EA749E"/>
    <w:rsid w:val="00EA7C18"/>
    <w:rsid w:val="00EB2577"/>
    <w:rsid w:val="00EB339D"/>
    <w:rsid w:val="00EB3B62"/>
    <w:rsid w:val="00EB4EAD"/>
    <w:rsid w:val="00EB57EA"/>
    <w:rsid w:val="00EB64C4"/>
    <w:rsid w:val="00EB6622"/>
    <w:rsid w:val="00EB663B"/>
    <w:rsid w:val="00EB6674"/>
    <w:rsid w:val="00EC1123"/>
    <w:rsid w:val="00EC2CE1"/>
    <w:rsid w:val="00EC30C5"/>
    <w:rsid w:val="00EC3686"/>
    <w:rsid w:val="00EC4619"/>
    <w:rsid w:val="00EC4A61"/>
    <w:rsid w:val="00EC4BFC"/>
    <w:rsid w:val="00EC74BA"/>
    <w:rsid w:val="00EC77DB"/>
    <w:rsid w:val="00ED0C26"/>
    <w:rsid w:val="00ED1C31"/>
    <w:rsid w:val="00ED1DE3"/>
    <w:rsid w:val="00ED3D88"/>
    <w:rsid w:val="00ED4E7D"/>
    <w:rsid w:val="00ED5C4E"/>
    <w:rsid w:val="00ED6A87"/>
    <w:rsid w:val="00ED6AD9"/>
    <w:rsid w:val="00EE00F6"/>
    <w:rsid w:val="00EE2677"/>
    <w:rsid w:val="00EE3221"/>
    <w:rsid w:val="00EE3B51"/>
    <w:rsid w:val="00EE47CE"/>
    <w:rsid w:val="00EE4CE3"/>
    <w:rsid w:val="00EE5C06"/>
    <w:rsid w:val="00EE6428"/>
    <w:rsid w:val="00EE75C8"/>
    <w:rsid w:val="00EF0480"/>
    <w:rsid w:val="00EF1829"/>
    <w:rsid w:val="00EF1DD6"/>
    <w:rsid w:val="00EF3131"/>
    <w:rsid w:val="00EF3B32"/>
    <w:rsid w:val="00EF43AE"/>
    <w:rsid w:val="00EF5B99"/>
    <w:rsid w:val="00EF5C04"/>
    <w:rsid w:val="00EF7BC5"/>
    <w:rsid w:val="00F020A9"/>
    <w:rsid w:val="00F02165"/>
    <w:rsid w:val="00F02A5B"/>
    <w:rsid w:val="00F02E6B"/>
    <w:rsid w:val="00F0379D"/>
    <w:rsid w:val="00F04B1E"/>
    <w:rsid w:val="00F04D00"/>
    <w:rsid w:val="00F05D30"/>
    <w:rsid w:val="00F0620B"/>
    <w:rsid w:val="00F06475"/>
    <w:rsid w:val="00F06BEE"/>
    <w:rsid w:val="00F076B5"/>
    <w:rsid w:val="00F07AAA"/>
    <w:rsid w:val="00F07DEC"/>
    <w:rsid w:val="00F10550"/>
    <w:rsid w:val="00F10D00"/>
    <w:rsid w:val="00F1199D"/>
    <w:rsid w:val="00F11A92"/>
    <w:rsid w:val="00F11B32"/>
    <w:rsid w:val="00F11FC1"/>
    <w:rsid w:val="00F129E6"/>
    <w:rsid w:val="00F12B8A"/>
    <w:rsid w:val="00F13B43"/>
    <w:rsid w:val="00F13ED2"/>
    <w:rsid w:val="00F14965"/>
    <w:rsid w:val="00F14E5C"/>
    <w:rsid w:val="00F155A5"/>
    <w:rsid w:val="00F1604E"/>
    <w:rsid w:val="00F16C91"/>
    <w:rsid w:val="00F172BC"/>
    <w:rsid w:val="00F1778B"/>
    <w:rsid w:val="00F17791"/>
    <w:rsid w:val="00F207D6"/>
    <w:rsid w:val="00F2211D"/>
    <w:rsid w:val="00F235A7"/>
    <w:rsid w:val="00F23A95"/>
    <w:rsid w:val="00F23E2D"/>
    <w:rsid w:val="00F244FA"/>
    <w:rsid w:val="00F25256"/>
    <w:rsid w:val="00F261AE"/>
    <w:rsid w:val="00F26ED4"/>
    <w:rsid w:val="00F27A3F"/>
    <w:rsid w:val="00F31789"/>
    <w:rsid w:val="00F32538"/>
    <w:rsid w:val="00F32D68"/>
    <w:rsid w:val="00F339CC"/>
    <w:rsid w:val="00F37A6E"/>
    <w:rsid w:val="00F37AFF"/>
    <w:rsid w:val="00F41442"/>
    <w:rsid w:val="00F4149B"/>
    <w:rsid w:val="00F4173E"/>
    <w:rsid w:val="00F41C3F"/>
    <w:rsid w:val="00F4229C"/>
    <w:rsid w:val="00F427B8"/>
    <w:rsid w:val="00F42D77"/>
    <w:rsid w:val="00F431FD"/>
    <w:rsid w:val="00F4350E"/>
    <w:rsid w:val="00F43B57"/>
    <w:rsid w:val="00F43FCE"/>
    <w:rsid w:val="00F445F5"/>
    <w:rsid w:val="00F449AC"/>
    <w:rsid w:val="00F451DB"/>
    <w:rsid w:val="00F47630"/>
    <w:rsid w:val="00F51A0A"/>
    <w:rsid w:val="00F51E4F"/>
    <w:rsid w:val="00F52711"/>
    <w:rsid w:val="00F5282F"/>
    <w:rsid w:val="00F52B82"/>
    <w:rsid w:val="00F54E2D"/>
    <w:rsid w:val="00F55080"/>
    <w:rsid w:val="00F579DA"/>
    <w:rsid w:val="00F60213"/>
    <w:rsid w:val="00F608FB"/>
    <w:rsid w:val="00F60EEA"/>
    <w:rsid w:val="00F6257C"/>
    <w:rsid w:val="00F63E66"/>
    <w:rsid w:val="00F64CB6"/>
    <w:rsid w:val="00F6501A"/>
    <w:rsid w:val="00F66AEA"/>
    <w:rsid w:val="00F7215C"/>
    <w:rsid w:val="00F7221C"/>
    <w:rsid w:val="00F72270"/>
    <w:rsid w:val="00F72634"/>
    <w:rsid w:val="00F72BF1"/>
    <w:rsid w:val="00F73E28"/>
    <w:rsid w:val="00F747E1"/>
    <w:rsid w:val="00F75344"/>
    <w:rsid w:val="00F755FA"/>
    <w:rsid w:val="00F762E8"/>
    <w:rsid w:val="00F80AA7"/>
    <w:rsid w:val="00F8332A"/>
    <w:rsid w:val="00F83495"/>
    <w:rsid w:val="00F83F3E"/>
    <w:rsid w:val="00F8433D"/>
    <w:rsid w:val="00F849C6"/>
    <w:rsid w:val="00F87089"/>
    <w:rsid w:val="00F87894"/>
    <w:rsid w:val="00F90B66"/>
    <w:rsid w:val="00F932C9"/>
    <w:rsid w:val="00F9391E"/>
    <w:rsid w:val="00F97745"/>
    <w:rsid w:val="00F97EE5"/>
    <w:rsid w:val="00FA06C6"/>
    <w:rsid w:val="00FA3EDC"/>
    <w:rsid w:val="00FA4570"/>
    <w:rsid w:val="00FA6061"/>
    <w:rsid w:val="00FA6188"/>
    <w:rsid w:val="00FA6DE8"/>
    <w:rsid w:val="00FA7F0F"/>
    <w:rsid w:val="00FB1B18"/>
    <w:rsid w:val="00FB29B0"/>
    <w:rsid w:val="00FB4ED1"/>
    <w:rsid w:val="00FC047D"/>
    <w:rsid w:val="00FC11C6"/>
    <w:rsid w:val="00FC178F"/>
    <w:rsid w:val="00FC33EB"/>
    <w:rsid w:val="00FC363A"/>
    <w:rsid w:val="00FC419B"/>
    <w:rsid w:val="00FC5077"/>
    <w:rsid w:val="00FC5272"/>
    <w:rsid w:val="00FC544F"/>
    <w:rsid w:val="00FC6367"/>
    <w:rsid w:val="00FC7717"/>
    <w:rsid w:val="00FD0061"/>
    <w:rsid w:val="00FD1610"/>
    <w:rsid w:val="00FD2B34"/>
    <w:rsid w:val="00FD362F"/>
    <w:rsid w:val="00FD533C"/>
    <w:rsid w:val="00FD67CC"/>
    <w:rsid w:val="00FE024D"/>
    <w:rsid w:val="00FE093F"/>
    <w:rsid w:val="00FE110E"/>
    <w:rsid w:val="00FE1642"/>
    <w:rsid w:val="00FE1CB2"/>
    <w:rsid w:val="00FE2B2A"/>
    <w:rsid w:val="00FE3BB2"/>
    <w:rsid w:val="00FE46D9"/>
    <w:rsid w:val="00FE4C72"/>
    <w:rsid w:val="00FE5D1A"/>
    <w:rsid w:val="00FE6CF6"/>
    <w:rsid w:val="00FE6DE2"/>
    <w:rsid w:val="00FE6E96"/>
    <w:rsid w:val="00FE7D74"/>
    <w:rsid w:val="00FF1FD2"/>
    <w:rsid w:val="00FF3398"/>
    <w:rsid w:val="00FF3D56"/>
    <w:rsid w:val="00FF4097"/>
    <w:rsid w:val="00FF604D"/>
    <w:rsid w:val="00FF6DA9"/>
    <w:rsid w:val="00FF760F"/>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7402CF"/>
  <w15:chartTrackingRefBased/>
  <w15:docId w15:val="{46DBE5E2-6B2B-49F8-846A-D486F98A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3B"/>
    <w:rPr>
      <w:rFonts w:ascii="Arial" w:hAnsi="Arial"/>
      <w:sz w:val="22"/>
      <w:szCs w:val="24"/>
      <w:lang w:eastAsia="en-US"/>
    </w:rPr>
  </w:style>
  <w:style w:type="paragraph" w:styleId="Heading1">
    <w:name w:val="heading 1"/>
    <w:basedOn w:val="Normal"/>
    <w:next w:val="Paragraph"/>
    <w:qFormat/>
    <w:rsid w:val="00B42AD4"/>
    <w:pPr>
      <w:keepNext/>
      <w:numPr>
        <w:numId w:val="7"/>
      </w:numPr>
      <w:jc w:val="both"/>
      <w:outlineLvl w:val="0"/>
    </w:pPr>
    <w:rPr>
      <w:b/>
      <w:caps/>
      <w:kern w:val="28"/>
      <w:sz w:val="32"/>
      <w:szCs w:val="20"/>
    </w:rPr>
  </w:style>
  <w:style w:type="paragraph" w:styleId="Heading2">
    <w:name w:val="heading 2"/>
    <w:basedOn w:val="Normal"/>
    <w:next w:val="Paragraph"/>
    <w:qFormat/>
    <w:rsid w:val="00B42AD4"/>
    <w:pPr>
      <w:keepNext/>
      <w:numPr>
        <w:ilvl w:val="1"/>
        <w:numId w:val="7"/>
      </w:numPr>
      <w:spacing w:before="240" w:after="60"/>
      <w:jc w:val="both"/>
      <w:outlineLvl w:val="1"/>
    </w:pPr>
    <w:rPr>
      <w:b/>
      <w:i/>
      <w:sz w:val="32"/>
      <w:szCs w:val="20"/>
    </w:rPr>
  </w:style>
  <w:style w:type="paragraph" w:styleId="Heading3">
    <w:name w:val="heading 3"/>
    <w:basedOn w:val="Normal"/>
    <w:next w:val="Paragraph"/>
    <w:qFormat/>
    <w:rsid w:val="00B42AD4"/>
    <w:pPr>
      <w:keepNext/>
      <w:numPr>
        <w:ilvl w:val="2"/>
        <w:numId w:val="7"/>
      </w:numPr>
      <w:spacing w:before="240" w:after="60"/>
      <w:jc w:val="both"/>
      <w:outlineLvl w:val="2"/>
    </w:pPr>
    <w:rPr>
      <w:b/>
      <w:sz w:val="28"/>
      <w:szCs w:val="20"/>
    </w:rPr>
  </w:style>
  <w:style w:type="paragraph" w:styleId="Heading4">
    <w:name w:val="heading 4"/>
    <w:basedOn w:val="Normal"/>
    <w:next w:val="Paragraph"/>
    <w:qFormat/>
    <w:rsid w:val="00B42AD4"/>
    <w:pPr>
      <w:keepNext/>
      <w:numPr>
        <w:ilvl w:val="3"/>
        <w:numId w:val="7"/>
      </w:numPr>
      <w:spacing w:before="240" w:after="60"/>
      <w:jc w:val="both"/>
      <w:outlineLvl w:val="3"/>
    </w:pPr>
    <w:rPr>
      <w:b/>
      <w:i/>
      <w:sz w:val="28"/>
      <w:szCs w:val="20"/>
    </w:rPr>
  </w:style>
  <w:style w:type="paragraph" w:styleId="Heading5">
    <w:name w:val="heading 5"/>
    <w:basedOn w:val="Heading1"/>
    <w:next w:val="Paragraph"/>
    <w:qFormat/>
    <w:rsid w:val="00B42AD4"/>
    <w:pPr>
      <w:numPr>
        <w:ilvl w:val="4"/>
      </w:numPr>
      <w:jc w:val="left"/>
      <w:outlineLvl w:val="4"/>
    </w:pPr>
    <w:rPr>
      <w:bCs/>
      <w:sz w:val="28"/>
    </w:rPr>
  </w:style>
  <w:style w:type="paragraph" w:styleId="Heading6">
    <w:name w:val="heading 6"/>
    <w:basedOn w:val="Heading1"/>
    <w:next w:val="Paragraph"/>
    <w:qFormat/>
    <w:rsid w:val="00B42AD4"/>
    <w:pPr>
      <w:numPr>
        <w:ilvl w:val="5"/>
      </w:numPr>
      <w:outlineLvl w:val="5"/>
    </w:pPr>
  </w:style>
  <w:style w:type="paragraph" w:styleId="Heading7">
    <w:name w:val="heading 7"/>
    <w:basedOn w:val="Normal"/>
    <w:next w:val="Paragraph"/>
    <w:qFormat/>
    <w:rsid w:val="00B42AD4"/>
    <w:pPr>
      <w:numPr>
        <w:ilvl w:val="6"/>
        <w:numId w:val="7"/>
      </w:numPr>
      <w:spacing w:before="240" w:after="60"/>
      <w:jc w:val="both"/>
      <w:outlineLvl w:val="6"/>
    </w:pPr>
    <w:rPr>
      <w:b/>
      <w:i/>
      <w:sz w:val="32"/>
      <w:szCs w:val="20"/>
    </w:rPr>
  </w:style>
  <w:style w:type="paragraph" w:styleId="Heading8">
    <w:name w:val="heading 8"/>
    <w:basedOn w:val="Heading3"/>
    <w:next w:val="Paragraph"/>
    <w:qFormat/>
    <w:rsid w:val="00B42AD4"/>
    <w:pPr>
      <w:numPr>
        <w:ilvl w:val="7"/>
      </w:numPr>
      <w:outlineLvl w:val="7"/>
    </w:pPr>
  </w:style>
  <w:style w:type="paragraph" w:styleId="Heading9">
    <w:name w:val="heading 9"/>
    <w:basedOn w:val="Heading4"/>
    <w:next w:val="Paragraph"/>
    <w:qFormat/>
    <w:rsid w:val="00B42AD4"/>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AD4"/>
    <w:pPr>
      <w:spacing w:before="60" w:after="120"/>
      <w:jc w:val="both"/>
    </w:pPr>
    <w:rPr>
      <w:szCs w:val="20"/>
    </w:rPr>
  </w:style>
  <w:style w:type="paragraph" w:customStyle="1" w:styleId="BibliographyItem">
    <w:name w:val="Bibliography Item"/>
    <w:basedOn w:val="Normal"/>
    <w:autoRedefine/>
    <w:rsid w:val="00B42AD4"/>
    <w:pPr>
      <w:numPr>
        <w:numId w:val="2"/>
      </w:numPr>
      <w:spacing w:before="60" w:after="60"/>
      <w:jc w:val="both"/>
    </w:pPr>
    <w:rPr>
      <w:szCs w:val="20"/>
    </w:rPr>
  </w:style>
  <w:style w:type="paragraph" w:customStyle="1" w:styleId="bulletdiamond">
    <w:name w:val="bullet diamond"/>
    <w:basedOn w:val="Normal"/>
    <w:rsid w:val="00B42AD4"/>
    <w:pPr>
      <w:numPr>
        <w:numId w:val="3"/>
      </w:numPr>
    </w:pPr>
  </w:style>
  <w:style w:type="paragraph" w:styleId="ListBullet">
    <w:name w:val="List Bullet"/>
    <w:basedOn w:val="Normal"/>
    <w:autoRedefine/>
    <w:rsid w:val="00B42AD4"/>
    <w:pPr>
      <w:numPr>
        <w:numId w:val="1"/>
      </w:numPr>
      <w:jc w:val="both"/>
    </w:pPr>
    <w:rPr>
      <w:szCs w:val="20"/>
    </w:rPr>
  </w:style>
  <w:style w:type="paragraph" w:customStyle="1" w:styleId="Templist1a">
    <w:name w:val="Temp list 1a"/>
    <w:basedOn w:val="Paragraph"/>
    <w:rsid w:val="00B42AD4"/>
    <w:pPr>
      <w:numPr>
        <w:numId w:val="4"/>
      </w:numPr>
    </w:pPr>
  </w:style>
  <w:style w:type="paragraph" w:customStyle="1" w:styleId="Bullet">
    <w:name w:val="Bullet"/>
    <w:basedOn w:val="Normal"/>
    <w:rsid w:val="00B42AD4"/>
    <w:pPr>
      <w:numPr>
        <w:numId w:val="5"/>
      </w:numPr>
      <w:suppressAutoHyphens/>
      <w:overflowPunct w:val="0"/>
      <w:autoSpaceDE w:val="0"/>
      <w:autoSpaceDN w:val="0"/>
      <w:adjustRightInd w:val="0"/>
      <w:spacing w:line="360" w:lineRule="auto"/>
      <w:textAlignment w:val="baseline"/>
    </w:pPr>
    <w:rPr>
      <w:rFonts w:ascii="Times" w:hAnsi="Times"/>
      <w:szCs w:val="20"/>
    </w:rPr>
  </w:style>
  <w:style w:type="paragraph" w:styleId="Title">
    <w:name w:val="Title"/>
    <w:basedOn w:val="Normal"/>
    <w:qFormat/>
    <w:rsid w:val="00B42AD4"/>
    <w:pPr>
      <w:spacing w:before="240" w:after="60"/>
      <w:jc w:val="both"/>
      <w:outlineLvl w:val="0"/>
    </w:pPr>
    <w:rPr>
      <w:b/>
      <w:kern w:val="28"/>
      <w:sz w:val="32"/>
      <w:szCs w:val="20"/>
    </w:rPr>
  </w:style>
  <w:style w:type="paragraph" w:styleId="BodyText2">
    <w:name w:val="Body Text 2"/>
    <w:basedOn w:val="Normal"/>
    <w:rsid w:val="00B42AD4"/>
    <w:pPr>
      <w:jc w:val="both"/>
    </w:pPr>
    <w:rPr>
      <w:color w:val="0000FF"/>
      <w:szCs w:val="20"/>
    </w:rPr>
  </w:style>
  <w:style w:type="paragraph" w:customStyle="1" w:styleId="DefaultText">
    <w:name w:val="Default Text"/>
    <w:basedOn w:val="Normal"/>
    <w:rsid w:val="00B42AD4"/>
    <w:rPr>
      <w:snapToGrid w:val="0"/>
      <w:szCs w:val="20"/>
      <w:lang w:val="en-US"/>
    </w:rPr>
  </w:style>
  <w:style w:type="paragraph" w:customStyle="1" w:styleId="Un-numberedH1">
    <w:name w:val="Un-numbered H1"/>
    <w:basedOn w:val="Title"/>
    <w:rsid w:val="00B42AD4"/>
    <w:pPr>
      <w:jc w:val="center"/>
    </w:pPr>
    <w:rPr>
      <w:b w:val="0"/>
      <w:bCs/>
      <w:kern w:val="0"/>
      <w:sz w:val="28"/>
      <w:u w:val="single"/>
      <w:lang w:val="en-US"/>
    </w:rPr>
  </w:style>
  <w:style w:type="character" w:styleId="Hyperlink">
    <w:name w:val="Hyperlink"/>
    <w:rsid w:val="00B42AD4"/>
    <w:rPr>
      <w:color w:val="0000FF"/>
      <w:u w:val="single"/>
    </w:rPr>
  </w:style>
  <w:style w:type="paragraph" w:styleId="TOC1">
    <w:name w:val="toc 1"/>
    <w:basedOn w:val="Normal"/>
    <w:next w:val="Normal"/>
    <w:autoRedefine/>
    <w:qFormat/>
    <w:rsid w:val="00B42AD4"/>
    <w:pPr>
      <w:jc w:val="both"/>
    </w:pPr>
    <w:rPr>
      <w:b/>
      <w:caps/>
      <w:color w:val="000000"/>
      <w:szCs w:val="20"/>
    </w:rPr>
  </w:style>
  <w:style w:type="paragraph" w:styleId="TOC2">
    <w:name w:val="toc 2"/>
    <w:basedOn w:val="Normal"/>
    <w:next w:val="Normal"/>
    <w:autoRedefine/>
    <w:qFormat/>
    <w:rsid w:val="00B42AD4"/>
    <w:pPr>
      <w:keepNext/>
      <w:tabs>
        <w:tab w:val="left" w:pos="1260"/>
        <w:tab w:val="right" w:leader="dot" w:pos="9019"/>
      </w:tabs>
      <w:ind w:left="1260" w:hanging="1260"/>
    </w:pPr>
    <w:rPr>
      <w:b/>
      <w:noProof/>
      <w:szCs w:val="20"/>
    </w:rPr>
  </w:style>
  <w:style w:type="paragraph" w:styleId="TOC3">
    <w:name w:val="toc 3"/>
    <w:basedOn w:val="Normal"/>
    <w:next w:val="Normal"/>
    <w:autoRedefine/>
    <w:qFormat/>
    <w:rsid w:val="00B42AD4"/>
    <w:pPr>
      <w:keepNext/>
      <w:tabs>
        <w:tab w:val="left" w:pos="1260"/>
        <w:tab w:val="right" w:leader="dot" w:pos="9019"/>
      </w:tabs>
      <w:jc w:val="both"/>
    </w:pPr>
    <w:rPr>
      <w:szCs w:val="20"/>
    </w:rPr>
  </w:style>
  <w:style w:type="paragraph" w:styleId="TOC4">
    <w:name w:val="toc 4"/>
    <w:basedOn w:val="Normal"/>
    <w:next w:val="Normal"/>
    <w:autoRedefine/>
    <w:qFormat/>
    <w:rsid w:val="00B42AD4"/>
    <w:pPr>
      <w:tabs>
        <w:tab w:val="left" w:pos="1920"/>
        <w:tab w:val="right" w:leader="dot" w:pos="9019"/>
      </w:tabs>
      <w:ind w:left="1170" w:hanging="1170"/>
      <w:jc w:val="both"/>
    </w:pPr>
    <w:rPr>
      <w:noProof/>
      <w:szCs w:val="28"/>
    </w:rPr>
  </w:style>
  <w:style w:type="paragraph" w:styleId="TOC5">
    <w:name w:val="toc 5"/>
    <w:basedOn w:val="Normal"/>
    <w:next w:val="Normal"/>
    <w:qFormat/>
    <w:rsid w:val="00B42AD4"/>
    <w:pPr>
      <w:ind w:left="720" w:hanging="720"/>
      <w:jc w:val="both"/>
    </w:pPr>
    <w:rPr>
      <w:b/>
      <w:caps/>
      <w:szCs w:val="20"/>
    </w:rPr>
  </w:style>
  <w:style w:type="paragraph" w:styleId="BodyText">
    <w:name w:val="Body Text"/>
    <w:basedOn w:val="Normal"/>
    <w:rsid w:val="00B42AD4"/>
    <w:pPr>
      <w:jc w:val="center"/>
    </w:pPr>
    <w:rPr>
      <w:szCs w:val="20"/>
    </w:rPr>
  </w:style>
  <w:style w:type="paragraph" w:styleId="BodyTextIndent">
    <w:name w:val="Body Text Indent"/>
    <w:basedOn w:val="Normal"/>
    <w:rsid w:val="00B42AD4"/>
    <w:pPr>
      <w:ind w:left="720"/>
    </w:pPr>
    <w:rPr>
      <w:b/>
      <w:i/>
      <w:iCs/>
    </w:rPr>
  </w:style>
  <w:style w:type="paragraph" w:customStyle="1" w:styleId="TableText">
    <w:name w:val="Table Text"/>
    <w:basedOn w:val="Normal"/>
    <w:rsid w:val="00B42AD4"/>
    <w:pPr>
      <w:suppressAutoHyphens/>
      <w:overflowPunct w:val="0"/>
      <w:autoSpaceDE w:val="0"/>
      <w:autoSpaceDN w:val="0"/>
      <w:adjustRightInd w:val="0"/>
      <w:textAlignment w:val="baseline"/>
    </w:pPr>
    <w:rPr>
      <w:rFonts w:ascii="Times" w:hAnsi="Times"/>
      <w:szCs w:val="20"/>
      <w:lang w:val="en-US"/>
    </w:rPr>
  </w:style>
  <w:style w:type="paragraph" w:customStyle="1" w:styleId="Subhead">
    <w:name w:val="Subhead"/>
    <w:basedOn w:val="Normal"/>
    <w:rsid w:val="00B42AD4"/>
    <w:pPr>
      <w:suppressAutoHyphens/>
      <w:overflowPunct w:val="0"/>
      <w:autoSpaceDE w:val="0"/>
      <w:autoSpaceDN w:val="0"/>
      <w:adjustRightInd w:val="0"/>
      <w:spacing w:after="120" w:line="480" w:lineRule="auto"/>
      <w:textAlignment w:val="baseline"/>
    </w:pPr>
    <w:rPr>
      <w:rFonts w:ascii="Times" w:hAnsi="Times"/>
      <w:b/>
      <w:szCs w:val="20"/>
      <w:lang w:val="en-US"/>
    </w:rPr>
  </w:style>
  <w:style w:type="paragraph" w:styleId="BodyTextIndent3">
    <w:name w:val="Body Text Indent 3"/>
    <w:basedOn w:val="Normal"/>
    <w:rsid w:val="00B42AD4"/>
    <w:pPr>
      <w:ind w:left="360" w:hanging="360"/>
    </w:pPr>
    <w:rPr>
      <w:color w:val="0000FF"/>
    </w:rPr>
  </w:style>
  <w:style w:type="paragraph" w:styleId="BodyTextIndent2">
    <w:name w:val="Body Text Indent 2"/>
    <w:basedOn w:val="Normal"/>
    <w:rsid w:val="00B42AD4"/>
    <w:pPr>
      <w:ind w:left="1080" w:hanging="360"/>
    </w:pPr>
    <w:rPr>
      <w:rFonts w:ascii="Times" w:hAnsi="Times"/>
      <w:color w:val="0000FF"/>
    </w:rPr>
  </w:style>
  <w:style w:type="paragraph" w:styleId="ListNumber">
    <w:name w:val="List Number"/>
    <w:basedOn w:val="Normal"/>
    <w:rsid w:val="00B42AD4"/>
    <w:pPr>
      <w:numPr>
        <w:numId w:val="6"/>
      </w:numPr>
      <w:spacing w:before="120" w:after="120"/>
      <w:jc w:val="both"/>
    </w:pPr>
    <w:rPr>
      <w:szCs w:val="20"/>
    </w:rPr>
  </w:style>
  <w:style w:type="paragraph" w:styleId="BalloonText">
    <w:name w:val="Balloon Text"/>
    <w:basedOn w:val="Normal"/>
    <w:semiHidden/>
    <w:rsid w:val="00B42AD4"/>
    <w:pPr>
      <w:jc w:val="both"/>
    </w:pPr>
    <w:rPr>
      <w:rFonts w:ascii="Tahoma" w:hAnsi="Tahoma" w:cs="Tahoma"/>
      <w:sz w:val="16"/>
      <w:szCs w:val="16"/>
    </w:rPr>
  </w:style>
  <w:style w:type="paragraph" w:styleId="Header">
    <w:name w:val="header"/>
    <w:basedOn w:val="Normal"/>
    <w:link w:val="HeaderChar"/>
    <w:uiPriority w:val="99"/>
    <w:rsid w:val="00B42AD4"/>
    <w:pPr>
      <w:tabs>
        <w:tab w:val="center" w:pos="4153"/>
        <w:tab w:val="right" w:pos="8306"/>
      </w:tabs>
      <w:jc w:val="both"/>
    </w:pPr>
    <w:rPr>
      <w:i/>
      <w:sz w:val="20"/>
      <w:szCs w:val="20"/>
    </w:rPr>
  </w:style>
  <w:style w:type="character" w:styleId="PageNumber">
    <w:name w:val="page number"/>
    <w:rsid w:val="00B42AD4"/>
    <w:rPr>
      <w:rFonts w:ascii="Arial" w:hAnsi="Arial"/>
    </w:rPr>
  </w:style>
  <w:style w:type="paragraph" w:customStyle="1" w:styleId="BusinessAreaStyle">
    <w:name w:val="Business Area Style"/>
    <w:basedOn w:val="Normal"/>
    <w:rsid w:val="00B42AD4"/>
    <w:pPr>
      <w:jc w:val="center"/>
    </w:pPr>
    <w:rPr>
      <w:b/>
      <w:color w:val="000000"/>
      <w:sz w:val="40"/>
      <w:szCs w:val="20"/>
    </w:rPr>
  </w:style>
  <w:style w:type="paragraph" w:styleId="NormalWeb">
    <w:name w:val="Normal (Web)"/>
    <w:basedOn w:val="Normal"/>
    <w:link w:val="NormalWebChar"/>
    <w:rsid w:val="00B42AD4"/>
    <w:pPr>
      <w:jc w:val="both"/>
    </w:pPr>
  </w:style>
  <w:style w:type="character" w:customStyle="1" w:styleId="NormalWebChar">
    <w:name w:val="Normal (Web) Char"/>
    <w:link w:val="NormalWeb"/>
    <w:rsid w:val="00B42AD4"/>
    <w:rPr>
      <w:rFonts w:ascii="Arial" w:hAnsi="Arial"/>
      <w:sz w:val="24"/>
      <w:szCs w:val="24"/>
      <w:lang w:val="en-GB" w:eastAsia="en-US" w:bidi="ar-SA"/>
    </w:rPr>
  </w:style>
  <w:style w:type="character" w:styleId="Strong">
    <w:name w:val="Strong"/>
    <w:qFormat/>
    <w:rsid w:val="00B42AD4"/>
    <w:rPr>
      <w:rFonts w:ascii="Arial" w:hAnsi="Arial"/>
      <w:b/>
      <w:bCs/>
    </w:rPr>
  </w:style>
  <w:style w:type="paragraph" w:styleId="CommentText">
    <w:name w:val="annotation text"/>
    <w:basedOn w:val="Normal"/>
    <w:semiHidden/>
    <w:rsid w:val="00B42AD4"/>
    <w:rPr>
      <w:sz w:val="20"/>
      <w:szCs w:val="20"/>
    </w:rPr>
  </w:style>
  <w:style w:type="character" w:styleId="FollowedHyperlink">
    <w:name w:val="FollowedHyperlink"/>
    <w:rsid w:val="00B42AD4"/>
    <w:rPr>
      <w:color w:val="800080"/>
      <w:u w:val="single"/>
    </w:rPr>
  </w:style>
  <w:style w:type="paragraph" w:styleId="Footer">
    <w:name w:val="footer"/>
    <w:basedOn w:val="Normal"/>
    <w:rsid w:val="00B42AD4"/>
    <w:pPr>
      <w:tabs>
        <w:tab w:val="center" w:pos="4153"/>
        <w:tab w:val="right" w:pos="8306"/>
      </w:tabs>
    </w:pPr>
  </w:style>
  <w:style w:type="paragraph" w:styleId="TOC9">
    <w:name w:val="toc 9"/>
    <w:basedOn w:val="Normal"/>
    <w:next w:val="Normal"/>
    <w:autoRedefine/>
    <w:qFormat/>
    <w:rsid w:val="00B42AD4"/>
    <w:pPr>
      <w:ind w:left="1920"/>
    </w:pPr>
    <w:rPr>
      <w:lang w:val="en-US"/>
    </w:rPr>
  </w:style>
  <w:style w:type="paragraph" w:styleId="TOC6">
    <w:name w:val="toc 6"/>
    <w:basedOn w:val="Normal"/>
    <w:next w:val="Normal"/>
    <w:autoRedefine/>
    <w:qFormat/>
    <w:rsid w:val="00B42AD4"/>
    <w:pPr>
      <w:ind w:left="1200"/>
    </w:pPr>
    <w:rPr>
      <w:lang w:val="en-US"/>
    </w:rPr>
  </w:style>
  <w:style w:type="paragraph" w:styleId="TOC7">
    <w:name w:val="toc 7"/>
    <w:basedOn w:val="Normal"/>
    <w:next w:val="Normal"/>
    <w:autoRedefine/>
    <w:qFormat/>
    <w:rsid w:val="00B42AD4"/>
    <w:pPr>
      <w:ind w:left="1440"/>
    </w:pPr>
    <w:rPr>
      <w:lang w:val="en-US"/>
    </w:rPr>
  </w:style>
  <w:style w:type="paragraph" w:styleId="TOC8">
    <w:name w:val="toc 8"/>
    <w:basedOn w:val="Normal"/>
    <w:next w:val="Normal"/>
    <w:autoRedefine/>
    <w:qFormat/>
    <w:rsid w:val="00B42AD4"/>
    <w:pPr>
      <w:ind w:left="1680"/>
    </w:pPr>
    <w:rPr>
      <w:lang w:val="en-US"/>
    </w:rPr>
  </w:style>
  <w:style w:type="paragraph" w:styleId="BlockText">
    <w:name w:val="Block Text"/>
    <w:basedOn w:val="Normal"/>
    <w:rsid w:val="00B42AD4"/>
    <w:pPr>
      <w:tabs>
        <w:tab w:val="left" w:pos="3690"/>
      </w:tabs>
      <w:ind w:left="3780" w:right="29" w:hanging="3780"/>
      <w:jc w:val="both"/>
    </w:pPr>
    <w:rPr>
      <w:rFonts w:cs="Arial"/>
      <w:sz w:val="20"/>
    </w:rPr>
  </w:style>
  <w:style w:type="paragraph" w:styleId="Caption">
    <w:name w:val="caption"/>
    <w:basedOn w:val="Normal"/>
    <w:next w:val="Normal"/>
    <w:qFormat/>
    <w:rsid w:val="00B42AD4"/>
    <w:pPr>
      <w:spacing w:before="120" w:after="120"/>
      <w:jc w:val="center"/>
    </w:pPr>
    <w:rPr>
      <w:b/>
      <w:szCs w:val="20"/>
      <w:u w:val="single"/>
    </w:rPr>
  </w:style>
  <w:style w:type="paragraph" w:customStyle="1" w:styleId="WindowData">
    <w:name w:val="Window Data"/>
    <w:basedOn w:val="Normal"/>
    <w:rsid w:val="00B42AD4"/>
    <w:pPr>
      <w:jc w:val="right"/>
    </w:pPr>
    <w:rPr>
      <w:i/>
      <w:color w:val="FF0000"/>
      <w:sz w:val="20"/>
      <w:szCs w:val="20"/>
    </w:rPr>
  </w:style>
  <w:style w:type="paragraph" w:customStyle="1" w:styleId="CustomerDetails">
    <w:name w:val="Customer Details"/>
    <w:basedOn w:val="Normal"/>
    <w:rsid w:val="00B42AD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styleId="BodyText3">
    <w:name w:val="Body Text 3"/>
    <w:basedOn w:val="Normal"/>
    <w:rsid w:val="00B42AD4"/>
    <w:rPr>
      <w:rFonts w:cs="Arial"/>
      <w:sz w:val="18"/>
    </w:rPr>
  </w:style>
  <w:style w:type="paragraph" w:styleId="Subtitle">
    <w:name w:val="Subtitle"/>
    <w:basedOn w:val="Normal"/>
    <w:qFormat/>
    <w:rsid w:val="00B42AD4"/>
    <w:pPr>
      <w:jc w:val="center"/>
    </w:pPr>
    <w:rPr>
      <w:rFonts w:cs="Arial"/>
      <w:sz w:val="28"/>
    </w:rPr>
  </w:style>
  <w:style w:type="paragraph" w:customStyle="1" w:styleId="Default">
    <w:name w:val="Default"/>
    <w:rsid w:val="00B42AD4"/>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42AD4"/>
    <w:rPr>
      <w:color w:val="auto"/>
    </w:rPr>
  </w:style>
  <w:style w:type="paragraph" w:customStyle="1" w:styleId="CM8">
    <w:name w:val="CM8"/>
    <w:basedOn w:val="Default"/>
    <w:next w:val="Default"/>
    <w:rsid w:val="00B42AD4"/>
    <w:rPr>
      <w:color w:val="auto"/>
    </w:rPr>
  </w:style>
  <w:style w:type="paragraph" w:customStyle="1" w:styleId="CM9">
    <w:name w:val="CM9"/>
    <w:basedOn w:val="Default"/>
    <w:next w:val="Default"/>
    <w:rsid w:val="00B42AD4"/>
    <w:rPr>
      <w:color w:val="auto"/>
    </w:rPr>
  </w:style>
  <w:style w:type="paragraph" w:customStyle="1" w:styleId="CM10">
    <w:name w:val="CM10"/>
    <w:basedOn w:val="Default"/>
    <w:next w:val="Default"/>
    <w:rsid w:val="00B42AD4"/>
    <w:rPr>
      <w:color w:val="auto"/>
    </w:rPr>
  </w:style>
  <w:style w:type="paragraph" w:customStyle="1" w:styleId="CM3">
    <w:name w:val="CM3"/>
    <w:basedOn w:val="Default"/>
    <w:next w:val="Default"/>
    <w:rsid w:val="00B42AD4"/>
    <w:rPr>
      <w:color w:val="auto"/>
    </w:rPr>
  </w:style>
  <w:style w:type="paragraph" w:customStyle="1" w:styleId="CM4">
    <w:name w:val="CM4"/>
    <w:basedOn w:val="Default"/>
    <w:next w:val="Default"/>
    <w:rsid w:val="00B42AD4"/>
    <w:rPr>
      <w:color w:val="auto"/>
    </w:rPr>
  </w:style>
  <w:style w:type="paragraph" w:customStyle="1" w:styleId="CM5">
    <w:name w:val="CM5"/>
    <w:basedOn w:val="Default"/>
    <w:next w:val="Default"/>
    <w:rsid w:val="00B42AD4"/>
    <w:pPr>
      <w:spacing w:line="231" w:lineRule="atLeast"/>
    </w:pPr>
    <w:rPr>
      <w:color w:val="auto"/>
    </w:rPr>
  </w:style>
  <w:style w:type="paragraph" w:styleId="CommentSubject">
    <w:name w:val="annotation subject"/>
    <w:basedOn w:val="CommentText"/>
    <w:next w:val="CommentText"/>
    <w:semiHidden/>
    <w:rsid w:val="00B42AD4"/>
    <w:rPr>
      <w:b/>
      <w:bCs/>
    </w:rPr>
  </w:style>
  <w:style w:type="paragraph" w:styleId="PlainText">
    <w:name w:val="Plain Text"/>
    <w:basedOn w:val="Normal"/>
    <w:rsid w:val="00B42AD4"/>
    <w:rPr>
      <w:rFonts w:ascii="Courier New" w:hAnsi="Courier New" w:cs="Courier New"/>
      <w:sz w:val="20"/>
      <w:szCs w:val="20"/>
      <w:lang w:eastAsia="en-GB"/>
    </w:rPr>
  </w:style>
  <w:style w:type="table" w:styleId="TableGrid">
    <w:name w:val="Table Grid"/>
    <w:basedOn w:val="TableNormal"/>
    <w:rsid w:val="00B4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2AD4"/>
    <w:rPr>
      <w:sz w:val="20"/>
      <w:szCs w:val="20"/>
    </w:rPr>
  </w:style>
  <w:style w:type="character" w:styleId="FootnoteReference">
    <w:name w:val="footnote reference"/>
    <w:semiHidden/>
    <w:rsid w:val="00B42AD4"/>
    <w:rPr>
      <w:vertAlign w:val="superscript"/>
    </w:rPr>
  </w:style>
  <w:style w:type="character" w:customStyle="1" w:styleId="bottomline">
    <w:name w:val="bottomline"/>
    <w:basedOn w:val="DefaultParagraphFont"/>
    <w:rsid w:val="00B42AD4"/>
  </w:style>
  <w:style w:type="character" w:customStyle="1" w:styleId="label">
    <w:name w:val="label"/>
    <w:basedOn w:val="DefaultParagraphFont"/>
    <w:rsid w:val="00B42AD4"/>
  </w:style>
  <w:style w:type="character" w:customStyle="1" w:styleId="component">
    <w:name w:val="component"/>
    <w:basedOn w:val="DefaultParagraphFont"/>
    <w:rsid w:val="00B42AD4"/>
  </w:style>
  <w:style w:type="character" w:customStyle="1" w:styleId="fstext">
    <w:name w:val="fstext"/>
    <w:basedOn w:val="DefaultParagraphFont"/>
    <w:rsid w:val="00B42AD4"/>
  </w:style>
  <w:style w:type="paragraph" w:styleId="NoSpacing">
    <w:name w:val="No Spacing"/>
    <w:link w:val="NoSpacingChar"/>
    <w:uiPriority w:val="1"/>
    <w:qFormat/>
    <w:rsid w:val="00001BDD"/>
    <w:rPr>
      <w:rFonts w:ascii="Calibri" w:eastAsia="MS Mincho" w:hAnsi="Calibri" w:cs="Arial"/>
      <w:sz w:val="22"/>
      <w:szCs w:val="22"/>
      <w:lang w:val="en-US" w:eastAsia="ja-JP"/>
    </w:rPr>
  </w:style>
  <w:style w:type="character" w:customStyle="1" w:styleId="NoSpacingChar">
    <w:name w:val="No Spacing Char"/>
    <w:link w:val="NoSpacing"/>
    <w:uiPriority w:val="1"/>
    <w:rsid w:val="00001BDD"/>
    <w:rPr>
      <w:rFonts w:ascii="Calibri" w:eastAsia="MS Mincho" w:hAnsi="Calibri" w:cs="Arial"/>
      <w:sz w:val="22"/>
      <w:szCs w:val="22"/>
      <w:lang w:val="en-US" w:eastAsia="ja-JP"/>
    </w:rPr>
  </w:style>
  <w:style w:type="character" w:customStyle="1" w:styleId="HeaderChar">
    <w:name w:val="Header Char"/>
    <w:link w:val="Header"/>
    <w:uiPriority w:val="99"/>
    <w:rsid w:val="00001BDD"/>
    <w:rPr>
      <w:rFonts w:ascii="Arial" w:hAnsi="Arial"/>
      <w:i/>
      <w:lang w:eastAsia="en-US"/>
    </w:rPr>
  </w:style>
  <w:style w:type="character" w:styleId="PlaceholderText">
    <w:name w:val="Placeholder Text"/>
    <w:basedOn w:val="DefaultParagraphFont"/>
    <w:uiPriority w:val="99"/>
    <w:unhideWhenUsed/>
    <w:rsid w:val="00534E88"/>
    <w:rPr>
      <w:color w:val="808080"/>
    </w:rPr>
  </w:style>
  <w:style w:type="character" w:customStyle="1" w:styleId="UnresolvedMention">
    <w:name w:val="Unresolved Mention"/>
    <w:basedOn w:val="DefaultParagraphFont"/>
    <w:uiPriority w:val="99"/>
    <w:semiHidden/>
    <w:unhideWhenUsed/>
    <w:rsid w:val="009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9667">
      <w:bodyDiv w:val="1"/>
      <w:marLeft w:val="0"/>
      <w:marRight w:val="0"/>
      <w:marTop w:val="0"/>
      <w:marBottom w:val="0"/>
      <w:divBdr>
        <w:top w:val="none" w:sz="0" w:space="0" w:color="auto"/>
        <w:left w:val="none" w:sz="0" w:space="0" w:color="auto"/>
        <w:bottom w:val="none" w:sz="0" w:space="0" w:color="auto"/>
        <w:right w:val="none" w:sz="0" w:space="0" w:color="auto"/>
      </w:divBdr>
    </w:div>
    <w:div w:id="12877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mailto:enquiries@gassaferegister.co.uk" TargetMode="External"/><Relationship Id="rId21" Type="http://schemas.openxmlformats.org/officeDocument/2006/relationships/hyperlink" Target="mailto:Paul.hinton847@mod.gov.uk" TargetMode="External"/><Relationship Id="rId34" Type="http://schemas.openxmlformats.org/officeDocument/2006/relationships/image" Target="http://www.gassaferegister.co.uk/images/gasSafeLogoR.gif" TargetMode="External"/><Relationship Id="rId42" Type="http://schemas.openxmlformats.org/officeDocument/2006/relationships/hyperlink" Target="mailto:customer@sgn.co.uk"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Microsoft_Visio_2003-2010_Drawing.vsd"/><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gassaferegister.co.uk/default.aspx" TargetMode="External"/><Relationship Id="rId37" Type="http://schemas.openxmlformats.org/officeDocument/2006/relationships/image" Target="media/image5.jpeg"/><Relationship Id="rId40" Type="http://schemas.openxmlformats.org/officeDocument/2006/relationships/hyperlink" Target="mailto:neville.king@dnv.com" TargetMode="External"/><Relationship Id="rId45"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david.cooper@dnv.com" TargetMode="External"/><Relationship Id="rId28" Type="http://schemas.openxmlformats.org/officeDocument/2006/relationships/image" Target="media/image2.emf"/><Relationship Id="rId36" Type="http://schemas.openxmlformats.org/officeDocument/2006/relationships/image" Target="http://www.gassaferegister.co.uk/images/gassafecard_front3.jpg" TargetMode="External"/><Relationship Id="rId49"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gassaferegister.co.uk" TargetMode="External"/><Relationship Id="rId44" Type="http://schemas.openxmlformats.org/officeDocument/2006/relationships/hyperlink" Target="mailto:ralphreekie@EnergyAssets.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neville.king@dnv.com" TargetMode="External"/><Relationship Id="rId27" Type="http://schemas.openxmlformats.org/officeDocument/2006/relationships/header" Target="header6.xml"/><Relationship Id="rId30" Type="http://schemas.openxmlformats.org/officeDocument/2006/relationships/hyperlink" Target="http://www.hse.gov.uk/gas/index.htm" TargetMode="External"/><Relationship Id="rId35" Type="http://schemas.openxmlformats.org/officeDocument/2006/relationships/image" Target="media/image4.jpeg"/><Relationship Id="rId43" Type="http://schemas.openxmlformats.org/officeDocument/2006/relationships/hyperlink" Target="mailto:info@coronaenergy.co.uk"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http://www.gassaferegister.co.uk/images/gassafecard_back3.jpg" TargetMode="External"/><Relationship Id="rId46" Type="http://schemas.openxmlformats.org/officeDocument/2006/relationships/image" Target="media/image7.emf"/><Relationship Id="rId20" Type="http://schemas.openxmlformats.org/officeDocument/2006/relationships/hyperlink" Target="mailto:wx-estates@rfca.mod.uk" TargetMode="External"/><Relationship Id="rId41" Type="http://schemas.openxmlformats.org/officeDocument/2006/relationships/hyperlink" Target="mailto:david.cooper@dnv.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07;#03 Support the delivery of the Unit's objectives|5ab00cf9-9d4b-4d13-b1ba-b069d28c2f77;#606;#Gas safety|1995f7e6-1a99-4925-aeb5-fb610ac168ce;#605;#Safety environment and fire|01b1953d-ca29-4a11-a4da-b05a71b70365;#63;#DIO|9e024734-4d8f-46ce-8095-16ab81f78933]]></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25628D6-9846-4A52-985A-ADD5207A430D}">
  <ds:schemaRefs>
    <ds:schemaRef ds:uri="http://schemas.microsoft.com/office/2006/documentManagement/types"/>
    <ds:schemaRef ds:uri="http://purl.org/dc/dcmitype/"/>
    <ds:schemaRef ds:uri="91ec645b-5ccb-4f30-815d-d5195cf4328b"/>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91AF35E-6641-4129-B034-B955C707F391}">
  <ds:schemaRefs>
    <ds:schemaRef ds:uri="http://schemas.microsoft.com/sharepoint/v3/contenttype/forms"/>
  </ds:schemaRefs>
</ds:datastoreItem>
</file>

<file path=customXml/itemProps3.xml><?xml version="1.0" encoding="utf-8"?>
<ds:datastoreItem xmlns:ds="http://schemas.openxmlformats.org/officeDocument/2006/customXml" ds:itemID="{B652536A-DB79-4BCB-BB40-467B0F1B11AB}"/>
</file>

<file path=customXml/itemProps4.xml><?xml version="1.0" encoding="utf-8"?>
<ds:datastoreItem xmlns:ds="http://schemas.openxmlformats.org/officeDocument/2006/customXml" ds:itemID="{527A7CE7-0A76-4724-A420-11FC5FEAA97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6D40C52-9280-4253-B40B-8DB70C03AA6F}">
  <ds:schemaRefs>
    <ds:schemaRef ds:uri="http://schemas.openxmlformats.org/officeDocument/2006/bibliography"/>
  </ds:schemaRefs>
</ds:datastoreItem>
</file>

<file path=customXml/itemProps6.xml><?xml version="1.0" encoding="utf-8"?>
<ds:datastoreItem xmlns:ds="http://schemas.openxmlformats.org/officeDocument/2006/customXml" ds:itemID="{C9BF9339-21C1-40D4-B950-93658105D4C7}"/>
</file>

<file path=docProps/app.xml><?xml version="1.0" encoding="utf-8"?>
<Properties xmlns="http://schemas.openxmlformats.org/officeDocument/2006/extended-properties" xmlns:vt="http://schemas.openxmlformats.org/officeDocument/2006/docPropsVTypes">
  <Template>Normal.dotm</Template>
  <TotalTime>0</TotalTime>
  <Pages>27</Pages>
  <Words>7347</Words>
  <Characters>46952</Characters>
  <Application>Microsoft Office Word</Application>
  <DocSecurity>0</DocSecurity>
  <Lines>391</Lines>
  <Paragraphs>108</Paragraphs>
  <ScaleCrop>false</ScaleCrop>
  <HeadingPairs>
    <vt:vector size="2" baseType="variant">
      <vt:variant>
        <vt:lpstr>Title</vt:lpstr>
      </vt:variant>
      <vt:variant>
        <vt:i4>1</vt:i4>
      </vt:variant>
    </vt:vector>
  </HeadingPairs>
  <TitlesOfParts>
    <vt:vector size="1" baseType="lpstr">
      <vt:lpstr>DIO Gas Safety Management Plan - Part A (Word Document - Template)</vt:lpstr>
    </vt:vector>
  </TitlesOfParts>
  <Company>DCSA</Company>
  <LinksUpToDate>false</LinksUpToDate>
  <CharactersWithSpaces>54191</CharactersWithSpaces>
  <SharedDoc>false</SharedDoc>
  <HLinks>
    <vt:vector size="24" baseType="variant">
      <vt:variant>
        <vt:i4>3735621</vt:i4>
      </vt:variant>
      <vt:variant>
        <vt:i4>24</vt:i4>
      </vt:variant>
      <vt:variant>
        <vt:i4>0</vt:i4>
      </vt:variant>
      <vt:variant>
        <vt:i4>5</vt:i4>
      </vt:variant>
      <vt:variant>
        <vt:lpwstr>mailto:enquiries@gassaferegister.co.uk</vt:lpwstr>
      </vt:variant>
      <vt:variant>
        <vt:lpwstr/>
      </vt:variant>
      <vt:variant>
        <vt:i4>327689</vt:i4>
      </vt:variant>
      <vt:variant>
        <vt:i4>12</vt:i4>
      </vt:variant>
      <vt:variant>
        <vt:i4>0</vt:i4>
      </vt:variant>
      <vt:variant>
        <vt:i4>5</vt:i4>
      </vt:variant>
      <vt:variant>
        <vt:lpwstr>http://www.gassaferegister.co.uk/default.aspx</vt:lpwstr>
      </vt:variant>
      <vt:variant>
        <vt:lpwstr/>
      </vt:variant>
      <vt:variant>
        <vt:i4>1507347</vt:i4>
      </vt:variant>
      <vt:variant>
        <vt:i4>9</vt:i4>
      </vt:variant>
      <vt:variant>
        <vt:i4>0</vt:i4>
      </vt:variant>
      <vt:variant>
        <vt:i4>5</vt:i4>
      </vt:variant>
      <vt:variant>
        <vt:lpwstr>http://www.gassaferegister.co.uk/</vt:lpwstr>
      </vt:variant>
      <vt:variant>
        <vt:lpwstr/>
      </vt:variant>
      <vt:variant>
        <vt:i4>7471150</vt:i4>
      </vt:variant>
      <vt:variant>
        <vt:i4>6</vt:i4>
      </vt:variant>
      <vt:variant>
        <vt:i4>0</vt:i4>
      </vt:variant>
      <vt:variant>
        <vt:i4>5</vt:i4>
      </vt:variant>
      <vt:variant>
        <vt:lpwstr>http://www.hse.gov.uk/gas/index.htm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 Gas Safety Management Plan - Part A (Word Document - Template)</dc:title>
  <dc:subject/>
  <dc:creator>DIO StratPol-Policy3 (Cawthorne Robin Mr)</dc:creator>
  <cp:keywords/>
  <cp:lastModifiedBy>co-adve</cp:lastModifiedBy>
  <cp:revision>2</cp:revision>
  <cp:lastPrinted>2018-06-11T11:23:00Z</cp:lastPrinted>
  <dcterms:created xsi:type="dcterms:W3CDTF">2022-01-12T08:43:00Z</dcterms:created>
  <dcterms:modified xsi:type="dcterms:W3CDTF">2022-01-12T08:43:00Z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DIDocumentCreated">
    <vt:lpwstr>2015-11-26T00:00:00Z</vt:lpwstr>
  </property>
  <property fmtid="{D5CDD505-2E9C-101B-9397-08002B2CF9AE}" pid="3" name="MODDIDocumentLastUpdated">
    <vt:lpwstr>2015-11-26T00:00:00Z</vt:lpwstr>
  </property>
  <property fmtid="{D5CDD505-2E9C-101B-9397-08002B2CF9AE}" pid="4" name="MODDIDocumentExpiryDate">
    <vt:lpwstr>2018-05-26T00:00:00Z</vt:lpwstr>
  </property>
  <property fmtid="{D5CDD505-2E9C-101B-9397-08002B2CF9AE}" pid="5" name="MODDIDocumentPublished">
    <vt:lpwstr>2015-11-26T00:00:00Z</vt:lpwstr>
  </property>
  <property fmtid="{D5CDD505-2E9C-101B-9397-08002B2CF9AE}" pid="6" name="MODDIDocumentType">
    <vt:lpwstr>Other</vt:lpwstr>
  </property>
  <property fmtid="{D5CDD505-2E9C-101B-9397-08002B2CF9AE}" pid="7" name="MODDIStatus">
    <vt:lpwstr>Current</vt:lpwstr>
  </property>
  <property fmtid="{D5CDD505-2E9C-101B-9397-08002B2CF9AE}" pid="8" name="MODDIAuthor">
    <vt:lpwstr>M.O'Brien</vt:lpwstr>
  </property>
  <property fmtid="{D5CDD505-2E9C-101B-9397-08002B2CF9AE}" pid="9" name="MODDIPublisherEmailAddress">
    <vt:lpwstr>matthew.obrien577@mod.uk</vt:lpwstr>
  </property>
  <property fmtid="{D5CDD505-2E9C-101B-9397-08002B2CF9AE}" pid="10" name="MODDIRestricted">
    <vt:lpwstr>OFFICIAL</vt:lpwstr>
  </property>
  <property fmtid="{D5CDD505-2E9C-101B-9397-08002B2CF9AE}" pid="11" name="MODDISiteInformationTLB">
    <vt:lpwstr>Defence Infrastructure Organisation</vt:lpwstr>
  </property>
  <property fmtid="{D5CDD505-2E9C-101B-9397-08002B2CF9AE}" pid="12" name="MODDIRelatedLinks">
    <vt:lpwstr/>
  </property>
  <property fmtid="{D5CDD505-2E9C-101B-9397-08002B2CF9AE}" pid="13" name="MODDIDocumentOverview">
    <vt:lpwstr>DIO Gas Safety Management Plan - Part A (Word Document - Template)</vt:lpwstr>
  </property>
  <property fmtid="{D5CDD505-2E9C-101B-9397-08002B2CF9AE}" pid="14" name="MODDIPublisherID">
    <vt:lpwstr>DIIF\ObrienM577</vt:lpwstr>
  </property>
  <property fmtid="{D5CDD505-2E9C-101B-9397-08002B2CF9AE}" pid="15" name="MODDIPublisherContactDetails">
    <vt:lpwstr/>
  </property>
  <property fmtid="{D5CDD505-2E9C-101B-9397-08002B2CF9AE}" pid="16" name="Subject KeywordsOOB">
    <vt:lpwstr>;#Defence Infrastructure Organisation;#DIO;#</vt:lpwstr>
  </property>
  <property fmtid="{D5CDD505-2E9C-101B-9397-08002B2CF9AE}" pid="17" name="Local KeywordsOOB">
    <vt:lpwstr/>
  </property>
  <property fmtid="{D5CDD505-2E9C-101B-9397-08002B2CF9AE}" pid="18" name="TaxKeywordTaxHTField">
    <vt:lpwstr/>
  </property>
  <property fmtid="{D5CDD505-2E9C-101B-9397-08002B2CF9AE}" pid="19" name="TaxKeyword">
    <vt:lpwstr/>
  </property>
  <property fmtid="{D5CDD505-2E9C-101B-9397-08002B2CF9AE}" pid="20" name="TaxCatchAll">
    <vt:lpwstr>607;#03 Support the delivery of the Unit's objectives|5ab00cf9-9d4b-4d13-b1ba-b069d28c2f77;#606;#Gas safety|1995f7e6-1a99-4925-aeb5-fb610ac168ce;#605;#Safety environment and fire|01b1953d-ca29-4a11-a4da-b05a71b70365;#63;#DIO|9e024734-4d8f-46ce-8095-16ab81</vt:lpwstr>
  </property>
  <property fmtid="{D5CDD505-2E9C-101B-9397-08002B2CF9AE}" pid="21" name="Subject Category">
    <vt:lpwstr>605;#Safety environment and fire|01b1953d-ca29-4a11-a4da-b05a71b70365</vt:lpwstr>
  </property>
  <property fmtid="{D5CDD505-2E9C-101B-9397-08002B2CF9AE}" pid="22" name="i71a74d1f9984201b479cc08077b6323">
    <vt:lpwstr>Safety environment and fire|01b1953d-ca29-4a11-a4da-b05a71b70365</vt:lpwstr>
  </property>
  <property fmtid="{D5CDD505-2E9C-101B-9397-08002B2CF9AE}" pid="23" name="d67af1ddf1dc47979d20c0eae491b81b">
    <vt:lpwstr>03 Support the delivery of the Unit's objectives|5ab00cf9-9d4b-4d13-b1ba-b069d28c2f77</vt:lpwstr>
  </property>
  <property fmtid="{D5CDD505-2E9C-101B-9397-08002B2CF9AE}" pid="24" name="UKProtectiveMarking">
    <vt:lpwstr>OFFICIAL-SENSITIVE</vt:lpwstr>
  </property>
  <property fmtid="{D5CDD505-2E9C-101B-9397-08002B2CF9AE}" pid="25" name="Business Owner">
    <vt:lpwstr>63;#DIO|9e024734-4d8f-46ce-8095-16ab81f78933</vt:lpwstr>
  </property>
  <property fmtid="{D5CDD505-2E9C-101B-9397-08002B2CF9AE}" pid="26" name="m79e07ce3690491db9121a08429fad40">
    <vt:lpwstr>DIO|9e024734-4d8f-46ce-8095-16ab81f78933</vt:lpwstr>
  </property>
  <property fmtid="{D5CDD505-2E9C-101B-9397-08002B2CF9AE}" pid="27" name="fileplanid">
    <vt:lpwstr>607;#03 Support the delivery of the Unit's objectives|5ab00cf9-9d4b-4d13-b1ba-b069d28c2f77</vt:lpwstr>
  </property>
  <property fmtid="{D5CDD505-2E9C-101B-9397-08002B2CF9AE}" pid="28" name="Subject Keywords">
    <vt:lpwstr>606;#Gas safety|1995f7e6-1a99-4925-aeb5-fb610ac168ce</vt:lpwstr>
  </property>
  <property fmtid="{D5CDD505-2E9C-101B-9397-08002B2CF9AE}" pid="29" name="n1f450bd0d644ca798bdc94626fdef4f">
    <vt:lpwstr>Gas safety|1995f7e6-1a99-4925-aeb5-fb610ac168ce</vt:lpwstr>
  </property>
  <property fmtid="{D5CDD505-2E9C-101B-9397-08002B2CF9AE}" pid="30" name="xd_Signature">
    <vt:lpwstr/>
  </property>
  <property fmtid="{D5CDD505-2E9C-101B-9397-08002B2CF9AE}" pid="31" name="display_urn:schemas-microsoft-com:office:office#Editor">
    <vt:lpwstr>Orr, David Mr (DIO TS-Eng Mech 1b)</vt:lpwstr>
  </property>
  <property fmtid="{D5CDD505-2E9C-101B-9397-08002B2CF9AE}" pid="32" name="Order">
    <vt:lpwstr>772300.000000000</vt:lpwstr>
  </property>
  <property fmtid="{D5CDD505-2E9C-101B-9397-08002B2CF9AE}" pid="33" name="xd_ProgID">
    <vt:lpwstr/>
  </property>
  <property fmtid="{D5CDD505-2E9C-101B-9397-08002B2CF9AE}" pid="34" name="display_urn:schemas-microsoft-com:office:office#Author">
    <vt:lpwstr>Orr, David Mr (DIO TS-Eng Mech 1b)</vt:lpwstr>
  </property>
  <property fmtid="{D5CDD505-2E9C-101B-9397-08002B2CF9AE}" pid="35" name="ComplianceAssetId">
    <vt:lpwstr/>
  </property>
  <property fmtid="{D5CDD505-2E9C-101B-9397-08002B2CF9AE}" pid="36" name="TemplateUrl">
    <vt:lpwstr/>
  </property>
  <property fmtid="{D5CDD505-2E9C-101B-9397-08002B2CF9AE}" pid="37" name="ContentTypeId">
    <vt:lpwstr>0x0101005C12ACD3752D394D965A2BD26A3AE7E70032DA4F0C7AB6BA4E93FE41B590E6DAEF</vt:lpwstr>
  </property>
  <property fmtid="{D5CDD505-2E9C-101B-9397-08002B2CF9AE}" pid="38" name="MSIP_Label_22fbb032-08bf-4f1e-af46-2528cd3f96ca_Enabled">
    <vt:lpwstr>true</vt:lpwstr>
  </property>
  <property fmtid="{D5CDD505-2E9C-101B-9397-08002B2CF9AE}" pid="39" name="MSIP_Label_22fbb032-08bf-4f1e-af46-2528cd3f96ca_SetDate">
    <vt:lpwstr>2021-04-14T15:04:53Z</vt:lpwstr>
  </property>
  <property fmtid="{D5CDD505-2E9C-101B-9397-08002B2CF9AE}" pid="40" name="MSIP_Label_22fbb032-08bf-4f1e-af46-2528cd3f96ca_Method">
    <vt:lpwstr>Privileged</vt:lpwstr>
  </property>
  <property fmtid="{D5CDD505-2E9C-101B-9397-08002B2CF9AE}" pid="41" name="MSIP_Label_22fbb032-08bf-4f1e-af46-2528cd3f96ca_Name">
    <vt:lpwstr>22fbb032-08bf-4f1e-af46-2528cd3f96ca</vt:lpwstr>
  </property>
  <property fmtid="{D5CDD505-2E9C-101B-9397-08002B2CF9AE}" pid="42" name="MSIP_Label_22fbb032-08bf-4f1e-af46-2528cd3f96ca_SiteId">
    <vt:lpwstr>adf10e2b-b6e9-41d6-be2f-c12bb566019c</vt:lpwstr>
  </property>
  <property fmtid="{D5CDD505-2E9C-101B-9397-08002B2CF9AE}" pid="43" name="MSIP_Label_22fbb032-08bf-4f1e-af46-2528cd3f96ca_ActionId">
    <vt:lpwstr>4dc88cbd-20e1-49e4-a635-92e136587b1e</vt:lpwstr>
  </property>
  <property fmtid="{D5CDD505-2E9C-101B-9397-08002B2CF9AE}" pid="44" name="MSIP_Label_22fbb032-08bf-4f1e-af46-2528cd3f96ca_ContentBits">
    <vt:lpwstr>0</vt:lpwstr>
  </property>
</Properties>
</file>